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АДМИНИСТРАЦИЯ</w:t>
      </w:r>
    </w:p>
    <w:p w:rsidR="00766F7A" w:rsidRDefault="00C773FE" w:rsidP="00E907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ДАНКОВСКОГО</w:t>
      </w:r>
      <w:r w:rsidR="00766F7A" w:rsidRPr="00C773FE">
        <w:rPr>
          <w:rFonts w:ascii="Times New Roman" w:hAnsi="Times New Roman"/>
        </w:rPr>
        <w:t xml:space="preserve"> СЕЛЬСКОГО</w:t>
      </w:r>
      <w:r w:rsidR="00766F7A">
        <w:rPr>
          <w:rFonts w:ascii="Times New Roman" w:hAnsi="Times New Roman"/>
        </w:rPr>
        <w:t xml:space="preserve"> ПОСЕЛЕНИЯ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КАШИРСКОГО МУНИЦИПАЛЬНОГО РАЙОНА 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ВОРОНЕЖСКОЙ ОБЛАСТИ</w:t>
      </w: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ПОСТАНОВЛЕНИЕ</w:t>
      </w:r>
    </w:p>
    <w:p w:rsidR="00E907B1" w:rsidRPr="00E907B1" w:rsidRDefault="00E907B1" w:rsidP="00E907B1">
      <w:pPr>
        <w:tabs>
          <w:tab w:val="left" w:pos="1172"/>
        </w:tabs>
        <w:rPr>
          <w:rFonts w:ascii="Times New Roman" w:hAnsi="Times New Roman"/>
        </w:rPr>
      </w:pPr>
    </w:p>
    <w:p w:rsidR="00E907B1" w:rsidRPr="00C773FE" w:rsidRDefault="00C773FE" w:rsidP="00E907B1">
      <w:pPr>
        <w:tabs>
          <w:tab w:val="left" w:pos="1172"/>
        </w:tabs>
        <w:rPr>
          <w:rFonts w:ascii="Times New Roman" w:hAnsi="Times New Roman"/>
        </w:rPr>
      </w:pPr>
      <w:r w:rsidRPr="00C773FE">
        <w:rPr>
          <w:rFonts w:ascii="Times New Roman" w:hAnsi="Times New Roman"/>
        </w:rPr>
        <w:t>О</w:t>
      </w:r>
      <w:r w:rsidR="00E907B1" w:rsidRPr="00C773FE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01.04.2025г.</w:t>
      </w:r>
      <w:r w:rsidR="00E907B1" w:rsidRPr="00C773FE">
        <w:rPr>
          <w:rFonts w:ascii="Times New Roman" w:hAnsi="Times New Roman"/>
        </w:rPr>
        <w:t xml:space="preserve"> № </w:t>
      </w:r>
      <w:r w:rsidR="00AD0E78">
        <w:rPr>
          <w:rFonts w:ascii="Times New Roman" w:hAnsi="Times New Roman"/>
        </w:rPr>
        <w:t>36</w:t>
      </w:r>
      <w:bookmarkStart w:id="0" w:name="_GoBack"/>
      <w:bookmarkEnd w:id="0"/>
    </w:p>
    <w:p w:rsidR="00E907B1" w:rsidRPr="00E907B1" w:rsidRDefault="00E907B1" w:rsidP="00E907B1">
      <w:pPr>
        <w:rPr>
          <w:rFonts w:ascii="Times New Roman" w:hAnsi="Times New Roman"/>
        </w:rPr>
      </w:pPr>
      <w:r w:rsidRPr="00C773FE">
        <w:rPr>
          <w:rFonts w:ascii="Times New Roman" w:hAnsi="Times New Roman"/>
        </w:rPr>
        <w:t>с.</w:t>
      </w:r>
      <w:r w:rsidRPr="00E907B1">
        <w:rPr>
          <w:rFonts w:ascii="Times New Roman" w:hAnsi="Times New Roman"/>
        </w:rPr>
        <w:t xml:space="preserve"> </w:t>
      </w:r>
      <w:proofErr w:type="spellStart"/>
      <w:r w:rsidR="00C773FE">
        <w:rPr>
          <w:rFonts w:ascii="Times New Roman" w:hAnsi="Times New Roman"/>
        </w:rPr>
        <w:t>Данково</w:t>
      </w:r>
      <w:proofErr w:type="spellEnd"/>
    </w:p>
    <w:p w:rsidR="00E907B1" w:rsidRPr="00E907B1" w:rsidRDefault="00E907B1" w:rsidP="00E907B1">
      <w:pPr>
        <w:rPr>
          <w:rFonts w:ascii="Times New Roman" w:hAnsi="Times New Roman"/>
        </w:rPr>
      </w:pPr>
    </w:p>
    <w:p w:rsidR="00E907B1" w:rsidRPr="00E907B1" w:rsidRDefault="00E907B1" w:rsidP="00E907B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7B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от </w:t>
      </w:r>
      <w:r w:rsidR="00C773FE">
        <w:rPr>
          <w:rFonts w:ascii="Times New Roman" w:hAnsi="Times New Roman" w:cs="Times New Roman"/>
          <w:sz w:val="24"/>
          <w:szCs w:val="24"/>
        </w:rPr>
        <w:t>02.07.2025г.</w:t>
      </w:r>
      <w:r w:rsidRPr="00E907B1">
        <w:rPr>
          <w:rFonts w:ascii="Times New Roman" w:hAnsi="Times New Roman" w:cs="Times New Roman"/>
          <w:sz w:val="24"/>
          <w:szCs w:val="24"/>
        </w:rPr>
        <w:t xml:space="preserve"> №</w:t>
      </w:r>
      <w:r w:rsidR="00C773FE">
        <w:rPr>
          <w:rFonts w:ascii="Times New Roman" w:hAnsi="Times New Roman" w:cs="Times New Roman"/>
          <w:sz w:val="24"/>
          <w:szCs w:val="24"/>
        </w:rPr>
        <w:t xml:space="preserve"> 14 </w:t>
      </w:r>
      <w:r w:rsidRPr="00E907B1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r w:rsidR="00766F7A">
        <w:rPr>
          <w:rFonts w:ascii="Times New Roman" w:hAnsi="Times New Roman" w:cs="Times New Roman"/>
          <w:sz w:val="24"/>
          <w:szCs w:val="24"/>
        </w:rPr>
        <w:t xml:space="preserve"> </w:t>
      </w:r>
      <w:r w:rsidRPr="00E907B1">
        <w:rPr>
          <w:rFonts w:ascii="Times New Roman" w:hAnsi="Times New Roman" w:cs="Times New Roman"/>
          <w:sz w:val="24"/>
          <w:szCs w:val="24"/>
        </w:rPr>
        <w:t>на торгах»</w:t>
      </w: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</w:p>
    <w:p w:rsidR="00E907B1" w:rsidRPr="00E907B1" w:rsidRDefault="00E907B1" w:rsidP="00E907B1">
      <w:pPr>
        <w:ind w:firstLine="709"/>
        <w:outlineLvl w:val="0"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</w:t>
      </w:r>
      <w:r w:rsidRPr="00766F7A">
        <w:rPr>
          <w:rFonts w:ascii="Times New Roman" w:hAnsi="Times New Roman"/>
        </w:rPr>
        <w:t>регистре, содержащем сведения о населении Российской Федерации», Уставом</w:t>
      </w:r>
      <w:r w:rsidRPr="00E907B1">
        <w:rPr>
          <w:rFonts w:ascii="Times New Roman" w:hAnsi="Times New Roman"/>
        </w:rPr>
        <w:t xml:space="preserve"> </w:t>
      </w:r>
      <w:proofErr w:type="spellStart"/>
      <w:r w:rsidR="00C773FE">
        <w:rPr>
          <w:rFonts w:ascii="Times New Roman" w:hAnsi="Times New Roman"/>
        </w:rPr>
        <w:t>Данковского</w:t>
      </w:r>
      <w:proofErr w:type="spellEnd"/>
      <w:r w:rsidR="00766F7A">
        <w:rPr>
          <w:rFonts w:ascii="Times New Roman" w:hAnsi="Times New Roman"/>
        </w:rPr>
        <w:t xml:space="preserve"> сельского поселения </w:t>
      </w:r>
      <w:r w:rsidRPr="00E907B1">
        <w:rPr>
          <w:rFonts w:ascii="Times New Roman" w:hAnsi="Times New Roman"/>
        </w:rPr>
        <w:t xml:space="preserve">Каширского муниципального района Воронежской области администрация </w:t>
      </w:r>
      <w:proofErr w:type="spellStart"/>
      <w:r w:rsidR="00C773FE">
        <w:rPr>
          <w:rFonts w:ascii="Times New Roman" w:hAnsi="Times New Roman"/>
        </w:rPr>
        <w:t>Данковского</w:t>
      </w:r>
      <w:proofErr w:type="spellEnd"/>
      <w:r w:rsidR="00766F7A">
        <w:rPr>
          <w:rFonts w:ascii="Times New Roman" w:hAnsi="Times New Roman"/>
        </w:rPr>
        <w:t xml:space="preserve"> сельского поселения</w:t>
      </w:r>
      <w:r w:rsidR="00766F7A" w:rsidRPr="00E907B1"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>Каширского муниципального района Воронежской области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E907B1">
        <w:rPr>
          <w:rFonts w:ascii="Times New Roman" w:hAnsi="Times New Roman"/>
        </w:rPr>
        <w:t>ПОСТАНОВЛЯЕТ:</w:t>
      </w:r>
    </w:p>
    <w:p w:rsidR="00E907B1" w:rsidRPr="00E907B1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E5E33" w:rsidRDefault="00E907B1" w:rsidP="00E907B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907B1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</w:t>
      </w:r>
      <w:proofErr w:type="spellStart"/>
      <w:r w:rsidR="00C773FE">
        <w:rPr>
          <w:rFonts w:ascii="Times New Roman" w:hAnsi="Times New Roman"/>
        </w:rPr>
        <w:t>Данковского</w:t>
      </w:r>
      <w:proofErr w:type="spellEnd"/>
      <w:r w:rsidR="00766F7A">
        <w:rPr>
          <w:rFonts w:ascii="Times New Roman" w:hAnsi="Times New Roman"/>
        </w:rPr>
        <w:t xml:space="preserve"> сельского поселения</w:t>
      </w:r>
      <w:r w:rsidR="00766F7A" w:rsidRPr="00E907B1"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 xml:space="preserve">Каширского муниципального района Воронежской области от </w:t>
      </w:r>
      <w:r w:rsidR="00C773FE">
        <w:rPr>
          <w:rFonts w:ascii="Times New Roman" w:hAnsi="Times New Roman"/>
        </w:rPr>
        <w:t>07.02.2025г.</w:t>
      </w:r>
      <w:r w:rsidRPr="00E907B1">
        <w:rPr>
          <w:rFonts w:ascii="Times New Roman" w:hAnsi="Times New Roman"/>
        </w:rPr>
        <w:t xml:space="preserve"> № </w:t>
      </w:r>
      <w:r w:rsidR="00C773FE">
        <w:rPr>
          <w:rFonts w:ascii="Times New Roman" w:hAnsi="Times New Roman"/>
        </w:rPr>
        <w:t>14</w:t>
      </w:r>
      <w:r w:rsidRPr="00E907B1">
        <w:rPr>
          <w:rFonts w:ascii="Times New Roman" w:hAnsi="Times New Roman"/>
        </w:rPr>
        <w:t xml:space="preserve"> «Предоставление земельного участка, находящегося в муниципальной собственности</w:t>
      </w:r>
      <w:r w:rsidR="00766F7A">
        <w:rPr>
          <w:rFonts w:ascii="Times New Roman" w:hAnsi="Times New Roman"/>
        </w:rPr>
        <w:t xml:space="preserve"> </w:t>
      </w:r>
      <w:r w:rsidRPr="00E907B1">
        <w:rPr>
          <w:rFonts w:ascii="Times New Roman" w:hAnsi="Times New Roman"/>
        </w:rPr>
        <w:t xml:space="preserve">на торгах»» </w:t>
      </w:r>
      <w:r w:rsidRPr="00E907B1">
        <w:rPr>
          <w:rFonts w:ascii="Times New Roman" w:hAnsi="Times New Roman"/>
          <w:bCs/>
        </w:rPr>
        <w:t xml:space="preserve">(далее - Административный регламент), </w:t>
      </w:r>
      <w:r w:rsidR="00DE5E33">
        <w:rPr>
          <w:rFonts w:ascii="Times New Roman" w:hAnsi="Times New Roman"/>
          <w:bCs/>
        </w:rPr>
        <w:t xml:space="preserve">следующие </w:t>
      </w:r>
      <w:r w:rsidRPr="00E907B1">
        <w:rPr>
          <w:rFonts w:ascii="Times New Roman" w:hAnsi="Times New Roman"/>
          <w:bCs/>
        </w:rPr>
        <w:t>изменения</w:t>
      </w:r>
      <w:r w:rsidR="00DE5E33">
        <w:rPr>
          <w:rFonts w:ascii="Times New Roman" w:hAnsi="Times New Roman"/>
          <w:bCs/>
        </w:rPr>
        <w:t>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1.1. Подпункт 7.1 пункта 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 В пункте 20.1: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1.3.1. Подпункт 20.1.1.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1.3.2. Абзац девятый пункта 20.1.2.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1.3.3. Абзац шестой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1.3.4. Абзац четырнадцатый пункта 20.1.4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1.5. Пункты 20.1.5 – 20.1.7 изложить в новой редакции: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</w:t>
      </w:r>
      <w:r w:rsidRPr="00DE5E33">
        <w:rPr>
          <w:rFonts w:ascii="Times New Roman" w:hAnsi="Times New Roman"/>
          <w:bCs/>
        </w:rPr>
        <w:lastRenderedPageBreak/>
        <w:t>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Один заявитель вправе подать только одну заявку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Заявитель не допускается к участию в аукционе в следующих случаях: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2) </w:t>
      </w:r>
      <w:proofErr w:type="spellStart"/>
      <w:r w:rsidRPr="00DE5E33">
        <w:rPr>
          <w:rFonts w:ascii="Times New Roman" w:hAnsi="Times New Roman"/>
          <w:bCs/>
        </w:rPr>
        <w:t>непоступление</w:t>
      </w:r>
      <w:proofErr w:type="spellEnd"/>
      <w:r w:rsidRPr="00DE5E33">
        <w:rPr>
          <w:rFonts w:ascii="Times New Roman" w:hAnsi="Times New Roman"/>
          <w:bCs/>
        </w:rPr>
        <w:t xml:space="preserve"> задатка на дату рассмотрения заявок на участие в аукционе;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</w:t>
      </w:r>
      <w:r w:rsidRPr="00DE5E33">
        <w:rPr>
          <w:rFonts w:ascii="Times New Roman" w:hAnsi="Times New Roman"/>
          <w:bCs/>
        </w:rPr>
        <w:lastRenderedPageBreak/>
        <w:t>конкретного аукциона, покупателем земельного участка или приобрести земельный участок в аренду;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сведения о месте, дате и времени проведения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предмет аукциона, в том числе сведения о местоположении и площади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Аукцион в электронной форме проводится в порядке статьи 39.13 Земельного кодекса Российской Федерации.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20.1.6. Выдача (направление) результата предоставления Муниципальной услуги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</w:t>
      </w:r>
      <w:r w:rsidRPr="00DE5E33">
        <w:rPr>
          <w:rFonts w:ascii="Times New Roman" w:hAnsi="Times New Roman"/>
          <w:bCs/>
        </w:rPr>
        <w:lastRenderedPageBreak/>
        <w:t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 xml:space="preserve">20.1.7.1. В случае поступления заявления гражданина о предварительном </w:t>
      </w:r>
      <w:r w:rsidRPr="00DE5E33">
        <w:rPr>
          <w:rFonts w:ascii="Times New Roman" w:hAnsi="Times New Roman"/>
          <w:bCs/>
        </w:rPr>
        <w:lastRenderedPageBreak/>
        <w:t>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извещении указываются сведения, определенные частью 2 статьи 39.18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lastRenderedPageBreak/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E5E33" w:rsidRP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E5E33" w:rsidRDefault="00DE5E33" w:rsidP="00DE5E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E5E33">
        <w:rPr>
          <w:rFonts w:ascii="Times New Roman" w:hAnsi="Times New Roman"/>
          <w:bCs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E907B1" w:rsidRPr="00E907B1" w:rsidRDefault="00E907B1" w:rsidP="00E907B1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907B1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E907B1">
        <w:rPr>
          <w:rFonts w:ascii="Times New Roman" w:hAnsi="Times New Roman"/>
        </w:rPr>
        <w:t xml:space="preserve">3. Контроль за исполнением настоящего постановления </w:t>
      </w:r>
      <w:r w:rsidR="00766F7A">
        <w:rPr>
          <w:rFonts w:ascii="Times New Roman" w:hAnsi="Times New Roman"/>
        </w:rPr>
        <w:t>оставляю за собой</w:t>
      </w:r>
      <w:r w:rsidRPr="00E907B1">
        <w:rPr>
          <w:rFonts w:ascii="Times New Roman" w:hAnsi="Times New Roman"/>
        </w:rPr>
        <w:t>.</w:t>
      </w: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E907B1" w:rsidRPr="00E907B1" w:rsidRDefault="00E907B1" w:rsidP="00E907B1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4341"/>
      </w:tblGrid>
      <w:tr w:rsidR="00E907B1" w:rsidRPr="00E907B1" w:rsidTr="00E87CBD">
        <w:tc>
          <w:tcPr>
            <w:tcW w:w="5070" w:type="dxa"/>
            <w:shd w:val="clear" w:color="auto" w:fill="auto"/>
          </w:tcPr>
          <w:p w:rsidR="00E907B1" w:rsidRPr="00C773FE" w:rsidRDefault="00E907B1" w:rsidP="00E907B1">
            <w:pPr>
              <w:ind w:firstLine="0"/>
              <w:rPr>
                <w:rFonts w:ascii="Times New Roman" w:hAnsi="Times New Roman"/>
              </w:rPr>
            </w:pPr>
            <w:r w:rsidRPr="00C773FE">
              <w:rPr>
                <w:rFonts w:ascii="Times New Roman" w:hAnsi="Times New Roman"/>
              </w:rPr>
              <w:t>Глава администрации</w:t>
            </w:r>
          </w:p>
          <w:p w:rsidR="00E907B1" w:rsidRPr="00766F7A" w:rsidRDefault="00C773FE" w:rsidP="00E907B1">
            <w:pPr>
              <w:ind w:firstLine="0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Данковского</w:t>
            </w:r>
            <w:proofErr w:type="spellEnd"/>
            <w:r w:rsidR="00766F7A" w:rsidRPr="00C773F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E907B1" w:rsidRPr="00766F7A" w:rsidRDefault="00E907B1" w:rsidP="00E907B1">
            <w:pPr>
              <w:jc w:val="right"/>
              <w:rPr>
                <w:rFonts w:ascii="Times New Roman" w:hAnsi="Times New Roman"/>
                <w:highlight w:val="yellow"/>
              </w:rPr>
            </w:pPr>
          </w:p>
          <w:p w:rsidR="00766F7A" w:rsidRPr="00E907B1" w:rsidRDefault="00C773FE" w:rsidP="00E907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</w:rPr>
              <w:t>Федоркова</w:t>
            </w:r>
            <w:proofErr w:type="spellEnd"/>
          </w:p>
        </w:tc>
      </w:tr>
    </w:tbl>
    <w:p w:rsidR="00E907B1" w:rsidRPr="00E907B1" w:rsidRDefault="00E907B1" w:rsidP="00E907B1">
      <w:pPr>
        <w:ind w:firstLine="709"/>
        <w:rPr>
          <w:rFonts w:ascii="Times New Roman" w:hAnsi="Times New Roman"/>
        </w:rPr>
      </w:pPr>
    </w:p>
    <w:sectPr w:rsidR="00E907B1" w:rsidRPr="00E907B1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72" w:rsidRDefault="00885A72" w:rsidP="008E14A6">
      <w:r>
        <w:separator/>
      </w:r>
    </w:p>
  </w:endnote>
  <w:endnote w:type="continuationSeparator" w:id="0">
    <w:p w:rsidR="00885A72" w:rsidRDefault="00885A72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72" w:rsidRDefault="00885A72" w:rsidP="008E14A6">
      <w:r>
        <w:separator/>
      </w:r>
    </w:p>
  </w:footnote>
  <w:footnote w:type="continuationSeparator" w:id="0">
    <w:p w:rsidR="00885A72" w:rsidRDefault="00885A72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19776C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66F7A"/>
    <w:rsid w:val="00792C5C"/>
    <w:rsid w:val="007B1D03"/>
    <w:rsid w:val="007C7465"/>
    <w:rsid w:val="007E7505"/>
    <w:rsid w:val="007F5598"/>
    <w:rsid w:val="00885A72"/>
    <w:rsid w:val="008902B6"/>
    <w:rsid w:val="008E14A6"/>
    <w:rsid w:val="00900638"/>
    <w:rsid w:val="00A7775B"/>
    <w:rsid w:val="00AA14F9"/>
    <w:rsid w:val="00AD0E78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773FE"/>
    <w:rsid w:val="00CD1634"/>
    <w:rsid w:val="00CE5DC6"/>
    <w:rsid w:val="00D03FBC"/>
    <w:rsid w:val="00DB1BB8"/>
    <w:rsid w:val="00DE5E33"/>
    <w:rsid w:val="00E907B1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4E384-BB82-4107-9809-CC7B1A2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Данковское СП</cp:lastModifiedBy>
  <cp:revision>3</cp:revision>
  <cp:lastPrinted>2024-09-11T14:09:00Z</cp:lastPrinted>
  <dcterms:created xsi:type="dcterms:W3CDTF">2025-04-01T05:34:00Z</dcterms:created>
  <dcterms:modified xsi:type="dcterms:W3CDTF">2025-04-01T06:58:00Z</dcterms:modified>
</cp:coreProperties>
</file>