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16" w:rsidRPr="00C658D0" w:rsidRDefault="00B73816" w:rsidP="00C658D0">
      <w:pPr>
        <w:spacing w:after="0" w:line="240" w:lineRule="auto"/>
        <w:jc w:val="center"/>
        <w:rPr>
          <w:rFonts w:ascii="Times New Roman" w:hAnsi="Times New Roman"/>
          <w:b/>
          <w:sz w:val="28"/>
          <w:szCs w:val="28"/>
        </w:rPr>
      </w:pPr>
      <w:r w:rsidRPr="00C658D0">
        <w:rPr>
          <w:rFonts w:ascii="Times New Roman" w:hAnsi="Times New Roman"/>
          <w:b/>
          <w:sz w:val="28"/>
          <w:szCs w:val="28"/>
        </w:rPr>
        <w:t>ВЕСТНИК</w:t>
      </w:r>
      <w:r w:rsidR="004376B2" w:rsidRPr="00C658D0">
        <w:rPr>
          <w:rFonts w:ascii="Times New Roman" w:hAnsi="Times New Roman"/>
          <w:b/>
          <w:sz w:val="28"/>
          <w:szCs w:val="28"/>
        </w:rPr>
        <w:t xml:space="preserve"> </w:t>
      </w:r>
    </w:p>
    <w:p w:rsidR="00B73816" w:rsidRPr="00C658D0" w:rsidRDefault="00B73816" w:rsidP="00C658D0">
      <w:pPr>
        <w:spacing w:after="0" w:line="240" w:lineRule="auto"/>
        <w:jc w:val="center"/>
        <w:rPr>
          <w:rFonts w:ascii="Times New Roman" w:hAnsi="Times New Roman"/>
          <w:b/>
          <w:sz w:val="28"/>
          <w:szCs w:val="28"/>
        </w:rPr>
      </w:pPr>
      <w:r w:rsidRPr="00C658D0">
        <w:rPr>
          <w:rFonts w:ascii="Times New Roman" w:hAnsi="Times New Roman"/>
          <w:b/>
          <w:sz w:val="28"/>
          <w:szCs w:val="28"/>
        </w:rPr>
        <w:t>муниципальных правовых актов</w:t>
      </w:r>
    </w:p>
    <w:p w:rsidR="00B73816" w:rsidRPr="00C658D0" w:rsidRDefault="00B73816" w:rsidP="00C658D0">
      <w:pPr>
        <w:spacing w:after="0" w:line="240" w:lineRule="auto"/>
        <w:jc w:val="center"/>
        <w:rPr>
          <w:rFonts w:ascii="Times New Roman" w:hAnsi="Times New Roman"/>
          <w:b/>
          <w:sz w:val="28"/>
          <w:szCs w:val="28"/>
        </w:rPr>
      </w:pPr>
      <w:r w:rsidRPr="00C658D0">
        <w:rPr>
          <w:rFonts w:ascii="Times New Roman" w:hAnsi="Times New Roman"/>
          <w:b/>
          <w:sz w:val="28"/>
          <w:szCs w:val="28"/>
        </w:rPr>
        <w:t>Данковского сельского поселения Каширского муниципального района Воронежской области</w:t>
      </w:r>
    </w:p>
    <w:p w:rsidR="00B73816" w:rsidRPr="00C658D0" w:rsidRDefault="00B73816" w:rsidP="00C658D0">
      <w:pPr>
        <w:spacing w:after="0" w:line="240" w:lineRule="auto"/>
        <w:jc w:val="center"/>
        <w:rPr>
          <w:rFonts w:ascii="Times New Roman" w:hAnsi="Times New Roman"/>
          <w:b/>
          <w:sz w:val="28"/>
          <w:szCs w:val="28"/>
        </w:rPr>
      </w:pPr>
      <w:r w:rsidRPr="00C658D0">
        <w:rPr>
          <w:rFonts w:ascii="Times New Roman" w:hAnsi="Times New Roman"/>
          <w:b/>
          <w:sz w:val="28"/>
          <w:szCs w:val="28"/>
        </w:rPr>
        <w:t xml:space="preserve">с </w:t>
      </w:r>
      <w:r w:rsidR="00C658D0" w:rsidRPr="00C658D0">
        <w:rPr>
          <w:rFonts w:ascii="Times New Roman" w:hAnsi="Times New Roman"/>
          <w:b/>
          <w:sz w:val="28"/>
          <w:szCs w:val="28"/>
        </w:rPr>
        <w:t>1</w:t>
      </w:r>
      <w:r w:rsidR="006D2542" w:rsidRPr="00C658D0">
        <w:rPr>
          <w:rFonts w:ascii="Times New Roman" w:hAnsi="Times New Roman"/>
          <w:b/>
          <w:sz w:val="28"/>
          <w:szCs w:val="28"/>
        </w:rPr>
        <w:t>1</w:t>
      </w:r>
      <w:r w:rsidR="001C7BE4" w:rsidRPr="00C658D0">
        <w:rPr>
          <w:rFonts w:ascii="Times New Roman" w:hAnsi="Times New Roman"/>
          <w:b/>
          <w:sz w:val="28"/>
          <w:szCs w:val="28"/>
        </w:rPr>
        <w:t xml:space="preserve"> </w:t>
      </w:r>
      <w:r w:rsidRPr="00C658D0">
        <w:rPr>
          <w:rFonts w:ascii="Times New Roman" w:hAnsi="Times New Roman"/>
          <w:b/>
          <w:sz w:val="28"/>
          <w:szCs w:val="28"/>
        </w:rPr>
        <w:t xml:space="preserve"> по</w:t>
      </w:r>
      <w:r w:rsidR="00C658D0" w:rsidRPr="00C658D0">
        <w:rPr>
          <w:rFonts w:ascii="Times New Roman" w:hAnsi="Times New Roman"/>
          <w:b/>
          <w:sz w:val="28"/>
          <w:szCs w:val="28"/>
        </w:rPr>
        <w:t xml:space="preserve"> 31</w:t>
      </w:r>
      <w:r w:rsidR="00705639" w:rsidRPr="00C658D0">
        <w:rPr>
          <w:rFonts w:ascii="Times New Roman" w:hAnsi="Times New Roman"/>
          <w:b/>
          <w:sz w:val="28"/>
          <w:szCs w:val="28"/>
        </w:rPr>
        <w:t xml:space="preserve"> </w:t>
      </w:r>
      <w:r w:rsidR="00C658D0" w:rsidRPr="00C658D0">
        <w:rPr>
          <w:rFonts w:ascii="Times New Roman" w:hAnsi="Times New Roman"/>
          <w:b/>
          <w:sz w:val="28"/>
          <w:szCs w:val="28"/>
        </w:rPr>
        <w:t>марта</w:t>
      </w:r>
      <w:r w:rsidRPr="00C658D0">
        <w:rPr>
          <w:rFonts w:ascii="Times New Roman" w:hAnsi="Times New Roman"/>
          <w:b/>
          <w:sz w:val="28"/>
          <w:szCs w:val="28"/>
        </w:rPr>
        <w:t xml:space="preserve"> 20</w:t>
      </w:r>
      <w:r w:rsidR="00397F4B" w:rsidRPr="00C658D0">
        <w:rPr>
          <w:rFonts w:ascii="Times New Roman" w:hAnsi="Times New Roman"/>
          <w:b/>
          <w:sz w:val="28"/>
          <w:szCs w:val="28"/>
        </w:rPr>
        <w:t>2</w:t>
      </w:r>
      <w:r w:rsidR="00EF4DBF" w:rsidRPr="00C658D0">
        <w:rPr>
          <w:rFonts w:ascii="Times New Roman" w:hAnsi="Times New Roman"/>
          <w:b/>
          <w:sz w:val="28"/>
          <w:szCs w:val="28"/>
        </w:rPr>
        <w:t>5</w:t>
      </w:r>
      <w:r w:rsidRPr="00C658D0">
        <w:rPr>
          <w:rFonts w:ascii="Times New Roman" w:hAnsi="Times New Roman"/>
          <w:b/>
          <w:sz w:val="28"/>
          <w:szCs w:val="28"/>
        </w:rPr>
        <w:t xml:space="preserve"> года</w:t>
      </w:r>
    </w:p>
    <w:p w:rsidR="00B73816" w:rsidRPr="00C658D0" w:rsidRDefault="00B73816" w:rsidP="00C658D0">
      <w:pPr>
        <w:pBdr>
          <w:bottom w:val="single" w:sz="12" w:space="1" w:color="auto"/>
        </w:pBdr>
        <w:spacing w:after="0" w:line="240" w:lineRule="auto"/>
        <w:jc w:val="center"/>
        <w:rPr>
          <w:rFonts w:ascii="Times New Roman" w:hAnsi="Times New Roman"/>
          <w:b/>
          <w:sz w:val="28"/>
          <w:szCs w:val="28"/>
        </w:rPr>
      </w:pPr>
      <w:r w:rsidRPr="00C658D0">
        <w:rPr>
          <w:rFonts w:ascii="Times New Roman" w:hAnsi="Times New Roman"/>
          <w:b/>
          <w:sz w:val="28"/>
          <w:szCs w:val="28"/>
        </w:rPr>
        <w:t xml:space="preserve">№ </w:t>
      </w:r>
      <w:r w:rsidR="00C658D0" w:rsidRPr="00C658D0">
        <w:rPr>
          <w:rFonts w:ascii="Times New Roman" w:hAnsi="Times New Roman"/>
          <w:b/>
          <w:sz w:val="28"/>
          <w:szCs w:val="28"/>
        </w:rPr>
        <w:t>5</w:t>
      </w:r>
      <w:r w:rsidR="005D0EBD" w:rsidRPr="00C658D0">
        <w:rPr>
          <w:rFonts w:ascii="Times New Roman" w:hAnsi="Times New Roman"/>
          <w:b/>
          <w:sz w:val="28"/>
          <w:szCs w:val="28"/>
        </w:rPr>
        <w:t xml:space="preserve"> </w:t>
      </w:r>
      <w:r w:rsidRPr="00C658D0">
        <w:rPr>
          <w:rFonts w:ascii="Times New Roman" w:hAnsi="Times New Roman"/>
          <w:b/>
          <w:sz w:val="28"/>
          <w:szCs w:val="28"/>
        </w:rPr>
        <w:t>(</w:t>
      </w:r>
      <w:r w:rsidR="0028232B" w:rsidRPr="00C658D0">
        <w:rPr>
          <w:rFonts w:ascii="Times New Roman" w:hAnsi="Times New Roman"/>
          <w:b/>
          <w:sz w:val="28"/>
          <w:szCs w:val="28"/>
        </w:rPr>
        <w:t>1</w:t>
      </w:r>
      <w:r w:rsidR="006D2542" w:rsidRPr="00C658D0">
        <w:rPr>
          <w:rFonts w:ascii="Times New Roman" w:hAnsi="Times New Roman"/>
          <w:b/>
          <w:sz w:val="28"/>
          <w:szCs w:val="28"/>
        </w:rPr>
        <w:t>4</w:t>
      </w:r>
      <w:r w:rsidR="00C658D0" w:rsidRPr="00C658D0">
        <w:rPr>
          <w:rFonts w:ascii="Times New Roman" w:hAnsi="Times New Roman"/>
          <w:b/>
          <w:sz w:val="28"/>
          <w:szCs w:val="28"/>
        </w:rPr>
        <w:t>7</w:t>
      </w:r>
      <w:r w:rsidRPr="00C658D0">
        <w:rPr>
          <w:rFonts w:ascii="Times New Roman" w:hAnsi="Times New Roman"/>
          <w:b/>
          <w:sz w:val="28"/>
          <w:szCs w:val="28"/>
        </w:rPr>
        <w:t>)</w:t>
      </w:r>
    </w:p>
    <w:p w:rsidR="00B73816" w:rsidRPr="00C658D0" w:rsidRDefault="00A32DBE" w:rsidP="00C658D0">
      <w:pPr>
        <w:pBdr>
          <w:bottom w:val="single" w:sz="12" w:space="1" w:color="auto"/>
        </w:pBdr>
        <w:spacing w:after="0" w:line="240" w:lineRule="auto"/>
        <w:jc w:val="center"/>
        <w:rPr>
          <w:rFonts w:ascii="Times New Roman" w:hAnsi="Times New Roman"/>
          <w:b/>
          <w:sz w:val="28"/>
          <w:szCs w:val="28"/>
        </w:rPr>
      </w:pPr>
      <w:r w:rsidRPr="00C658D0">
        <w:rPr>
          <w:rFonts w:ascii="Times New Roman" w:hAnsi="Times New Roman"/>
          <w:b/>
          <w:sz w:val="28"/>
          <w:szCs w:val="28"/>
        </w:rPr>
        <w:t xml:space="preserve"> </w:t>
      </w:r>
    </w:p>
    <w:p w:rsidR="00B73816" w:rsidRPr="00C658D0" w:rsidRDefault="00B73816" w:rsidP="00C658D0">
      <w:pPr>
        <w:spacing w:after="0" w:line="240" w:lineRule="auto"/>
        <w:jc w:val="center"/>
        <w:rPr>
          <w:rFonts w:ascii="Times New Roman" w:hAnsi="Times New Roman"/>
          <w:sz w:val="28"/>
          <w:szCs w:val="28"/>
        </w:rPr>
      </w:pPr>
      <w:r w:rsidRPr="00C658D0">
        <w:rPr>
          <w:rFonts w:ascii="Times New Roman" w:hAnsi="Times New Roman"/>
          <w:sz w:val="28"/>
          <w:szCs w:val="28"/>
        </w:rPr>
        <w:t xml:space="preserve">Раздел </w:t>
      </w:r>
      <w:r w:rsidRPr="00C658D0">
        <w:rPr>
          <w:rFonts w:ascii="Times New Roman" w:hAnsi="Times New Roman"/>
          <w:sz w:val="28"/>
          <w:szCs w:val="28"/>
          <w:lang w:val="en-US"/>
        </w:rPr>
        <w:t>I</w:t>
      </w:r>
    </w:p>
    <w:p w:rsidR="00BA7814" w:rsidRPr="00C658D0" w:rsidRDefault="00B73816" w:rsidP="00C658D0">
      <w:pPr>
        <w:pBdr>
          <w:bottom w:val="single" w:sz="12" w:space="1" w:color="auto"/>
        </w:pBdr>
        <w:spacing w:after="0" w:line="240" w:lineRule="auto"/>
        <w:jc w:val="center"/>
        <w:rPr>
          <w:rFonts w:ascii="Times New Roman" w:hAnsi="Times New Roman"/>
          <w:sz w:val="28"/>
          <w:szCs w:val="28"/>
        </w:rPr>
      </w:pPr>
      <w:r w:rsidRPr="00C658D0">
        <w:rPr>
          <w:rFonts w:ascii="Times New Roman" w:hAnsi="Times New Roman"/>
          <w:sz w:val="28"/>
          <w:szCs w:val="28"/>
        </w:rPr>
        <w:t>Решения Совета народных депутатов Данковского сельского поселения</w:t>
      </w:r>
    </w:p>
    <w:p w:rsidR="00512D1E" w:rsidRPr="001C6C50" w:rsidRDefault="00512D1E" w:rsidP="001C6C50">
      <w:pPr>
        <w:spacing w:after="0" w:line="240" w:lineRule="auto"/>
        <w:ind w:right="-285"/>
        <w:jc w:val="center"/>
        <w:rPr>
          <w:rFonts w:ascii="Times New Roman" w:hAnsi="Times New Roman"/>
          <w:b/>
          <w:bCs/>
          <w:sz w:val="21"/>
          <w:szCs w:val="21"/>
        </w:rPr>
      </w:pPr>
      <w:r w:rsidRPr="001C6C50">
        <w:rPr>
          <w:rFonts w:ascii="Times New Roman" w:hAnsi="Times New Roman"/>
          <w:b/>
          <w:bCs/>
          <w:sz w:val="21"/>
          <w:szCs w:val="21"/>
        </w:rPr>
        <w:t xml:space="preserve">СОВЕТ НАРОДНЫХ ДЕПУТАТОВ </w:t>
      </w:r>
    </w:p>
    <w:p w:rsidR="00512D1E" w:rsidRPr="001C6C50" w:rsidRDefault="00512D1E" w:rsidP="001C6C50">
      <w:pPr>
        <w:spacing w:after="0" w:line="240" w:lineRule="auto"/>
        <w:ind w:right="-285"/>
        <w:jc w:val="center"/>
        <w:rPr>
          <w:rFonts w:ascii="Times New Roman" w:hAnsi="Times New Roman"/>
          <w:b/>
          <w:bCs/>
          <w:sz w:val="21"/>
          <w:szCs w:val="21"/>
        </w:rPr>
      </w:pPr>
      <w:r w:rsidRPr="001C6C50">
        <w:rPr>
          <w:rFonts w:ascii="Times New Roman" w:hAnsi="Times New Roman"/>
          <w:b/>
          <w:bCs/>
          <w:sz w:val="21"/>
          <w:szCs w:val="21"/>
        </w:rPr>
        <w:t>ДАНКОВСКОГО СЕЛЬСКОГО ПОСЕЛЕНИЯ</w:t>
      </w:r>
    </w:p>
    <w:p w:rsidR="00512D1E" w:rsidRPr="001C6C50" w:rsidRDefault="00512D1E" w:rsidP="001C6C50">
      <w:pPr>
        <w:tabs>
          <w:tab w:val="left" w:pos="1133"/>
          <w:tab w:val="center" w:pos="4819"/>
        </w:tabs>
        <w:spacing w:after="0" w:line="240" w:lineRule="auto"/>
        <w:ind w:right="-285"/>
        <w:jc w:val="center"/>
        <w:rPr>
          <w:rFonts w:ascii="Times New Roman" w:hAnsi="Times New Roman"/>
          <w:b/>
          <w:bCs/>
          <w:sz w:val="21"/>
          <w:szCs w:val="21"/>
        </w:rPr>
      </w:pPr>
      <w:r w:rsidRPr="001C6C50">
        <w:rPr>
          <w:rFonts w:ascii="Times New Roman" w:hAnsi="Times New Roman"/>
          <w:b/>
          <w:bCs/>
          <w:sz w:val="21"/>
          <w:szCs w:val="21"/>
        </w:rPr>
        <w:t>КАШИРСКОГО МУНИЦИПАЛЬНОГО РАЙОНА</w:t>
      </w:r>
    </w:p>
    <w:p w:rsidR="00512D1E" w:rsidRPr="001C6C50" w:rsidRDefault="00512D1E" w:rsidP="001C6C50">
      <w:pPr>
        <w:spacing w:after="0" w:line="240" w:lineRule="auto"/>
        <w:ind w:right="-285"/>
        <w:jc w:val="center"/>
        <w:rPr>
          <w:rFonts w:ascii="Times New Roman" w:hAnsi="Times New Roman"/>
          <w:b/>
          <w:bCs/>
          <w:sz w:val="21"/>
          <w:szCs w:val="21"/>
        </w:rPr>
      </w:pPr>
      <w:r w:rsidRPr="001C6C50">
        <w:rPr>
          <w:rFonts w:ascii="Times New Roman" w:hAnsi="Times New Roman"/>
          <w:b/>
          <w:bCs/>
          <w:sz w:val="21"/>
          <w:szCs w:val="21"/>
        </w:rPr>
        <w:t>ВОРОНЕЖСКОЙ ОБЛАСТИ</w:t>
      </w:r>
    </w:p>
    <w:p w:rsidR="00512D1E" w:rsidRPr="001C6C50" w:rsidRDefault="00512D1E" w:rsidP="001C6C50">
      <w:pPr>
        <w:spacing w:after="0" w:line="240" w:lineRule="auto"/>
        <w:ind w:right="-285"/>
        <w:jc w:val="center"/>
        <w:rPr>
          <w:rFonts w:ascii="Times New Roman" w:hAnsi="Times New Roman"/>
          <w:b/>
          <w:bCs/>
          <w:sz w:val="21"/>
          <w:szCs w:val="21"/>
        </w:rPr>
      </w:pPr>
    </w:p>
    <w:p w:rsidR="00512D1E" w:rsidRPr="001C6C50" w:rsidRDefault="00512D1E" w:rsidP="001C6C50">
      <w:pPr>
        <w:pStyle w:val="1"/>
        <w:spacing w:before="0" w:after="0"/>
        <w:ind w:right="-285"/>
        <w:jc w:val="center"/>
        <w:rPr>
          <w:rFonts w:ascii="Times New Roman" w:hAnsi="Times New Roman"/>
          <w:bCs/>
          <w:sz w:val="21"/>
          <w:szCs w:val="21"/>
        </w:rPr>
      </w:pPr>
      <w:proofErr w:type="gramStart"/>
      <w:r w:rsidRPr="001C6C50">
        <w:rPr>
          <w:rFonts w:ascii="Times New Roman" w:hAnsi="Times New Roman"/>
          <w:bCs/>
          <w:sz w:val="21"/>
          <w:szCs w:val="21"/>
        </w:rPr>
        <w:t>Р</w:t>
      </w:r>
      <w:proofErr w:type="gramEnd"/>
      <w:r w:rsidRPr="001C6C50">
        <w:rPr>
          <w:rFonts w:ascii="Times New Roman" w:hAnsi="Times New Roman"/>
          <w:bCs/>
          <w:sz w:val="21"/>
          <w:szCs w:val="21"/>
        </w:rPr>
        <w:t xml:space="preserve"> Е Ш Е Н И Е</w:t>
      </w:r>
    </w:p>
    <w:p w:rsidR="00512D1E" w:rsidRPr="001C6C50" w:rsidRDefault="00512D1E" w:rsidP="001C6C50">
      <w:pPr>
        <w:spacing w:after="0" w:line="240" w:lineRule="auto"/>
        <w:rPr>
          <w:rFonts w:ascii="Times New Roman" w:hAnsi="Times New Roman"/>
          <w:sz w:val="21"/>
          <w:szCs w:val="21"/>
        </w:rPr>
      </w:pPr>
    </w:p>
    <w:p w:rsidR="00512D1E" w:rsidRPr="001C6C50" w:rsidRDefault="00512D1E" w:rsidP="001C6C50">
      <w:pPr>
        <w:spacing w:after="0" w:line="240" w:lineRule="auto"/>
        <w:jc w:val="both"/>
        <w:rPr>
          <w:rFonts w:ascii="Times New Roman" w:hAnsi="Times New Roman"/>
          <w:sz w:val="21"/>
          <w:szCs w:val="21"/>
        </w:rPr>
      </w:pPr>
      <w:r w:rsidRPr="001C6C50">
        <w:rPr>
          <w:rFonts w:ascii="Times New Roman" w:hAnsi="Times New Roman"/>
          <w:sz w:val="21"/>
          <w:szCs w:val="21"/>
        </w:rPr>
        <w:t>от 25 марта 2025 года № 176</w:t>
      </w:r>
    </w:p>
    <w:p w:rsidR="00512D1E" w:rsidRPr="001C6C50" w:rsidRDefault="00512D1E" w:rsidP="001C6C50">
      <w:pPr>
        <w:spacing w:after="0" w:line="240" w:lineRule="auto"/>
        <w:jc w:val="both"/>
        <w:rPr>
          <w:rFonts w:ascii="Times New Roman" w:hAnsi="Times New Roman"/>
          <w:sz w:val="21"/>
          <w:szCs w:val="21"/>
        </w:rPr>
      </w:pPr>
      <w:proofErr w:type="spellStart"/>
      <w:r w:rsidRPr="001C6C50">
        <w:rPr>
          <w:rFonts w:ascii="Times New Roman" w:hAnsi="Times New Roman"/>
          <w:sz w:val="21"/>
          <w:szCs w:val="21"/>
        </w:rPr>
        <w:t>с</w:t>
      </w:r>
      <w:proofErr w:type="gramStart"/>
      <w:r w:rsidRPr="001C6C50">
        <w:rPr>
          <w:rFonts w:ascii="Times New Roman" w:hAnsi="Times New Roman"/>
          <w:sz w:val="21"/>
          <w:szCs w:val="21"/>
        </w:rPr>
        <w:t>.Д</w:t>
      </w:r>
      <w:proofErr w:type="gramEnd"/>
      <w:r w:rsidRPr="001C6C50">
        <w:rPr>
          <w:rFonts w:ascii="Times New Roman" w:hAnsi="Times New Roman"/>
          <w:sz w:val="21"/>
          <w:szCs w:val="21"/>
        </w:rPr>
        <w:t>анково</w:t>
      </w:r>
      <w:proofErr w:type="spellEnd"/>
    </w:p>
    <w:p w:rsidR="00512D1E" w:rsidRPr="001C6C50" w:rsidRDefault="00512D1E" w:rsidP="001C6C50">
      <w:pPr>
        <w:spacing w:after="0" w:line="240" w:lineRule="auto"/>
        <w:jc w:val="both"/>
        <w:rPr>
          <w:rFonts w:ascii="Times New Roman" w:hAnsi="Times New Roman"/>
          <w:sz w:val="21"/>
          <w:szCs w:val="21"/>
        </w:rPr>
      </w:pPr>
    </w:p>
    <w:p w:rsidR="00512D1E" w:rsidRPr="001C6C50" w:rsidRDefault="00512D1E" w:rsidP="001C6C50">
      <w:pPr>
        <w:spacing w:after="0" w:line="240" w:lineRule="auto"/>
        <w:jc w:val="both"/>
        <w:rPr>
          <w:rFonts w:ascii="Times New Roman" w:hAnsi="Times New Roman"/>
          <w:b/>
          <w:sz w:val="21"/>
          <w:szCs w:val="21"/>
        </w:rPr>
      </w:pPr>
      <w:r w:rsidRPr="001C6C50">
        <w:rPr>
          <w:rFonts w:ascii="Times New Roman" w:hAnsi="Times New Roman"/>
          <w:b/>
          <w:sz w:val="21"/>
          <w:szCs w:val="21"/>
        </w:rPr>
        <w:t>О проекте исполнении бюджета</w:t>
      </w:r>
    </w:p>
    <w:p w:rsidR="00512D1E" w:rsidRPr="001C6C50" w:rsidRDefault="00512D1E" w:rsidP="001C6C50">
      <w:pPr>
        <w:spacing w:after="0" w:line="240" w:lineRule="auto"/>
        <w:jc w:val="both"/>
        <w:rPr>
          <w:rFonts w:ascii="Times New Roman" w:hAnsi="Times New Roman"/>
          <w:b/>
          <w:sz w:val="21"/>
          <w:szCs w:val="21"/>
        </w:rPr>
      </w:pPr>
      <w:r w:rsidRPr="001C6C50">
        <w:rPr>
          <w:rFonts w:ascii="Times New Roman" w:hAnsi="Times New Roman"/>
          <w:b/>
          <w:sz w:val="21"/>
          <w:szCs w:val="21"/>
        </w:rPr>
        <w:t>Данковского сельского поселения</w:t>
      </w:r>
    </w:p>
    <w:p w:rsidR="00512D1E" w:rsidRPr="001C6C50" w:rsidRDefault="00512D1E" w:rsidP="001C6C50">
      <w:pPr>
        <w:spacing w:after="0" w:line="240" w:lineRule="auto"/>
        <w:jc w:val="both"/>
        <w:rPr>
          <w:rFonts w:ascii="Times New Roman" w:hAnsi="Times New Roman"/>
          <w:b/>
          <w:sz w:val="21"/>
          <w:szCs w:val="21"/>
        </w:rPr>
      </w:pPr>
      <w:r w:rsidRPr="001C6C50">
        <w:rPr>
          <w:rFonts w:ascii="Times New Roman" w:hAnsi="Times New Roman"/>
          <w:b/>
          <w:sz w:val="21"/>
          <w:szCs w:val="21"/>
        </w:rPr>
        <w:t>за 2024 год.</w:t>
      </w:r>
    </w:p>
    <w:p w:rsidR="00512D1E" w:rsidRPr="001C6C50" w:rsidRDefault="00512D1E" w:rsidP="001C6C50">
      <w:pPr>
        <w:spacing w:after="0" w:line="240" w:lineRule="auto"/>
        <w:jc w:val="center"/>
        <w:rPr>
          <w:rFonts w:ascii="Times New Roman" w:hAnsi="Times New Roman"/>
          <w:b/>
          <w:sz w:val="21"/>
          <w:szCs w:val="21"/>
        </w:rPr>
      </w:pPr>
    </w:p>
    <w:p w:rsidR="00512D1E" w:rsidRPr="001C6C50" w:rsidRDefault="00512D1E" w:rsidP="001C6C50">
      <w:pPr>
        <w:spacing w:after="0" w:line="240" w:lineRule="auto"/>
        <w:jc w:val="center"/>
        <w:rPr>
          <w:rFonts w:ascii="Times New Roman" w:hAnsi="Times New Roman"/>
          <w:b/>
          <w:sz w:val="21"/>
          <w:szCs w:val="21"/>
        </w:rPr>
      </w:pPr>
    </w:p>
    <w:p w:rsidR="00512D1E" w:rsidRPr="001C6C50" w:rsidRDefault="00512D1E" w:rsidP="001C6C50">
      <w:pPr>
        <w:spacing w:after="0" w:line="240" w:lineRule="auto"/>
        <w:jc w:val="center"/>
        <w:rPr>
          <w:rFonts w:ascii="Times New Roman" w:hAnsi="Times New Roman"/>
          <w:b/>
          <w:sz w:val="21"/>
          <w:szCs w:val="21"/>
        </w:rPr>
      </w:pPr>
    </w:p>
    <w:p w:rsidR="00512D1E" w:rsidRPr="001C6C50" w:rsidRDefault="00512D1E" w:rsidP="001C6C50">
      <w:pPr>
        <w:pStyle w:val="ConsNormal"/>
        <w:jc w:val="both"/>
        <w:outlineLvl w:val="0"/>
        <w:rPr>
          <w:rFonts w:ascii="Times New Roman" w:hAnsi="Times New Roman" w:cs="Times New Roman"/>
          <w:sz w:val="21"/>
          <w:szCs w:val="21"/>
        </w:rPr>
      </w:pPr>
      <w:r w:rsidRPr="001C6C50">
        <w:rPr>
          <w:rFonts w:ascii="Times New Roman" w:hAnsi="Times New Roman" w:cs="Times New Roman"/>
          <w:sz w:val="21"/>
          <w:szCs w:val="21"/>
        </w:rPr>
        <w:t xml:space="preserve">       Согласно ст. 264 Бюджетного кодекса РФ и положения «Об утверждении Положения о бюджетном процессе в </w:t>
      </w:r>
      <w:proofErr w:type="spellStart"/>
      <w:r w:rsidRPr="001C6C50">
        <w:rPr>
          <w:rFonts w:ascii="Times New Roman" w:hAnsi="Times New Roman" w:cs="Times New Roman"/>
          <w:sz w:val="21"/>
          <w:szCs w:val="21"/>
        </w:rPr>
        <w:t>Данковском</w:t>
      </w:r>
      <w:proofErr w:type="spellEnd"/>
      <w:r w:rsidRPr="001C6C50">
        <w:rPr>
          <w:rFonts w:ascii="Times New Roman" w:hAnsi="Times New Roman" w:cs="Times New Roman"/>
          <w:sz w:val="21"/>
          <w:szCs w:val="21"/>
        </w:rPr>
        <w:t xml:space="preserve"> сельском поселении» от 24.03.2020 г. № 168 (изм. от 10.08.2021 №35, от 10.03.2022 №52, от 31.05.2023 №107) Совет народных депутатов Данковского сельского поселения Каширского муниципального района Воронежской области </w:t>
      </w:r>
    </w:p>
    <w:p w:rsidR="00512D1E" w:rsidRPr="001C6C50" w:rsidRDefault="00512D1E" w:rsidP="001C6C50">
      <w:pPr>
        <w:pStyle w:val="ConsNormal"/>
        <w:ind w:firstLine="0"/>
        <w:jc w:val="center"/>
        <w:outlineLvl w:val="0"/>
        <w:rPr>
          <w:rFonts w:ascii="Times New Roman" w:hAnsi="Times New Roman" w:cs="Times New Roman"/>
          <w:sz w:val="21"/>
          <w:szCs w:val="21"/>
        </w:rPr>
      </w:pPr>
    </w:p>
    <w:p w:rsidR="00512D1E" w:rsidRPr="001C6C50" w:rsidRDefault="00512D1E" w:rsidP="001C6C50">
      <w:pPr>
        <w:pStyle w:val="ConsNormal"/>
        <w:ind w:firstLine="0"/>
        <w:jc w:val="center"/>
        <w:outlineLvl w:val="0"/>
        <w:rPr>
          <w:rFonts w:ascii="Times New Roman" w:hAnsi="Times New Roman" w:cs="Times New Roman"/>
          <w:bCs/>
          <w:sz w:val="21"/>
          <w:szCs w:val="21"/>
        </w:rPr>
      </w:pPr>
      <w:r w:rsidRPr="001C6C50">
        <w:rPr>
          <w:rFonts w:ascii="Times New Roman" w:hAnsi="Times New Roman" w:cs="Times New Roman"/>
          <w:sz w:val="21"/>
          <w:szCs w:val="21"/>
        </w:rPr>
        <w:t>РЕШИЛ:</w:t>
      </w:r>
    </w:p>
    <w:p w:rsidR="00512D1E" w:rsidRPr="001C6C50" w:rsidRDefault="00512D1E" w:rsidP="001C6C50">
      <w:pPr>
        <w:autoSpaceDE w:val="0"/>
        <w:autoSpaceDN w:val="0"/>
        <w:adjustRightInd w:val="0"/>
        <w:spacing w:after="0" w:line="240" w:lineRule="auto"/>
        <w:jc w:val="both"/>
        <w:rPr>
          <w:rFonts w:ascii="Times New Roman" w:hAnsi="Times New Roman"/>
          <w:b/>
          <w:sz w:val="21"/>
          <w:szCs w:val="21"/>
        </w:rPr>
      </w:pPr>
      <w:r w:rsidRPr="001C6C50">
        <w:rPr>
          <w:rFonts w:ascii="Times New Roman" w:hAnsi="Times New Roman"/>
          <w:sz w:val="21"/>
          <w:szCs w:val="21"/>
        </w:rPr>
        <w:t xml:space="preserve">          </w:t>
      </w:r>
    </w:p>
    <w:p w:rsidR="00512D1E" w:rsidRPr="001C6C50" w:rsidRDefault="00512D1E" w:rsidP="001C6C50">
      <w:pPr>
        <w:autoSpaceDE w:val="0"/>
        <w:autoSpaceDN w:val="0"/>
        <w:adjustRightInd w:val="0"/>
        <w:spacing w:after="0" w:line="240" w:lineRule="auto"/>
        <w:jc w:val="both"/>
        <w:rPr>
          <w:rFonts w:ascii="Times New Roman" w:hAnsi="Times New Roman"/>
          <w:b/>
          <w:sz w:val="21"/>
          <w:szCs w:val="21"/>
        </w:rPr>
      </w:pPr>
    </w:p>
    <w:p w:rsidR="00512D1E" w:rsidRPr="001C6C50" w:rsidRDefault="00512D1E" w:rsidP="004E2733">
      <w:pPr>
        <w:numPr>
          <w:ilvl w:val="0"/>
          <w:numId w:val="4"/>
        </w:numPr>
        <w:autoSpaceDE w:val="0"/>
        <w:autoSpaceDN w:val="0"/>
        <w:adjustRightInd w:val="0"/>
        <w:spacing w:after="0" w:line="240" w:lineRule="auto"/>
        <w:jc w:val="both"/>
        <w:rPr>
          <w:rFonts w:ascii="Times New Roman" w:hAnsi="Times New Roman"/>
          <w:sz w:val="21"/>
          <w:szCs w:val="21"/>
        </w:rPr>
      </w:pPr>
      <w:r w:rsidRPr="001C6C50">
        <w:rPr>
          <w:rFonts w:ascii="Times New Roman" w:hAnsi="Times New Roman"/>
          <w:sz w:val="21"/>
          <w:szCs w:val="21"/>
        </w:rPr>
        <w:t>Утвердить проект об исполнении бюджета Данковского сельского поселения за 2024 год по доходам в сумме 22 474,1 тыс. рублей и по расходам в сумме 15 019,2 тыс. рублей с результатом исполнения бюджета (дефицит/профицит бюджета) в сумме 7454,9  тыс. рублей и со следующими показателями:</w:t>
      </w:r>
    </w:p>
    <w:p w:rsidR="00512D1E" w:rsidRPr="001C6C50" w:rsidRDefault="00512D1E" w:rsidP="001C6C50">
      <w:pPr>
        <w:autoSpaceDE w:val="0"/>
        <w:autoSpaceDN w:val="0"/>
        <w:adjustRightInd w:val="0"/>
        <w:spacing w:after="0" w:line="240" w:lineRule="auto"/>
        <w:jc w:val="both"/>
        <w:rPr>
          <w:rFonts w:ascii="Times New Roman" w:hAnsi="Times New Roman"/>
          <w:sz w:val="21"/>
          <w:szCs w:val="21"/>
        </w:rPr>
      </w:pPr>
      <w:r w:rsidRPr="001C6C50">
        <w:rPr>
          <w:rFonts w:ascii="Times New Roman" w:hAnsi="Times New Roman"/>
          <w:sz w:val="21"/>
          <w:szCs w:val="21"/>
        </w:rPr>
        <w:t>по поступлению доходов в местный бюджет по кодам классификации доходов бюджета за 2024 год согласно приложению № 1 к настоящему решению;</w:t>
      </w:r>
    </w:p>
    <w:p w:rsidR="00512D1E" w:rsidRPr="001C6C50" w:rsidRDefault="00512D1E" w:rsidP="001C6C50">
      <w:pPr>
        <w:autoSpaceDE w:val="0"/>
        <w:autoSpaceDN w:val="0"/>
        <w:adjustRightInd w:val="0"/>
        <w:spacing w:after="0" w:line="240" w:lineRule="auto"/>
        <w:jc w:val="both"/>
        <w:rPr>
          <w:rFonts w:ascii="Times New Roman" w:hAnsi="Times New Roman"/>
          <w:sz w:val="21"/>
          <w:szCs w:val="21"/>
        </w:rPr>
      </w:pPr>
      <w:r w:rsidRPr="001C6C50">
        <w:rPr>
          <w:rFonts w:ascii="Times New Roman" w:hAnsi="Times New Roman"/>
          <w:sz w:val="21"/>
          <w:szCs w:val="21"/>
        </w:rPr>
        <w:t xml:space="preserve">  по распределению расходов местного бюджета по разделам и подразделам функциональной классификации расходов за 2024 год согласно приложению № 2 к настоящему решению;</w:t>
      </w:r>
    </w:p>
    <w:p w:rsidR="00512D1E" w:rsidRPr="001C6C50" w:rsidRDefault="00512D1E" w:rsidP="001C6C50">
      <w:pPr>
        <w:autoSpaceDE w:val="0"/>
        <w:autoSpaceDN w:val="0"/>
        <w:adjustRightInd w:val="0"/>
        <w:spacing w:after="0" w:line="240" w:lineRule="auto"/>
        <w:jc w:val="both"/>
        <w:rPr>
          <w:rFonts w:ascii="Times New Roman" w:hAnsi="Times New Roman"/>
          <w:sz w:val="21"/>
          <w:szCs w:val="21"/>
        </w:rPr>
      </w:pPr>
      <w:r w:rsidRPr="001C6C50">
        <w:rPr>
          <w:rFonts w:ascii="Times New Roman" w:hAnsi="Times New Roman"/>
          <w:sz w:val="21"/>
          <w:szCs w:val="21"/>
        </w:rPr>
        <w:t xml:space="preserve">     по источникам финансирования дефицита бюджета за 2024 год согласно приложению № 3 к настоящему решению.      </w:t>
      </w:r>
    </w:p>
    <w:p w:rsidR="00512D1E" w:rsidRPr="001C6C50" w:rsidRDefault="00512D1E" w:rsidP="001C6C50">
      <w:pPr>
        <w:autoSpaceDE w:val="0"/>
        <w:autoSpaceDN w:val="0"/>
        <w:adjustRightInd w:val="0"/>
        <w:spacing w:after="0" w:line="240" w:lineRule="auto"/>
        <w:jc w:val="both"/>
        <w:rPr>
          <w:rFonts w:ascii="Times New Roman" w:hAnsi="Times New Roman"/>
          <w:b/>
          <w:sz w:val="21"/>
          <w:szCs w:val="21"/>
        </w:rPr>
      </w:pPr>
    </w:p>
    <w:p w:rsidR="00512D1E" w:rsidRPr="001C6C50" w:rsidRDefault="00512D1E" w:rsidP="001C6C50">
      <w:pPr>
        <w:autoSpaceDE w:val="0"/>
        <w:autoSpaceDN w:val="0"/>
        <w:adjustRightInd w:val="0"/>
        <w:spacing w:after="0" w:line="240" w:lineRule="auto"/>
        <w:jc w:val="both"/>
        <w:rPr>
          <w:rFonts w:ascii="Times New Roman" w:hAnsi="Times New Roman"/>
          <w:sz w:val="21"/>
          <w:szCs w:val="21"/>
        </w:rPr>
      </w:pPr>
      <w:r w:rsidRPr="001C6C50">
        <w:rPr>
          <w:rFonts w:ascii="Times New Roman" w:hAnsi="Times New Roman"/>
          <w:b/>
          <w:sz w:val="21"/>
          <w:szCs w:val="21"/>
        </w:rPr>
        <w:t xml:space="preserve"> 2. </w:t>
      </w:r>
      <w:r w:rsidRPr="001C6C50">
        <w:rPr>
          <w:rFonts w:ascii="Times New Roman" w:hAnsi="Times New Roman"/>
          <w:sz w:val="21"/>
          <w:szCs w:val="21"/>
        </w:rPr>
        <w:t>Настоящее решение вступает в силу с момента его принятия.</w:t>
      </w:r>
    </w:p>
    <w:p w:rsidR="00512D1E" w:rsidRPr="001C6C50" w:rsidRDefault="00512D1E" w:rsidP="001C6C50">
      <w:pPr>
        <w:autoSpaceDE w:val="0"/>
        <w:autoSpaceDN w:val="0"/>
        <w:adjustRightInd w:val="0"/>
        <w:spacing w:after="0" w:line="240" w:lineRule="auto"/>
        <w:jc w:val="both"/>
        <w:rPr>
          <w:rFonts w:ascii="Times New Roman" w:hAnsi="Times New Roman"/>
          <w:sz w:val="21"/>
          <w:szCs w:val="21"/>
        </w:rPr>
      </w:pPr>
    </w:p>
    <w:p w:rsidR="00512D1E" w:rsidRPr="001C6C50" w:rsidRDefault="00512D1E" w:rsidP="001C6C50">
      <w:pPr>
        <w:autoSpaceDE w:val="0"/>
        <w:autoSpaceDN w:val="0"/>
        <w:adjustRightInd w:val="0"/>
        <w:spacing w:after="0" w:line="240" w:lineRule="auto"/>
        <w:jc w:val="both"/>
        <w:rPr>
          <w:rFonts w:ascii="Times New Roman" w:hAnsi="Times New Roman"/>
          <w:sz w:val="21"/>
          <w:szCs w:val="21"/>
        </w:rPr>
      </w:pPr>
    </w:p>
    <w:p w:rsidR="00512D1E" w:rsidRPr="001C6C50" w:rsidRDefault="00512D1E" w:rsidP="001C6C50">
      <w:pPr>
        <w:autoSpaceDE w:val="0"/>
        <w:autoSpaceDN w:val="0"/>
        <w:adjustRightInd w:val="0"/>
        <w:spacing w:after="0" w:line="240" w:lineRule="auto"/>
        <w:rPr>
          <w:rFonts w:ascii="Times New Roman" w:hAnsi="Times New Roman"/>
          <w:sz w:val="21"/>
          <w:szCs w:val="21"/>
        </w:rPr>
      </w:pPr>
    </w:p>
    <w:p w:rsidR="00512D1E" w:rsidRPr="001C6C50" w:rsidRDefault="00512D1E" w:rsidP="001C6C50">
      <w:pPr>
        <w:autoSpaceDE w:val="0"/>
        <w:autoSpaceDN w:val="0"/>
        <w:adjustRightInd w:val="0"/>
        <w:spacing w:after="0" w:line="240" w:lineRule="auto"/>
        <w:rPr>
          <w:rFonts w:ascii="Times New Roman" w:hAnsi="Times New Roman"/>
          <w:sz w:val="21"/>
          <w:szCs w:val="21"/>
        </w:rPr>
      </w:pPr>
    </w:p>
    <w:p w:rsidR="00512D1E" w:rsidRPr="001C6C50" w:rsidRDefault="00512D1E" w:rsidP="001C6C50">
      <w:pPr>
        <w:autoSpaceDE w:val="0"/>
        <w:autoSpaceDN w:val="0"/>
        <w:adjustRightInd w:val="0"/>
        <w:spacing w:after="0" w:line="240" w:lineRule="auto"/>
        <w:rPr>
          <w:rFonts w:ascii="Times New Roman" w:hAnsi="Times New Roman"/>
          <w:sz w:val="21"/>
          <w:szCs w:val="21"/>
        </w:rPr>
      </w:pPr>
    </w:p>
    <w:p w:rsidR="00512D1E" w:rsidRPr="001C6C50" w:rsidRDefault="00512D1E" w:rsidP="001C6C50">
      <w:pPr>
        <w:autoSpaceDE w:val="0"/>
        <w:autoSpaceDN w:val="0"/>
        <w:adjustRightInd w:val="0"/>
        <w:spacing w:after="0" w:line="240" w:lineRule="auto"/>
        <w:rPr>
          <w:rFonts w:ascii="Times New Roman" w:hAnsi="Times New Roman"/>
          <w:sz w:val="21"/>
          <w:szCs w:val="21"/>
        </w:rPr>
      </w:pPr>
      <w:r w:rsidRPr="001C6C50">
        <w:rPr>
          <w:rFonts w:ascii="Times New Roman" w:hAnsi="Times New Roman"/>
          <w:sz w:val="21"/>
          <w:szCs w:val="21"/>
        </w:rPr>
        <w:t xml:space="preserve">Глава </w:t>
      </w:r>
    </w:p>
    <w:p w:rsidR="00512D1E" w:rsidRPr="001C6C50" w:rsidRDefault="00512D1E" w:rsidP="001C6C50">
      <w:pPr>
        <w:autoSpaceDE w:val="0"/>
        <w:autoSpaceDN w:val="0"/>
        <w:adjustRightInd w:val="0"/>
        <w:spacing w:after="0" w:line="240" w:lineRule="auto"/>
        <w:rPr>
          <w:rFonts w:ascii="Times New Roman" w:hAnsi="Times New Roman"/>
          <w:sz w:val="21"/>
          <w:szCs w:val="21"/>
        </w:rPr>
      </w:pPr>
      <w:r w:rsidRPr="001C6C50">
        <w:rPr>
          <w:rFonts w:ascii="Times New Roman" w:hAnsi="Times New Roman"/>
          <w:sz w:val="21"/>
          <w:szCs w:val="21"/>
        </w:rPr>
        <w:t>Данковского сельского поселения                                                     А.С.</w:t>
      </w:r>
      <w:r w:rsidR="001509EC">
        <w:rPr>
          <w:rFonts w:ascii="Times New Roman" w:hAnsi="Times New Roman"/>
          <w:sz w:val="21"/>
          <w:szCs w:val="21"/>
        </w:rPr>
        <w:t xml:space="preserve"> </w:t>
      </w:r>
      <w:r w:rsidRPr="001C6C50">
        <w:rPr>
          <w:rFonts w:ascii="Times New Roman" w:hAnsi="Times New Roman"/>
          <w:sz w:val="21"/>
          <w:szCs w:val="21"/>
        </w:rPr>
        <w:t>Воронов</w:t>
      </w:r>
    </w:p>
    <w:p w:rsidR="00512D1E" w:rsidRDefault="00512D1E" w:rsidP="00512D1E">
      <w:pPr>
        <w:rPr>
          <w:sz w:val="24"/>
          <w:szCs w:val="28"/>
        </w:rPr>
        <w:sectPr w:rsidR="00512D1E">
          <w:pgSz w:w="11906" w:h="16838"/>
          <w:pgMar w:top="568" w:right="850" w:bottom="1134" w:left="1701" w:header="708" w:footer="708" w:gutter="0"/>
          <w:cols w:space="720"/>
        </w:sectPr>
      </w:pPr>
    </w:p>
    <w:tbl>
      <w:tblPr>
        <w:tblW w:w="14899" w:type="dxa"/>
        <w:tblInd w:w="93" w:type="dxa"/>
        <w:tblLook w:val="04A0" w:firstRow="1" w:lastRow="0" w:firstColumn="1" w:lastColumn="0" w:noHBand="0" w:noVBand="1"/>
      </w:tblPr>
      <w:tblGrid>
        <w:gridCol w:w="15827"/>
      </w:tblGrid>
      <w:tr w:rsidR="00512D1E" w:rsidTr="00512D1E">
        <w:trPr>
          <w:trHeight w:val="10208"/>
        </w:trPr>
        <w:tc>
          <w:tcPr>
            <w:tcW w:w="14899" w:type="dxa"/>
            <w:noWrap/>
            <w:vAlign w:val="bottom"/>
          </w:tcPr>
          <w:p w:rsidR="00512D1E" w:rsidRDefault="00512D1E" w:rsidP="001509EC">
            <w:pPr>
              <w:spacing w:after="0" w:line="240" w:lineRule="auto"/>
              <w:jc w:val="right"/>
              <w:rPr>
                <w:b/>
                <w:bCs/>
                <w:color w:val="000000"/>
              </w:rPr>
            </w:pPr>
            <w:r>
              <w:rPr>
                <w:b/>
                <w:bCs/>
                <w:color w:val="000000"/>
              </w:rPr>
              <w:lastRenderedPageBreak/>
              <w:t xml:space="preserve">                                                                                                                                                                                                                                              Приложение № 1 к решению</w:t>
            </w:r>
          </w:p>
          <w:p w:rsidR="00512D1E" w:rsidRDefault="00512D1E" w:rsidP="001509EC">
            <w:pPr>
              <w:spacing w:after="0" w:line="240" w:lineRule="auto"/>
              <w:jc w:val="right"/>
              <w:rPr>
                <w:b/>
                <w:bCs/>
                <w:color w:val="000000"/>
              </w:rPr>
            </w:pPr>
            <w:r>
              <w:rPr>
                <w:b/>
                <w:bCs/>
                <w:color w:val="000000"/>
              </w:rPr>
              <w:t xml:space="preserve">                                                                                                                                                                                                                                              Совета народных депутатов</w:t>
            </w:r>
          </w:p>
          <w:p w:rsidR="00512D1E" w:rsidRDefault="00512D1E" w:rsidP="001509EC">
            <w:pPr>
              <w:spacing w:after="0" w:line="240" w:lineRule="auto"/>
              <w:jc w:val="right"/>
              <w:rPr>
                <w:b/>
                <w:bCs/>
                <w:color w:val="000000"/>
              </w:rPr>
            </w:pPr>
            <w:r>
              <w:rPr>
                <w:b/>
                <w:bCs/>
                <w:color w:val="000000"/>
              </w:rPr>
              <w:t xml:space="preserve">                                                                                                                                                                                                                                             Данковского сельского поселения</w:t>
            </w:r>
          </w:p>
          <w:p w:rsidR="00512D1E" w:rsidRDefault="00512D1E" w:rsidP="001509EC">
            <w:pPr>
              <w:spacing w:after="0" w:line="240" w:lineRule="auto"/>
              <w:jc w:val="right"/>
              <w:rPr>
                <w:b/>
                <w:bCs/>
                <w:color w:val="000000"/>
              </w:rPr>
            </w:pPr>
            <w:r>
              <w:rPr>
                <w:b/>
                <w:bCs/>
                <w:color w:val="000000"/>
              </w:rPr>
              <w:t xml:space="preserve">                                                                                                                                                                                                                 </w:t>
            </w:r>
            <w:r w:rsidRPr="0004559F">
              <w:rPr>
                <w:b/>
                <w:bCs/>
                <w:color w:val="000000"/>
              </w:rPr>
              <w:t xml:space="preserve">от </w:t>
            </w:r>
            <w:r>
              <w:rPr>
                <w:b/>
                <w:bCs/>
                <w:color w:val="000000"/>
              </w:rPr>
              <w:t>25.03.2025г.</w:t>
            </w:r>
            <w:r w:rsidRPr="0004559F">
              <w:rPr>
                <w:b/>
                <w:bCs/>
                <w:color w:val="000000"/>
              </w:rPr>
              <w:t>№</w:t>
            </w:r>
            <w:r>
              <w:rPr>
                <w:b/>
                <w:bCs/>
                <w:color w:val="000000"/>
              </w:rPr>
              <w:t xml:space="preserve"> 176                                                                                                                                          </w:t>
            </w:r>
          </w:p>
          <w:p w:rsidR="00512D1E" w:rsidRDefault="00512D1E" w:rsidP="001509EC">
            <w:pPr>
              <w:spacing w:after="0" w:line="240" w:lineRule="auto"/>
              <w:jc w:val="right"/>
              <w:rPr>
                <w:b/>
                <w:bCs/>
                <w:color w:val="000000"/>
              </w:rPr>
            </w:pPr>
            <w:r>
              <w:rPr>
                <w:b/>
                <w:bCs/>
                <w:color w:val="000000"/>
              </w:rPr>
              <w:t xml:space="preserve">                                                                                                                                                                                                                                        Совета народных депутатов</w:t>
            </w:r>
          </w:p>
          <w:p w:rsidR="00512D1E" w:rsidRDefault="00512D1E" w:rsidP="001509EC">
            <w:pPr>
              <w:spacing w:after="0" w:line="240" w:lineRule="auto"/>
              <w:jc w:val="right"/>
              <w:rPr>
                <w:b/>
                <w:bCs/>
                <w:color w:val="000000"/>
              </w:rPr>
            </w:pPr>
            <w:r>
              <w:rPr>
                <w:b/>
                <w:bCs/>
                <w:color w:val="000000"/>
              </w:rPr>
              <w:t xml:space="preserve">                                                                                                                                                                                                                           Данковского сельского поселения</w:t>
            </w:r>
          </w:p>
          <w:p w:rsidR="00512D1E" w:rsidRDefault="00512D1E" w:rsidP="001509EC">
            <w:pPr>
              <w:spacing w:after="0" w:line="240" w:lineRule="auto"/>
              <w:jc w:val="right"/>
              <w:rPr>
                <w:b/>
                <w:bCs/>
                <w:color w:val="000000"/>
              </w:rPr>
            </w:pPr>
            <w:r>
              <w:rPr>
                <w:b/>
                <w:bCs/>
                <w:color w:val="000000"/>
              </w:rPr>
              <w:t xml:space="preserve">                                                                                                                                                                                                                                                    </w:t>
            </w:r>
            <w:r w:rsidRPr="001509EC">
              <w:rPr>
                <w:b/>
                <w:bCs/>
                <w:color w:val="000000"/>
              </w:rPr>
              <w:t>от 25 марта 2025 г. №</w:t>
            </w:r>
            <w:r w:rsidR="001509EC" w:rsidRPr="001509EC">
              <w:rPr>
                <w:b/>
                <w:bCs/>
                <w:color w:val="000000"/>
              </w:rPr>
              <w:t xml:space="preserve"> 176</w:t>
            </w:r>
            <w:r>
              <w:rPr>
                <w:b/>
                <w:bCs/>
                <w:color w:val="000000"/>
                <w:highlight w:val="yellow"/>
              </w:rPr>
              <w:t xml:space="preserve"> </w:t>
            </w:r>
            <w:r>
              <w:rPr>
                <w:b/>
                <w:bCs/>
                <w:color w:val="000000"/>
              </w:rPr>
              <w:t xml:space="preserve"> </w:t>
            </w:r>
          </w:p>
          <w:tbl>
            <w:tblPr>
              <w:tblW w:w="15480" w:type="dxa"/>
              <w:tblInd w:w="5" w:type="dxa"/>
              <w:tblLook w:val="04A0" w:firstRow="1" w:lastRow="0" w:firstColumn="1" w:lastColumn="0" w:noHBand="0" w:noVBand="1"/>
            </w:tblPr>
            <w:tblGrid>
              <w:gridCol w:w="55"/>
              <w:gridCol w:w="5110"/>
              <w:gridCol w:w="155"/>
              <w:gridCol w:w="1276"/>
              <w:gridCol w:w="124"/>
              <w:gridCol w:w="2034"/>
              <w:gridCol w:w="486"/>
              <w:gridCol w:w="1293"/>
              <w:gridCol w:w="787"/>
              <w:gridCol w:w="2080"/>
              <w:gridCol w:w="601"/>
              <w:gridCol w:w="529"/>
              <w:gridCol w:w="937"/>
              <w:gridCol w:w="13"/>
            </w:tblGrid>
            <w:tr w:rsidR="00512D1E" w:rsidTr="001509EC">
              <w:trPr>
                <w:trHeight w:val="240"/>
              </w:trPr>
              <w:tc>
                <w:tcPr>
                  <w:tcW w:w="5320" w:type="dxa"/>
                  <w:gridSpan w:val="3"/>
                  <w:noWrap/>
                  <w:vAlign w:val="bottom"/>
                  <w:hideMark/>
                </w:tcPr>
                <w:p w:rsidR="00512D1E" w:rsidRDefault="00512D1E" w:rsidP="00512D1E">
                  <w:pPr>
                    <w:spacing w:line="256" w:lineRule="auto"/>
                    <w:rPr>
                      <w:color w:val="000000"/>
                      <w:sz w:val="18"/>
                      <w:szCs w:val="18"/>
                    </w:rPr>
                  </w:pPr>
                </w:p>
              </w:tc>
              <w:tc>
                <w:tcPr>
                  <w:tcW w:w="1400" w:type="dxa"/>
                  <w:gridSpan w:val="2"/>
                  <w:noWrap/>
                  <w:vAlign w:val="bottom"/>
                  <w:hideMark/>
                </w:tcPr>
                <w:p w:rsidR="00512D1E" w:rsidRDefault="00512D1E" w:rsidP="00512D1E">
                  <w:pPr>
                    <w:spacing w:line="256" w:lineRule="auto"/>
                    <w:rPr>
                      <w:color w:val="000000"/>
                      <w:sz w:val="18"/>
                      <w:szCs w:val="18"/>
                    </w:rPr>
                  </w:pPr>
                  <w:r>
                    <w:rPr>
                      <w:color w:val="000000"/>
                      <w:sz w:val="18"/>
                      <w:szCs w:val="18"/>
                    </w:rPr>
                    <w:t> </w:t>
                  </w:r>
                </w:p>
              </w:tc>
              <w:tc>
                <w:tcPr>
                  <w:tcW w:w="2520" w:type="dxa"/>
                  <w:gridSpan w:val="2"/>
                  <w:noWrap/>
                  <w:vAlign w:val="bottom"/>
                  <w:hideMark/>
                </w:tcPr>
                <w:p w:rsidR="00512D1E" w:rsidRDefault="00512D1E" w:rsidP="00512D1E">
                  <w:pPr>
                    <w:spacing w:line="256" w:lineRule="auto"/>
                    <w:rPr>
                      <w:color w:val="000000"/>
                      <w:sz w:val="18"/>
                      <w:szCs w:val="18"/>
                    </w:rPr>
                  </w:pPr>
                </w:p>
              </w:tc>
              <w:tc>
                <w:tcPr>
                  <w:tcW w:w="2080" w:type="dxa"/>
                  <w:gridSpan w:val="2"/>
                  <w:noWrap/>
                  <w:vAlign w:val="bottom"/>
                  <w:hideMark/>
                </w:tcPr>
                <w:p w:rsidR="00512D1E" w:rsidRDefault="00512D1E" w:rsidP="00512D1E">
                  <w:pPr>
                    <w:spacing w:line="256" w:lineRule="auto"/>
                    <w:rPr>
                      <w:color w:val="000000"/>
                      <w:sz w:val="18"/>
                      <w:szCs w:val="18"/>
                    </w:rPr>
                  </w:pPr>
                  <w:r>
                    <w:rPr>
                      <w:color w:val="000000"/>
                      <w:sz w:val="18"/>
                      <w:szCs w:val="18"/>
                    </w:rPr>
                    <w:t> </w:t>
                  </w:r>
                </w:p>
              </w:tc>
              <w:tc>
                <w:tcPr>
                  <w:tcW w:w="2080" w:type="dxa"/>
                  <w:noWrap/>
                  <w:vAlign w:val="bottom"/>
                  <w:hideMark/>
                </w:tcPr>
                <w:p w:rsidR="00512D1E" w:rsidRDefault="00512D1E" w:rsidP="00512D1E">
                  <w:pPr>
                    <w:spacing w:line="256" w:lineRule="auto"/>
                    <w:rPr>
                      <w:color w:val="000000"/>
                      <w:sz w:val="18"/>
                      <w:szCs w:val="18"/>
                    </w:rPr>
                  </w:pPr>
                  <w:r>
                    <w:rPr>
                      <w:color w:val="000000"/>
                      <w:sz w:val="18"/>
                      <w:szCs w:val="18"/>
                    </w:rPr>
                    <w:t> </w:t>
                  </w:r>
                </w:p>
              </w:tc>
              <w:tc>
                <w:tcPr>
                  <w:tcW w:w="2080" w:type="dxa"/>
                  <w:gridSpan w:val="4"/>
                  <w:noWrap/>
                  <w:vAlign w:val="bottom"/>
                  <w:hideMark/>
                </w:tcPr>
                <w:p w:rsidR="00512D1E" w:rsidRDefault="00512D1E" w:rsidP="00512D1E">
                  <w:pPr>
                    <w:spacing w:line="256" w:lineRule="auto"/>
                    <w:rPr>
                      <w:color w:val="000000"/>
                      <w:sz w:val="18"/>
                      <w:szCs w:val="18"/>
                    </w:rPr>
                  </w:pPr>
                  <w:r>
                    <w:rPr>
                      <w:color w:val="000000"/>
                      <w:sz w:val="18"/>
                      <w:szCs w:val="18"/>
                    </w:rPr>
                    <w:t> </w:t>
                  </w:r>
                </w:p>
              </w:tc>
            </w:tr>
            <w:tr w:rsidR="00512D1E" w:rsidRPr="001C6C50" w:rsidTr="001509EC">
              <w:trPr>
                <w:gridBefore w:val="1"/>
                <w:gridAfter w:val="2"/>
                <w:wBefore w:w="55" w:type="dxa"/>
                <w:wAfter w:w="950" w:type="dxa"/>
                <w:trHeight w:val="282"/>
              </w:trPr>
              <w:tc>
                <w:tcPr>
                  <w:tcW w:w="14475" w:type="dxa"/>
                  <w:gridSpan w:val="11"/>
                  <w:tcBorders>
                    <w:top w:val="nil"/>
                    <w:left w:val="nil"/>
                    <w:bottom w:val="single" w:sz="4" w:space="0" w:color="000000"/>
                    <w:right w:val="nil"/>
                  </w:tcBorders>
                  <w:noWrap/>
                  <w:vAlign w:val="bottom"/>
                  <w:hideMark/>
                </w:tcPr>
                <w:p w:rsidR="00512D1E" w:rsidRPr="001C6C50" w:rsidRDefault="00512D1E" w:rsidP="004E2733">
                  <w:pPr>
                    <w:pStyle w:val="aa"/>
                    <w:widowControl/>
                    <w:numPr>
                      <w:ilvl w:val="0"/>
                      <w:numId w:val="5"/>
                    </w:numPr>
                    <w:suppressAutoHyphens w:val="0"/>
                    <w:spacing w:line="256" w:lineRule="auto"/>
                    <w:rPr>
                      <w:b/>
                      <w:bCs/>
                      <w:color w:val="000000"/>
                      <w:sz w:val="17"/>
                      <w:szCs w:val="17"/>
                    </w:rPr>
                  </w:pPr>
                  <w:r w:rsidRPr="001C6C50">
                    <w:rPr>
                      <w:b/>
                      <w:bCs/>
                      <w:color w:val="000000"/>
                      <w:sz w:val="17"/>
                      <w:szCs w:val="17"/>
                    </w:rPr>
                    <w:t>Доходы бюджета</w:t>
                  </w:r>
                </w:p>
              </w:tc>
            </w:tr>
            <w:tr w:rsidR="001C6C50" w:rsidRPr="001C6C50" w:rsidTr="001509EC">
              <w:trPr>
                <w:gridBefore w:val="1"/>
                <w:gridAfter w:val="1"/>
                <w:wBefore w:w="55" w:type="dxa"/>
                <w:wAfter w:w="13" w:type="dxa"/>
                <w:trHeight w:val="453"/>
              </w:trPr>
              <w:tc>
                <w:tcPr>
                  <w:tcW w:w="51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Наименование показателя</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Код строки</w:t>
                  </w:r>
                </w:p>
              </w:tc>
              <w:tc>
                <w:tcPr>
                  <w:tcW w:w="21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Код дохода по бюджетной классификации</w:t>
                  </w:r>
                </w:p>
              </w:tc>
              <w:tc>
                <w:tcPr>
                  <w:tcW w:w="17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Утвержденные бюджетные назначения</w:t>
                  </w:r>
                </w:p>
              </w:tc>
              <w:tc>
                <w:tcPr>
                  <w:tcW w:w="34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Исполнено</w:t>
                  </w:r>
                </w:p>
              </w:tc>
              <w:tc>
                <w:tcPr>
                  <w:tcW w:w="14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Неисполненные назначения</w:t>
                  </w:r>
                </w:p>
              </w:tc>
            </w:tr>
            <w:tr w:rsidR="001C6C50" w:rsidRPr="001C6C50" w:rsidTr="001509EC">
              <w:trPr>
                <w:gridBefore w:val="1"/>
                <w:gridAfter w:val="1"/>
                <w:wBefore w:w="55" w:type="dxa"/>
                <w:wAfter w:w="13" w:type="dxa"/>
                <w:trHeight w:val="453"/>
              </w:trPr>
              <w:tc>
                <w:tcPr>
                  <w:tcW w:w="5110"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431" w:type="dxa"/>
                  <w:gridSpan w:val="2"/>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2158" w:type="dxa"/>
                  <w:gridSpan w:val="2"/>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779" w:type="dxa"/>
                  <w:gridSpan w:val="2"/>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3468" w:type="dxa"/>
                  <w:gridSpan w:val="3"/>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466" w:type="dxa"/>
                  <w:gridSpan w:val="2"/>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r>
            <w:tr w:rsidR="001C6C50" w:rsidRPr="001C6C50" w:rsidTr="001509EC">
              <w:trPr>
                <w:gridBefore w:val="1"/>
                <w:gridAfter w:val="1"/>
                <w:wBefore w:w="55" w:type="dxa"/>
                <w:wAfter w:w="13" w:type="dxa"/>
                <w:trHeight w:val="453"/>
              </w:trPr>
              <w:tc>
                <w:tcPr>
                  <w:tcW w:w="5110"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431" w:type="dxa"/>
                  <w:gridSpan w:val="2"/>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2158" w:type="dxa"/>
                  <w:gridSpan w:val="2"/>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779" w:type="dxa"/>
                  <w:gridSpan w:val="2"/>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3468" w:type="dxa"/>
                  <w:gridSpan w:val="3"/>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466" w:type="dxa"/>
                  <w:gridSpan w:val="2"/>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r>
            <w:tr w:rsidR="001C6C50" w:rsidRPr="001C6C50" w:rsidTr="001509EC">
              <w:trPr>
                <w:gridBefore w:val="1"/>
                <w:gridAfter w:val="1"/>
                <w:wBefore w:w="55" w:type="dxa"/>
                <w:wAfter w:w="13" w:type="dxa"/>
                <w:trHeight w:val="152"/>
              </w:trPr>
              <w:tc>
                <w:tcPr>
                  <w:tcW w:w="5110" w:type="dxa"/>
                  <w:tcBorders>
                    <w:top w:val="nil"/>
                    <w:left w:val="single" w:sz="4" w:space="0" w:color="000000"/>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w:t>
                  </w:r>
                </w:p>
              </w:tc>
              <w:tc>
                <w:tcPr>
                  <w:tcW w:w="1431" w:type="dxa"/>
                  <w:gridSpan w:val="2"/>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w:t>
                  </w:r>
                </w:p>
              </w:tc>
              <w:tc>
                <w:tcPr>
                  <w:tcW w:w="2158" w:type="dxa"/>
                  <w:gridSpan w:val="2"/>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3</w:t>
                  </w:r>
                </w:p>
              </w:tc>
              <w:tc>
                <w:tcPr>
                  <w:tcW w:w="1779" w:type="dxa"/>
                  <w:gridSpan w:val="2"/>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4</w:t>
                  </w:r>
                </w:p>
              </w:tc>
              <w:tc>
                <w:tcPr>
                  <w:tcW w:w="3468" w:type="dxa"/>
                  <w:gridSpan w:val="3"/>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5</w:t>
                  </w:r>
                </w:p>
              </w:tc>
              <w:tc>
                <w:tcPr>
                  <w:tcW w:w="1466" w:type="dxa"/>
                  <w:gridSpan w:val="2"/>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6</w:t>
                  </w:r>
                </w:p>
              </w:tc>
            </w:tr>
            <w:tr w:rsidR="001C6C50" w:rsidRPr="001C6C50" w:rsidTr="001509EC">
              <w:trPr>
                <w:gridBefore w:val="1"/>
                <w:gridAfter w:val="1"/>
                <w:wBefore w:w="55" w:type="dxa"/>
                <w:wAfter w:w="13" w:type="dxa"/>
                <w:trHeight w:val="19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Доходы бюджета - всего</w:t>
                  </w:r>
                </w:p>
              </w:tc>
              <w:tc>
                <w:tcPr>
                  <w:tcW w:w="1431" w:type="dxa"/>
                  <w:gridSpan w:val="2"/>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22 474 736.74</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22 474 106.72</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6 234.39</w:t>
                  </w:r>
                </w:p>
              </w:tc>
            </w:tr>
            <w:tr w:rsidR="001C6C50" w:rsidRPr="001C6C50" w:rsidTr="001509EC">
              <w:trPr>
                <w:gridBefore w:val="1"/>
                <w:gridAfter w:val="1"/>
                <w:wBefore w:w="55" w:type="dxa"/>
                <w:wAfter w:w="13" w:type="dxa"/>
                <w:trHeight w:val="301"/>
              </w:trPr>
              <w:tc>
                <w:tcPr>
                  <w:tcW w:w="5110" w:type="dxa"/>
                  <w:tcBorders>
                    <w:top w:val="nil"/>
                    <w:left w:val="single" w:sz="4" w:space="0" w:color="000000"/>
                    <w:bottom w:val="nil"/>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в том числе:</w:t>
                  </w:r>
                </w:p>
              </w:tc>
              <w:tc>
                <w:tcPr>
                  <w:tcW w:w="1431" w:type="dxa"/>
                  <w:gridSpan w:val="2"/>
                  <w:tcBorders>
                    <w:top w:val="nil"/>
                    <w:left w:val="nil"/>
                    <w:bottom w:val="nil"/>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2158" w:type="dxa"/>
                  <w:gridSpan w:val="2"/>
                  <w:tcBorders>
                    <w:top w:val="nil"/>
                    <w:left w:val="nil"/>
                    <w:bottom w:val="nil"/>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779" w:type="dxa"/>
                  <w:gridSpan w:val="2"/>
                  <w:tcBorders>
                    <w:top w:val="nil"/>
                    <w:left w:val="nil"/>
                    <w:bottom w:val="nil"/>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3468" w:type="dxa"/>
                  <w:gridSpan w:val="3"/>
                  <w:tcBorders>
                    <w:top w:val="nil"/>
                    <w:left w:val="nil"/>
                    <w:bottom w:val="nil"/>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1466" w:type="dxa"/>
                  <w:gridSpan w:val="2"/>
                  <w:tcBorders>
                    <w:top w:val="nil"/>
                    <w:left w:val="nil"/>
                    <w:bottom w:val="nil"/>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r>
            <w:tr w:rsidR="001C6C50" w:rsidRPr="001C6C50" w:rsidTr="001509EC">
              <w:trPr>
                <w:gridBefore w:val="1"/>
                <w:gridAfter w:val="1"/>
                <w:wBefore w:w="55" w:type="dxa"/>
                <w:wAfter w:w="13" w:type="dxa"/>
                <w:trHeight w:val="6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НАЛОГОВЫЕ И НЕНАЛОГОВЫЕ ДОХОДЫ</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182 1 00 00000 00 0000 000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3 091 048.00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3 096 650.26</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2.11</w:t>
                  </w:r>
                </w:p>
              </w:tc>
            </w:tr>
            <w:tr w:rsidR="001C6C50" w:rsidRPr="001C6C50" w:rsidTr="001509EC">
              <w:trPr>
                <w:gridBefore w:val="1"/>
                <w:gridAfter w:val="1"/>
                <w:wBefore w:w="55" w:type="dxa"/>
                <w:wAfter w:w="13" w:type="dxa"/>
                <w:trHeight w:val="289"/>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НАЛОГИ НА ПРИБЫЛЬ, ДОХОДЫ</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182 1 01 00000 00 0000 000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143 002.00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148 606.37</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51"/>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Налог на доходы физических лиц</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182 1 01 02000 01 0000 110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143 002.00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148 606.37</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085"/>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w:t>
                  </w:r>
                  <w:proofErr w:type="gramStart"/>
                  <w:r w:rsidRPr="001C6C50">
                    <w:rPr>
                      <w:rFonts w:ascii="Times New Roman" w:hAnsi="Times New Roman"/>
                      <w:color w:val="000000"/>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182 1 01 02010 01 0000 110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143 002.00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144 508.08</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319"/>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w:t>
                  </w:r>
                  <w:proofErr w:type="gramStart"/>
                  <w:r w:rsidRPr="001C6C50">
                    <w:rPr>
                      <w:rFonts w:ascii="Times New Roman" w:hAnsi="Times New Roman"/>
                      <w:color w:val="000000"/>
                      <w:sz w:val="17"/>
                      <w:szCs w:val="17"/>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w:t>
                  </w:r>
                  <w:r w:rsidRPr="001C6C50">
                    <w:rPr>
                      <w:rFonts w:ascii="Times New Roman" w:hAnsi="Times New Roman"/>
                      <w:color w:val="000000"/>
                      <w:sz w:val="17"/>
                      <w:szCs w:val="17"/>
                    </w:rPr>
                    <w:lastRenderedPageBreak/>
                    <w:t>(перерасчеты, недоимка и задолженность по соответствующему платежу, в том числе по</w:t>
                  </w:r>
                  <w:proofErr w:type="gramEnd"/>
                  <w:r w:rsidRPr="001C6C50">
                    <w:rPr>
                      <w:rFonts w:ascii="Times New Roman" w:hAnsi="Times New Roman"/>
                      <w:color w:val="000000"/>
                      <w:sz w:val="17"/>
                      <w:szCs w:val="17"/>
                    </w:rPr>
                    <w:t xml:space="preserve"> отмененному)</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lastRenderedPageBreak/>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182 1 01 02010 01 1000 110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143 002.00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144 508.08</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04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182 1 01 02030 01 0000 110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4 098.29</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416"/>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w:t>
                  </w:r>
                  <w:proofErr w:type="gramStart"/>
                  <w:r w:rsidRPr="001C6C50">
                    <w:rPr>
                      <w:rFonts w:ascii="Times New Roman" w:hAnsi="Times New Roman"/>
                      <w:color w:val="000000"/>
                      <w:sz w:val="17"/>
                      <w:szCs w:val="17"/>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182 1 01 02030 01 1000 110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4 098.29</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46"/>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НАЛОГИ НА СОВОКУПНЫЙ ДОХОД</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182 1 05 00000 00 0000 000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954 567.00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954 566.25</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0.75</w:t>
                  </w:r>
                </w:p>
              </w:tc>
            </w:tr>
            <w:tr w:rsidR="001C6C50" w:rsidRPr="001C6C50" w:rsidTr="001509EC">
              <w:trPr>
                <w:gridBefore w:val="1"/>
                <w:gridAfter w:val="1"/>
                <w:wBefore w:w="55" w:type="dxa"/>
                <w:wAfter w:w="13" w:type="dxa"/>
                <w:trHeight w:val="122"/>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Единый сельскохозяйственный налог</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182 1 05 03000 01 0000 110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954 567.00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954 566.25</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0.75</w:t>
                  </w:r>
                </w:p>
              </w:tc>
            </w:tr>
            <w:tr w:rsidR="001C6C50" w:rsidRPr="001C6C50" w:rsidTr="001509EC">
              <w:trPr>
                <w:gridBefore w:val="1"/>
                <w:gridAfter w:val="1"/>
                <w:wBefore w:w="55" w:type="dxa"/>
                <w:wAfter w:w="13" w:type="dxa"/>
                <w:trHeight w:val="112"/>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Единый сельскохозяйственный налог</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182 1 05 03010 01 0000 110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954 567.00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954 566.25</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0.75</w:t>
                  </w:r>
                </w:p>
              </w:tc>
            </w:tr>
            <w:tr w:rsidR="001C6C50" w:rsidRPr="001C6C50" w:rsidTr="001509EC">
              <w:trPr>
                <w:gridBefore w:val="1"/>
                <w:gridAfter w:val="1"/>
                <w:wBefore w:w="55" w:type="dxa"/>
                <w:wAfter w:w="13" w:type="dxa"/>
                <w:trHeight w:val="102"/>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Единый сельскохозяйственный налог</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182 1 05 03010 01 1000 110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954 567.00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954 566.25</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0.75</w:t>
                  </w:r>
                </w:p>
              </w:tc>
            </w:tr>
            <w:tr w:rsidR="001C6C50" w:rsidRPr="001C6C50" w:rsidTr="001509EC">
              <w:trPr>
                <w:gridBefore w:val="1"/>
                <w:gridAfter w:val="1"/>
                <w:wBefore w:w="55" w:type="dxa"/>
                <w:wAfter w:w="13" w:type="dxa"/>
                <w:trHeight w:val="23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НАЛОГИ НА ИМУЩЕСТВО</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1 993 479.00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1 993 477.64</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w:t>
                  </w:r>
                </w:p>
              </w:tc>
            </w:tr>
            <w:tr w:rsidR="001C6C50" w:rsidRPr="001C6C50" w:rsidTr="001509EC">
              <w:trPr>
                <w:gridBefore w:val="1"/>
                <w:gridAfter w:val="1"/>
                <w:wBefore w:w="55" w:type="dxa"/>
                <w:wAfter w:w="13" w:type="dxa"/>
                <w:trHeight w:val="209"/>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Налог на имущество физических лиц</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182 1 06 01000 00 0000 110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397 825.00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397 824.22</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0.78</w:t>
                  </w:r>
                </w:p>
              </w:tc>
            </w:tr>
            <w:tr w:rsidR="001C6C50" w:rsidRPr="001C6C50" w:rsidTr="001509EC">
              <w:trPr>
                <w:gridBefore w:val="1"/>
                <w:gridAfter w:val="1"/>
                <w:wBefore w:w="55" w:type="dxa"/>
                <w:wAfter w:w="13" w:type="dxa"/>
                <w:trHeight w:val="63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right="1124"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182 1 06 01030 10 0000 110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397 825.00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397 824.22</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0.78</w:t>
                  </w:r>
                </w:p>
              </w:tc>
            </w:tr>
            <w:tr w:rsidR="001C6C50" w:rsidRPr="001C6C50" w:rsidTr="001509EC">
              <w:trPr>
                <w:gridBefore w:val="1"/>
                <w:gridAfter w:val="1"/>
                <w:wBefore w:w="55" w:type="dxa"/>
                <w:wAfter w:w="13" w:type="dxa"/>
                <w:trHeight w:val="960"/>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w:t>
                  </w:r>
                  <w:proofErr w:type="gramStart"/>
                  <w:r w:rsidRPr="001C6C50">
                    <w:rPr>
                      <w:rFonts w:ascii="Times New Roman" w:hAnsi="Times New Roman"/>
                      <w:color w:val="000000"/>
                      <w:sz w:val="17"/>
                      <w:szCs w:val="17"/>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w:t>
                  </w:r>
                  <w:r w:rsidRPr="001C6C50">
                    <w:rPr>
                      <w:rFonts w:ascii="Times New Roman" w:hAnsi="Times New Roman"/>
                      <w:color w:val="000000"/>
                      <w:sz w:val="17"/>
                      <w:szCs w:val="17"/>
                    </w:rPr>
                    <w:lastRenderedPageBreak/>
                    <w:t>платежу, в том числе по отмененному)</w:t>
                  </w:r>
                  <w:proofErr w:type="gramEnd"/>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lastRenderedPageBreak/>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182 1 06 01030 10 1000 110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397 825.00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397 824.22</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0.78</w:t>
                  </w:r>
                </w:p>
              </w:tc>
            </w:tr>
            <w:tr w:rsidR="001C6C50" w:rsidRPr="001C6C50" w:rsidTr="001509EC">
              <w:trPr>
                <w:gridBefore w:val="1"/>
                <w:gridAfter w:val="1"/>
                <w:wBefore w:w="55" w:type="dxa"/>
                <w:wAfter w:w="13" w:type="dxa"/>
                <w:trHeight w:val="209"/>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lastRenderedPageBreak/>
                    <w:t xml:space="preserve">  Земельный налог</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182 1 06 06000 00 0000 110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1 595 654.00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1 595 653.42</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0.58</w:t>
                  </w:r>
                </w:p>
              </w:tc>
            </w:tr>
            <w:tr w:rsidR="001C6C50" w:rsidRPr="001C6C50" w:rsidTr="001509EC">
              <w:trPr>
                <w:gridBefore w:val="1"/>
                <w:gridAfter w:val="1"/>
                <w:wBefore w:w="55" w:type="dxa"/>
                <w:wAfter w:w="13" w:type="dxa"/>
                <w:trHeight w:val="185"/>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Земельный налог с организаций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182 1 06 06030 00 0000 110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273 326.00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273 326.00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434"/>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Земельный налог с организаций, обладающих земельным участком, расположенным в границах сельских поселений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182 1 06 06033 10 0000 110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273 326.00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273 326.00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84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w:t>
                  </w:r>
                  <w:proofErr w:type="gramStart"/>
                  <w:r w:rsidRPr="001C6C50">
                    <w:rPr>
                      <w:rFonts w:ascii="Times New Roman" w:hAnsi="Times New Roman"/>
                      <w:color w:val="000000"/>
                      <w:sz w:val="17"/>
                      <w:szCs w:val="17"/>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182 1 06 06033 10 1000 110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273 326.00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273 326.00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71"/>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Земельный налог с физических лиц</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182 1 06 06040 00 0000 110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1 322 328.00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1 322 327.42</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0.58</w:t>
                  </w:r>
                </w:p>
              </w:tc>
            </w:tr>
            <w:tr w:rsidR="001C6C50" w:rsidRPr="001C6C50" w:rsidTr="001509EC">
              <w:trPr>
                <w:gridBefore w:val="1"/>
                <w:gridAfter w:val="1"/>
                <w:wBefore w:w="55" w:type="dxa"/>
                <w:wAfter w:w="13" w:type="dxa"/>
                <w:trHeight w:val="434"/>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182 1 06 06043 10 0000 110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1 322 328.00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1 322 327.42</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0.58</w:t>
                  </w:r>
                </w:p>
              </w:tc>
            </w:tr>
            <w:tr w:rsidR="001C6C50" w:rsidRPr="001C6C50" w:rsidTr="001509EC">
              <w:trPr>
                <w:gridBefore w:val="1"/>
                <w:gridAfter w:val="1"/>
                <w:wBefore w:w="55" w:type="dxa"/>
                <w:wAfter w:w="13" w:type="dxa"/>
                <w:trHeight w:val="84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w:t>
                  </w:r>
                  <w:proofErr w:type="gramStart"/>
                  <w:r w:rsidRPr="001C6C50">
                    <w:rPr>
                      <w:rFonts w:ascii="Times New Roman" w:hAnsi="Times New Roman"/>
                      <w:color w:val="000000"/>
                      <w:sz w:val="17"/>
                      <w:szCs w:val="17"/>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182 1 06 06043 10 1000 110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1 322 328.00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1 322 327.42</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0.58</w:t>
                  </w:r>
                </w:p>
              </w:tc>
            </w:tr>
            <w:tr w:rsidR="001C6C50" w:rsidRPr="001C6C50" w:rsidTr="001509EC">
              <w:trPr>
                <w:gridBefore w:val="1"/>
                <w:gridAfter w:val="1"/>
                <w:wBefore w:w="55" w:type="dxa"/>
                <w:wAfter w:w="13" w:type="dxa"/>
                <w:trHeight w:val="249"/>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НАЛОГОВЫЕ И НЕНАЛОГОВЫЕ ДОХОДЫ</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914 1 00 00000 00 0000 000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205 593.00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205 592.36</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0.64</w:t>
                  </w:r>
                </w:p>
              </w:tc>
            </w:tr>
            <w:tr w:rsidR="001C6C50" w:rsidRPr="001C6C50" w:rsidTr="001509EC">
              <w:trPr>
                <w:gridBefore w:val="1"/>
                <w:gridAfter w:val="1"/>
                <w:wBefore w:w="55" w:type="dxa"/>
                <w:wAfter w:w="13" w:type="dxa"/>
                <w:trHeight w:val="97"/>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ГОСУДАРСТВЕННАЯ ПОШЛИНА</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914 1 08 00000 00 0000 000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3 100.00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3 100.00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63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914 1 08 04000 01 0000 110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3 100.00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3 100.00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84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914 1 08 04020 01 0000 110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3 100.00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3 100.00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84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914 1 08 04020 01 1000 110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3 100.00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3 100.00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274"/>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ДОХОДЫ ОТ ИСПОЛЬЗОВАНИЯ ИМУЩЕСТВА, НАХОДЯЩЕГОСЯ В ГОСУДАРСТВЕННОЙ И МУНИЦИПАЛЬНОЙ СОБСТВЕННОСТИ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914 1 11 00000 00 0000 000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48 263.00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48 262.36</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0.64</w:t>
                  </w:r>
                </w:p>
              </w:tc>
            </w:tr>
            <w:tr w:rsidR="001C6C50" w:rsidRPr="001C6C50" w:rsidTr="001509EC">
              <w:trPr>
                <w:gridBefore w:val="1"/>
                <w:gridAfter w:val="1"/>
                <w:wBefore w:w="55" w:type="dxa"/>
                <w:wAfter w:w="13" w:type="dxa"/>
                <w:trHeight w:val="929"/>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914 1 11 05000 00 0000 120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48 263.00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48 262.36</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0.64</w:t>
                  </w:r>
                </w:p>
              </w:tc>
            </w:tr>
            <w:tr w:rsidR="001C6C50" w:rsidRPr="001C6C50" w:rsidTr="001509EC">
              <w:trPr>
                <w:gridBefore w:val="1"/>
                <w:gridAfter w:val="1"/>
                <w:wBefore w:w="55" w:type="dxa"/>
                <w:wAfter w:w="13" w:type="dxa"/>
                <w:trHeight w:val="104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w:t>
                  </w:r>
                  <w:proofErr w:type="gramStart"/>
                  <w:r w:rsidRPr="001C6C50">
                    <w:rPr>
                      <w:rFonts w:ascii="Times New Roman" w:hAnsi="Times New Roman"/>
                      <w:color w:val="000000"/>
                      <w:sz w:val="17"/>
                      <w:szCs w:val="17"/>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914 1 11 05020 00 0000 120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19 117.00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19 116.76</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0.24</w:t>
                  </w:r>
                </w:p>
              </w:tc>
            </w:tr>
            <w:tr w:rsidR="001C6C50" w:rsidRPr="001C6C50" w:rsidTr="001509EC">
              <w:trPr>
                <w:gridBefore w:val="1"/>
                <w:gridAfter w:val="1"/>
                <w:wBefore w:w="55" w:type="dxa"/>
                <w:wAfter w:w="13" w:type="dxa"/>
                <w:trHeight w:val="816"/>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w:t>
                  </w:r>
                  <w:proofErr w:type="gramStart"/>
                  <w:r w:rsidRPr="001C6C50">
                    <w:rPr>
                      <w:rFonts w:ascii="Times New Roman" w:hAnsi="Times New Roman"/>
                      <w:color w:val="000000"/>
                      <w:sz w:val="17"/>
                      <w:szCs w:val="17"/>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914 1 11 05025 10 0000 120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19 117.00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19 116.76</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0.24</w:t>
                  </w:r>
                </w:p>
              </w:tc>
            </w:tr>
            <w:tr w:rsidR="001C6C50" w:rsidRPr="001C6C50" w:rsidTr="001509EC">
              <w:trPr>
                <w:gridBefore w:val="1"/>
                <w:gridAfter w:val="1"/>
                <w:wBefore w:w="55" w:type="dxa"/>
                <w:wAfter w:w="13" w:type="dxa"/>
                <w:trHeight w:val="104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914 1 11 05030 00 0000 120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29 146.00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29 145.60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0.40</w:t>
                  </w:r>
                </w:p>
              </w:tc>
            </w:tr>
            <w:tr w:rsidR="001C6C50" w:rsidRPr="001C6C50" w:rsidTr="001509EC">
              <w:trPr>
                <w:gridBefore w:val="1"/>
                <w:gridAfter w:val="1"/>
                <w:wBefore w:w="55" w:type="dxa"/>
                <w:wAfter w:w="13" w:type="dxa"/>
                <w:trHeight w:val="84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914 1 11 05035 10 0000 120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29 146.00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29 145.60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0.40</w:t>
                  </w:r>
                </w:p>
              </w:tc>
            </w:tr>
            <w:tr w:rsidR="001C6C50" w:rsidRPr="001C6C50" w:rsidTr="001509EC">
              <w:trPr>
                <w:gridBefore w:val="1"/>
                <w:gridAfter w:val="1"/>
                <w:wBefore w:w="55" w:type="dxa"/>
                <w:wAfter w:w="13" w:type="dxa"/>
                <w:trHeight w:val="190"/>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ПРОЧИЕ НЕНАЛОГОВЫЕ ДОХОДЫ</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914 1 17 00000 00 0000 000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154 230.00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154 230.00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21"/>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Инициативные платежи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914 1 17 15000 00 0000 150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154 230.00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154 230.00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5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lastRenderedPageBreak/>
                    <w:t xml:space="preserve">  Инициативные платежи, зачисляемые в бюджеты сельских поселений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914 1 17 15030 10 0000 150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154 230.00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154 230.00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1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БЕЗВОЗМЕЗДНЫЕ ПОСТУПЛЕНИЯ</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914 2 00 00000 00 0000 000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19 178 095.74</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19 171 864.10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6 231.64</w:t>
                  </w:r>
                </w:p>
              </w:tc>
            </w:tr>
            <w:tr w:rsidR="001C6C50" w:rsidRPr="001C6C50" w:rsidTr="001509EC">
              <w:trPr>
                <w:gridBefore w:val="1"/>
                <w:gridAfter w:val="1"/>
                <w:wBefore w:w="55" w:type="dxa"/>
                <w:wAfter w:w="13" w:type="dxa"/>
                <w:trHeight w:val="434"/>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БЕЗВОЗМЕЗДНЫЕ ПОСТУПЛЕНИЯ ОТ ДРУГИХ БЮДЖЕТОВ БЮДЖЕТНОЙ СИСТЕМЫ РОССИЙСКОЙ ФЕДЕРАЦИИ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914 2 02 00000 00 0000 000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19 178 095.74</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19 171 864.10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6 231.64</w:t>
                  </w:r>
                </w:p>
              </w:tc>
            </w:tr>
            <w:tr w:rsidR="001C6C50" w:rsidRPr="001C6C50" w:rsidTr="001509EC">
              <w:trPr>
                <w:gridBefore w:val="1"/>
                <w:gridAfter w:val="1"/>
                <w:wBefore w:w="55" w:type="dxa"/>
                <w:wAfter w:w="13" w:type="dxa"/>
                <w:trHeight w:val="151"/>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Дотации бюджетам бюджетной системы Российской Федерации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914 2 02 10000 00 0000 150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822 500.00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822 500.00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225"/>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Дотации на выравнивание бюджетной обеспеченности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914 2 02 15001 00 0000 150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396 000.00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396 000.00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41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914 2 02 15001 10 0000 150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396 000.00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396 000.00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41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914 2 02 16001 00 0000 150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426 500.00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426 500.00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8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Дотации бюджетам сельских поселений на выравнивание бюджетной обеспеченности из бюджетов муниципальных районов</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914 2 02 16001 10 0000 150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426 500.00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426 500.00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434"/>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Субсидии бюджетам бюджетной системы Российской Федерации (межбюджетные субсидии)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914 2 02 20000 00 0000 150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698 400.00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698 400.00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11"/>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Прочие субсидии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914 2 02 29999 00 0000 150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698 400.00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698 400.00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185"/>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Прочие субсидии бюджетам сельских поселений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914 2 02 29999 10 0000 150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698 400.00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698 400.00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289"/>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Субвенции бюджетам бюджетной системы Российской Федерации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914 2 02 30000 00 0000 150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136 184.00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136 184.00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63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914 2 02 35118 00 0000 150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136 184.00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136 184.00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63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914 2 02 35118 10 0000 150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136 184.00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136 184.00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5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lastRenderedPageBreak/>
                    <w:t xml:space="preserve">  Иные межбюджетные трансферты</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914 2 02 40000 00 0000 150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17 521 011.74</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17 514 780.10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6 231.64</w:t>
                  </w:r>
                </w:p>
              </w:tc>
            </w:tr>
            <w:tr w:rsidR="001C6C50" w:rsidRPr="001C6C50" w:rsidTr="001509EC">
              <w:trPr>
                <w:gridBefore w:val="1"/>
                <w:gridAfter w:val="1"/>
                <w:wBefore w:w="55" w:type="dxa"/>
                <w:wAfter w:w="13" w:type="dxa"/>
                <w:trHeight w:val="843"/>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914 2 02 40014 00 0000 150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1 515 561.00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1 515 561.00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5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914 2 02 40014 10 0000 150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1 515 561.00</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1 515 561.00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C6C50" w:rsidRPr="001C6C50" w:rsidTr="001509EC">
              <w:trPr>
                <w:gridBefore w:val="1"/>
                <w:gridAfter w:val="1"/>
                <w:wBefore w:w="55" w:type="dxa"/>
                <w:wAfter w:w="13" w:type="dxa"/>
                <w:trHeight w:val="58"/>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Прочие межбюджетные трансферты, передаваемые бюджетам</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914 2 02 49999 00 0000 150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16 005 450.74</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15 999 219.10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6 231.64</w:t>
                  </w:r>
                </w:p>
              </w:tc>
            </w:tr>
            <w:tr w:rsidR="001C6C50" w:rsidRPr="001C6C50" w:rsidTr="001509EC">
              <w:trPr>
                <w:gridBefore w:val="1"/>
                <w:gridAfter w:val="1"/>
                <w:wBefore w:w="55" w:type="dxa"/>
                <w:wAfter w:w="13" w:type="dxa"/>
                <w:trHeight w:val="434"/>
              </w:trPr>
              <w:tc>
                <w:tcPr>
                  <w:tcW w:w="511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 xml:space="preserve">  Прочие межбюджетные трансферты, передаваемые бюджетам сельских поселений</w:t>
                  </w:r>
                </w:p>
              </w:tc>
              <w:tc>
                <w:tcPr>
                  <w:tcW w:w="1431"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010</w:t>
                  </w:r>
                </w:p>
              </w:tc>
              <w:tc>
                <w:tcPr>
                  <w:tcW w:w="2158"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914 2 02 49999 10 0000 150</w:t>
                  </w:r>
                </w:p>
              </w:tc>
              <w:tc>
                <w:tcPr>
                  <w:tcW w:w="1779"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16 005 450.74</w:t>
                  </w:r>
                </w:p>
              </w:tc>
              <w:tc>
                <w:tcPr>
                  <w:tcW w:w="3468" w:type="dxa"/>
                  <w:gridSpan w:val="3"/>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15 999 219.10</w:t>
                  </w:r>
                </w:p>
              </w:tc>
              <w:tc>
                <w:tcPr>
                  <w:tcW w:w="1466" w:type="dxa"/>
                  <w:gridSpan w:val="2"/>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6 231.64</w:t>
                  </w:r>
                </w:p>
              </w:tc>
            </w:tr>
          </w:tbl>
          <w:p w:rsidR="00512D1E" w:rsidRDefault="00512D1E" w:rsidP="00512D1E">
            <w:pPr>
              <w:spacing w:line="256" w:lineRule="auto"/>
              <w:jc w:val="center"/>
              <w:rPr>
                <w:b/>
                <w:bCs/>
                <w:color w:val="000000"/>
              </w:rPr>
            </w:pPr>
          </w:p>
          <w:p w:rsidR="00512D1E" w:rsidRDefault="00512D1E" w:rsidP="001509EC">
            <w:pPr>
              <w:spacing w:after="0" w:line="240" w:lineRule="auto"/>
              <w:rPr>
                <w:b/>
                <w:bCs/>
                <w:color w:val="000000"/>
              </w:rPr>
            </w:pPr>
            <w:r>
              <w:rPr>
                <w:b/>
                <w:bCs/>
                <w:color w:val="000000"/>
              </w:rPr>
              <w:t xml:space="preserve">                                                                                                                                                                                                                                            Приложение № 2 к решению</w:t>
            </w:r>
          </w:p>
          <w:p w:rsidR="00512D1E" w:rsidRDefault="00512D1E" w:rsidP="001509EC">
            <w:pPr>
              <w:spacing w:after="0" w:line="240" w:lineRule="auto"/>
              <w:rPr>
                <w:b/>
                <w:bCs/>
                <w:color w:val="000000"/>
              </w:rPr>
            </w:pPr>
            <w:r>
              <w:rPr>
                <w:b/>
                <w:bCs/>
                <w:color w:val="000000"/>
              </w:rPr>
              <w:t xml:space="preserve">                                                                                                                                                                                                                                              Совета народных депутатов</w:t>
            </w:r>
          </w:p>
          <w:p w:rsidR="00512D1E" w:rsidRDefault="00512D1E" w:rsidP="001509EC">
            <w:pPr>
              <w:spacing w:after="0" w:line="240" w:lineRule="auto"/>
              <w:rPr>
                <w:b/>
                <w:bCs/>
                <w:color w:val="000000"/>
              </w:rPr>
            </w:pPr>
            <w:r>
              <w:rPr>
                <w:b/>
                <w:bCs/>
                <w:color w:val="000000"/>
              </w:rPr>
              <w:t xml:space="preserve">                                                                                                                                                                                                                                Данковского сельского поселения</w:t>
            </w:r>
          </w:p>
          <w:p w:rsidR="00512D1E" w:rsidRDefault="00512D1E" w:rsidP="001509EC">
            <w:pPr>
              <w:spacing w:after="0" w:line="240" w:lineRule="auto"/>
              <w:rPr>
                <w:b/>
                <w:bCs/>
                <w:color w:val="000000"/>
              </w:rPr>
            </w:pPr>
            <w:r>
              <w:rPr>
                <w:b/>
                <w:bCs/>
                <w:color w:val="000000"/>
              </w:rPr>
              <w:t xml:space="preserve">                                                                                                                                                                                                                                                          </w:t>
            </w:r>
            <w:r w:rsidRPr="008E4B24">
              <w:rPr>
                <w:b/>
                <w:bCs/>
                <w:color w:val="000000"/>
              </w:rPr>
              <w:t>О</w:t>
            </w:r>
            <w:r w:rsidR="001509EC">
              <w:rPr>
                <w:b/>
                <w:bCs/>
                <w:color w:val="000000"/>
              </w:rPr>
              <w:t xml:space="preserve">Т </w:t>
            </w:r>
            <w:r>
              <w:rPr>
                <w:b/>
                <w:bCs/>
                <w:color w:val="000000"/>
              </w:rPr>
              <w:t>2</w:t>
            </w:r>
            <w:r w:rsidR="001509EC">
              <w:rPr>
                <w:b/>
                <w:bCs/>
                <w:color w:val="000000"/>
              </w:rPr>
              <w:t>5</w:t>
            </w:r>
            <w:r>
              <w:rPr>
                <w:b/>
                <w:bCs/>
                <w:color w:val="000000"/>
              </w:rPr>
              <w:t>.03.2025г.</w:t>
            </w:r>
            <w:r w:rsidRPr="008E4B24">
              <w:rPr>
                <w:b/>
                <w:bCs/>
                <w:color w:val="000000"/>
              </w:rPr>
              <w:t xml:space="preserve"> №</w:t>
            </w:r>
            <w:r>
              <w:rPr>
                <w:b/>
                <w:bCs/>
                <w:color w:val="000000"/>
              </w:rPr>
              <w:t xml:space="preserve"> 176</w:t>
            </w:r>
          </w:p>
          <w:tbl>
            <w:tblPr>
              <w:tblW w:w="15596" w:type="dxa"/>
              <w:tblInd w:w="15" w:type="dxa"/>
              <w:tblLook w:val="04A0" w:firstRow="1" w:lastRow="0" w:firstColumn="1" w:lastColumn="0" w:noHBand="0" w:noVBand="1"/>
            </w:tblPr>
            <w:tblGrid>
              <w:gridCol w:w="10852"/>
              <w:gridCol w:w="676"/>
              <w:gridCol w:w="1235"/>
              <w:gridCol w:w="944"/>
              <w:gridCol w:w="945"/>
              <w:gridCol w:w="944"/>
            </w:tblGrid>
            <w:tr w:rsidR="001509EC" w:rsidTr="001509EC">
              <w:trPr>
                <w:trHeight w:val="282"/>
              </w:trPr>
              <w:tc>
                <w:tcPr>
                  <w:tcW w:w="14428" w:type="dxa"/>
                  <w:gridSpan w:val="5"/>
                  <w:noWrap/>
                  <w:vAlign w:val="bottom"/>
                  <w:hideMark/>
                </w:tcPr>
                <w:p w:rsidR="00512D1E" w:rsidRDefault="00512D1E" w:rsidP="00512D1E">
                  <w:pPr>
                    <w:spacing w:line="256" w:lineRule="auto"/>
                    <w:rPr>
                      <w:rFonts w:ascii="Arial CYR" w:hAnsi="Arial CYR" w:cs="Calibri"/>
                      <w:b/>
                      <w:bCs/>
                      <w:color w:val="000000"/>
                    </w:rPr>
                  </w:pPr>
                  <w:r>
                    <w:rPr>
                      <w:rFonts w:ascii="Arial CYR" w:hAnsi="Arial CYR" w:cs="Calibri"/>
                      <w:b/>
                      <w:bCs/>
                      <w:color w:val="000000"/>
                    </w:rPr>
                    <w:t xml:space="preserve">                                                                                                          2. Расходы бюджета</w:t>
                  </w:r>
                </w:p>
              </w:tc>
              <w:tc>
                <w:tcPr>
                  <w:tcW w:w="1168" w:type="dxa"/>
                  <w:noWrap/>
                  <w:vAlign w:val="bottom"/>
                </w:tcPr>
                <w:p w:rsidR="00512D1E" w:rsidRDefault="00512D1E" w:rsidP="00512D1E">
                  <w:pPr>
                    <w:spacing w:line="256" w:lineRule="auto"/>
                    <w:jc w:val="right"/>
                    <w:rPr>
                      <w:rFonts w:ascii="Arial CYR" w:hAnsi="Arial CYR" w:cs="Calibri"/>
                      <w:color w:val="000000"/>
                      <w:sz w:val="16"/>
                      <w:szCs w:val="16"/>
                    </w:rPr>
                  </w:pPr>
                </w:p>
              </w:tc>
            </w:tr>
            <w:tr w:rsidR="001509EC" w:rsidTr="001509EC">
              <w:trPr>
                <w:trHeight w:val="282"/>
              </w:trPr>
              <w:tc>
                <w:tcPr>
                  <w:tcW w:w="9723" w:type="dxa"/>
                  <w:tcBorders>
                    <w:top w:val="nil"/>
                    <w:left w:val="nil"/>
                    <w:bottom w:val="single" w:sz="4" w:space="0" w:color="000000"/>
                    <w:right w:val="nil"/>
                  </w:tcBorders>
                  <w:noWrap/>
                  <w:vAlign w:val="bottom"/>
                  <w:hideMark/>
                </w:tcPr>
                <w:tbl>
                  <w:tblPr>
                    <w:tblW w:w="12622" w:type="dxa"/>
                    <w:tblLook w:val="04A0" w:firstRow="1" w:lastRow="0" w:firstColumn="1" w:lastColumn="0" w:noHBand="0" w:noVBand="1"/>
                  </w:tblPr>
                  <w:tblGrid>
                    <w:gridCol w:w="2374"/>
                    <w:gridCol w:w="2021"/>
                    <w:gridCol w:w="1070"/>
                    <w:gridCol w:w="1047"/>
                    <w:gridCol w:w="829"/>
                    <w:gridCol w:w="3285"/>
                  </w:tblGrid>
                  <w:tr w:rsidR="001509EC" w:rsidRPr="001C6C50" w:rsidTr="001509EC">
                    <w:trPr>
                      <w:trHeight w:val="453"/>
                    </w:trPr>
                    <w:tc>
                      <w:tcPr>
                        <w:tcW w:w="30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Наименование показателя</w:t>
                        </w:r>
                      </w:p>
                    </w:tc>
                    <w:tc>
                      <w:tcPr>
                        <w:tcW w:w="257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Код строки</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Код расхода по бюджетной классификации</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Утвержденные бюджетные назначения</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Исполнено</w:t>
                        </w:r>
                      </w:p>
                    </w:tc>
                    <w:tc>
                      <w:tcPr>
                        <w:tcW w:w="423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Неисполненные назначения</w:t>
                        </w:r>
                      </w:p>
                    </w:tc>
                  </w:tr>
                  <w:tr w:rsidR="001509EC" w:rsidRPr="001C6C50" w:rsidTr="001509EC">
                    <w:trPr>
                      <w:trHeight w:val="453"/>
                    </w:trPr>
                    <w:tc>
                      <w:tcPr>
                        <w:tcW w:w="3040"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2577"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006"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4232"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r>
                  <w:tr w:rsidR="001509EC" w:rsidRPr="001C6C50" w:rsidTr="001509EC">
                    <w:trPr>
                      <w:trHeight w:val="453"/>
                    </w:trPr>
                    <w:tc>
                      <w:tcPr>
                        <w:tcW w:w="3040"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2577"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006"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4232" w:type="dxa"/>
                        <w:vMerge/>
                        <w:tcBorders>
                          <w:top w:val="single" w:sz="4" w:space="0" w:color="000000"/>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r>
                  <w:tr w:rsidR="001509EC" w:rsidRPr="001C6C50" w:rsidTr="001509EC">
                    <w:trPr>
                      <w:trHeight w:val="24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w:t>
                        </w:r>
                      </w:p>
                    </w:tc>
                    <w:tc>
                      <w:tcPr>
                        <w:tcW w:w="2577" w:type="dxa"/>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w:t>
                        </w:r>
                      </w:p>
                    </w:tc>
                    <w:tc>
                      <w:tcPr>
                        <w:tcW w:w="1006" w:type="dxa"/>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3</w:t>
                        </w:r>
                      </w:p>
                    </w:tc>
                    <w:tc>
                      <w:tcPr>
                        <w:tcW w:w="984" w:type="dxa"/>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4</w:t>
                        </w:r>
                      </w:p>
                    </w:tc>
                    <w:tc>
                      <w:tcPr>
                        <w:tcW w:w="783" w:type="dxa"/>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5</w:t>
                        </w:r>
                      </w:p>
                    </w:tc>
                    <w:tc>
                      <w:tcPr>
                        <w:tcW w:w="4232" w:type="dxa"/>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6</w:t>
                        </w:r>
                      </w:p>
                    </w:tc>
                  </w:tr>
                  <w:tr w:rsidR="001509EC" w:rsidRPr="001C6C50" w:rsidTr="001509EC">
                    <w:trPr>
                      <w:trHeight w:val="21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Расходы бюджета - всего</w:t>
                        </w:r>
                      </w:p>
                    </w:tc>
                    <w:tc>
                      <w:tcPr>
                        <w:tcW w:w="2577"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c>
                      <w:tcPr>
                        <w:tcW w:w="984"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22 596 345.73</w:t>
                        </w:r>
                      </w:p>
                    </w:tc>
                    <w:tc>
                      <w:tcPr>
                        <w:tcW w:w="783"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15 019 234.05</w:t>
                        </w:r>
                      </w:p>
                    </w:tc>
                    <w:tc>
                      <w:tcPr>
                        <w:tcW w:w="4232" w:type="dxa"/>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7 577 111.68</w:t>
                        </w:r>
                      </w:p>
                    </w:tc>
                  </w:tr>
                  <w:tr w:rsidR="001509EC" w:rsidRPr="001C6C50" w:rsidTr="001509EC">
                    <w:trPr>
                      <w:trHeight w:val="240"/>
                    </w:trPr>
                    <w:tc>
                      <w:tcPr>
                        <w:tcW w:w="3040" w:type="dxa"/>
                        <w:tcBorders>
                          <w:top w:val="nil"/>
                          <w:left w:val="single" w:sz="4" w:space="0" w:color="000000"/>
                          <w:bottom w:val="nil"/>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в том числе:</w:t>
                        </w:r>
                      </w:p>
                    </w:tc>
                    <w:tc>
                      <w:tcPr>
                        <w:tcW w:w="2577" w:type="dxa"/>
                        <w:tcBorders>
                          <w:top w:val="nil"/>
                          <w:left w:val="nil"/>
                          <w:bottom w:val="nil"/>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006" w:type="dxa"/>
                        <w:tcBorders>
                          <w:top w:val="nil"/>
                          <w:left w:val="nil"/>
                          <w:bottom w:val="nil"/>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984" w:type="dxa"/>
                        <w:tcBorders>
                          <w:top w:val="nil"/>
                          <w:left w:val="nil"/>
                          <w:bottom w:val="nil"/>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783" w:type="dxa"/>
                        <w:tcBorders>
                          <w:top w:val="nil"/>
                          <w:left w:val="nil"/>
                          <w:bottom w:val="nil"/>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4232" w:type="dxa"/>
                        <w:tcBorders>
                          <w:top w:val="nil"/>
                          <w:left w:val="nil"/>
                          <w:bottom w:val="nil"/>
                          <w:right w:val="single" w:sz="8"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r>
                  <w:tr w:rsidR="001509EC" w:rsidRPr="001C6C50" w:rsidTr="001509EC">
                    <w:trPr>
                      <w:trHeight w:val="68"/>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МТ для компенсации </w:t>
                        </w:r>
                        <w:proofErr w:type="spellStart"/>
                        <w:proofErr w:type="gramStart"/>
                        <w:r w:rsidRPr="001C6C50">
                          <w:rPr>
                            <w:rFonts w:ascii="Times New Roman" w:hAnsi="Times New Roman"/>
                            <w:color w:val="000000"/>
                            <w:sz w:val="17"/>
                            <w:szCs w:val="17"/>
                          </w:rPr>
                          <w:t>доп</w:t>
                        </w:r>
                        <w:proofErr w:type="spellEnd"/>
                        <w:proofErr w:type="gramEnd"/>
                        <w:r w:rsidRPr="001C6C50">
                          <w:rPr>
                            <w:rFonts w:ascii="Times New Roman" w:hAnsi="Times New Roman"/>
                            <w:color w:val="000000"/>
                            <w:sz w:val="17"/>
                            <w:szCs w:val="17"/>
                          </w:rPr>
                          <w:t xml:space="preserve"> расходов АДМИНИСТРАЦИИ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914 0104 01 1 01 70100 000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78 747.00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78 747.00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84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914 0104 01 1 01 70100 100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78 747.00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78 747.00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выплаты персоналу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914 0104 01 1 01 70100 120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78 747.00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78 747.00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93"/>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Фонд оплаты труда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914 0104 01 1 01 70100 121</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60 481.00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636"/>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914 0104 01 1 01 70100 129</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18 266.00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928"/>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обеспечение деятельности органов местного самоуправления в рамках основного мероприятия "Финансовое обеспечение деятельности органов местного самоуправления" подпрограммы "Обеспечение реализации муниципальной программы "Эффективное муниципальное управление, содействие развитию местного самоуправления»</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2 224 293.04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1 889 464.26</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334 828.78</w:t>
                        </w:r>
                      </w:p>
                    </w:tc>
                  </w:tr>
                  <w:tr w:rsidR="001509EC" w:rsidRPr="001C6C50" w:rsidTr="001509EC">
                    <w:trPr>
                      <w:trHeight w:val="84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выплаты персоналу в целях обеспечения выполнения функций государственными (муниципальными) </w:t>
                        </w:r>
                        <w:r w:rsidRPr="001C6C50">
                          <w:rPr>
                            <w:rFonts w:ascii="Times New Roman" w:hAnsi="Times New Roman"/>
                            <w:color w:val="000000"/>
                            <w:sz w:val="17"/>
                            <w:szCs w:val="17"/>
                          </w:rPr>
                          <w:lastRenderedPageBreak/>
                          <w:t>органами, казенными учреждениями, органами управления государственными внебюджетными фондами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lastRenderedPageBreak/>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914 0104 01 1 01 92010 100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1 916 500.00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1 581 671.22</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334 828.78</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Расходы на выплаты персоналу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914 0104 01 1 01 92010 120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1 916 500.00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1 581 671.22</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334 828.78</w:t>
                        </w:r>
                      </w:p>
                    </w:tc>
                  </w:tr>
                  <w:tr w:rsidR="001509EC" w:rsidRPr="001C6C50" w:rsidTr="001509EC">
                    <w:trPr>
                      <w:trHeight w:val="167"/>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Фонд оплаты труда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914 0104 01 1 01 92010 121</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1 214 759.00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636"/>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914 0104 01 1 01 92010 129</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366 912.22</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305 642.04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305 642.04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305 642.04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305 642.04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в сфере информационно-коммуникационных технологий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914 0104 01 1 01 92010 242</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102 136.10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127 688.21</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9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энергетических ресурсов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914 0104 01 1 01 92010 247</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75 817.73</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2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Иные бюджетные ассигнования</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914 0104 01 1 01 92010 800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2 151.00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2 151.00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84"/>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Уплата налогов, сборов и иных платежей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914 0104 01 1 01 92010 850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2 151.00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2 151.00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16"/>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Уплата иных платежей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914 0104 01 1 01 92010 853</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2 151.00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7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обеспечение деятельности главы местной администрации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914 0104 01 1 01 92020 000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1 079 200.00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1 073 582.89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5 617.11</w:t>
                        </w:r>
                      </w:p>
                    </w:tc>
                  </w:tr>
                  <w:tr w:rsidR="001509EC" w:rsidRPr="001C6C50" w:rsidTr="001509EC">
                    <w:trPr>
                      <w:trHeight w:val="84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914 0104 01 1 01 92020 100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1 079 200.00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1 073 582.89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5 617.11</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выплаты персоналу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914 0104 01 1 01 92020 120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1 079 200.00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1 073 582.89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5 617.11</w:t>
                        </w:r>
                      </w:p>
                    </w:tc>
                  </w:tr>
                  <w:tr w:rsidR="001509EC" w:rsidRPr="001C6C50" w:rsidTr="001509EC">
                    <w:trPr>
                      <w:trHeight w:val="22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Фонд оплаты труда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914 0104 01 1 01 92020 121</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824 565.00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636"/>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914 0104 01 1 01 92020 129</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249 017.89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9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МТ для компенсации </w:t>
                        </w:r>
                        <w:proofErr w:type="spellStart"/>
                        <w:proofErr w:type="gramStart"/>
                        <w:r w:rsidRPr="001C6C50">
                          <w:rPr>
                            <w:rFonts w:ascii="Times New Roman" w:hAnsi="Times New Roman"/>
                            <w:color w:val="000000"/>
                            <w:sz w:val="17"/>
                            <w:szCs w:val="17"/>
                          </w:rPr>
                          <w:t>доп</w:t>
                        </w:r>
                        <w:proofErr w:type="spellEnd"/>
                        <w:proofErr w:type="gramEnd"/>
                        <w:r w:rsidRPr="001C6C50">
                          <w:rPr>
                            <w:rFonts w:ascii="Times New Roman" w:hAnsi="Times New Roman"/>
                            <w:color w:val="000000"/>
                            <w:sz w:val="17"/>
                            <w:szCs w:val="17"/>
                          </w:rPr>
                          <w:t xml:space="preserve"> расходов АДМИНИСТРАЦИИ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914 0113 01 1 01 70100 000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100 000.00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100 000.00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914 0113 01 1 01 70100 200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100 000.00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100 000.00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914 0113 01 1 01 70100 240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100 000.00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100 000.00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в сфере информационно-коммуникационных технологий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914 0113 01 1 01 70100 242</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85 100.00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218"/>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914 0113 01 1 01 70100 244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14 900.00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2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Выполнение других расходных обязательств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914 0113 01 1 01 90200 000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154 081.17</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154 081.17</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914 0113 01 1 01 90200 200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154 081.17</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154 081.17</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914 0113 01 1 01 90200 240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154 081.17</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154 081.17</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5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914 0113 01 1 01 90200 244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154 081.17</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83"/>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на осуществление воинского учета</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914 0203 01 1 02 51180 000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136 184.00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136 184.00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84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914 0203 01 1 02 51180 100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122 984.00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122 984.00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выплаты персоналу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914 0203 01 1 02 51180 120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122 984.00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122 984.00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33"/>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Фонд оплаты труда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914 0203 01 1 02 51180 121</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94 500.00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636"/>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914 0203 01 1 02 51180 129</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28 484.00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914 0203 01 1 02 51180 200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13 200.00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13 200.00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914 0203 01 1 02 51180 240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13 200.00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13 200.00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914 0203 01 1 02 51180 244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13 200.00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9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по ликвидации ЧС</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914 0310 01 1 02 20570 000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w:t>
                        </w:r>
                        <w:r w:rsidRPr="001C6C50">
                          <w:rPr>
                            <w:rFonts w:ascii="Times New Roman" w:hAnsi="Times New Roman"/>
                            <w:color w:val="000000"/>
                            <w:sz w:val="17"/>
                            <w:szCs w:val="17"/>
                          </w:rPr>
                          <w:lastRenderedPageBreak/>
                          <w:t>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lastRenderedPageBreak/>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xml:space="preserve">914 0310 01 1 02 20570 </w:t>
                        </w:r>
                        <w:r w:rsidRPr="001C6C50">
                          <w:rPr>
                            <w:rFonts w:ascii="Times New Roman" w:hAnsi="Times New Roman"/>
                            <w:color w:val="000000"/>
                            <w:sz w:val="17"/>
                            <w:szCs w:val="17"/>
                          </w:rPr>
                          <w:lastRenderedPageBreak/>
                          <w:t>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lastRenderedPageBreak/>
                          <w:t>5 000.00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914 0310 01 1 02 20570 240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7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914 0310 01 1 02 20570 244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6"/>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ИМТ на повышение уровня защищенности помещений, предоставленных для работы участковых уполномоченных полиции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0314 01 1 02 S9890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53 213.23</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46 981.59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6 231.64</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0314 01 1 02 S9890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53 213.23</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46 981.59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6 231.64</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0314 01 1 02 S9890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53 213.23</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46 981.59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6 231.64</w:t>
                        </w:r>
                      </w:p>
                    </w:tc>
                  </w:tr>
                  <w:tr w:rsidR="001509EC" w:rsidRPr="001C6C50" w:rsidTr="001509EC">
                    <w:trPr>
                      <w:trHeight w:val="22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0314 01 1 02 S9890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46 981.59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33"/>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Мероприятия по развитию автомобильных дорог общего пользования</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914 0409 04 1 01 91290 000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1 506 470.20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56 571.00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1 449 899.20</w:t>
                        </w:r>
                      </w:p>
                    </w:tc>
                  </w:tr>
                  <w:tr w:rsidR="001509EC" w:rsidRPr="001C6C50" w:rsidTr="001509EC">
                    <w:trPr>
                      <w:trHeight w:val="34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914 0409 04 1 01 91290 200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1 506 470.20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56 571.00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1 449 899.20</w:t>
                        </w:r>
                      </w:p>
                    </w:tc>
                  </w:tr>
                  <w:tr w:rsidR="001509EC" w:rsidRPr="001C6C50" w:rsidTr="001509EC">
                    <w:trPr>
                      <w:trHeight w:val="35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w:t>
                        </w:r>
                        <w:r w:rsidRPr="001C6C50">
                          <w:rPr>
                            <w:rFonts w:ascii="Times New Roman" w:hAnsi="Times New Roman"/>
                            <w:color w:val="000000"/>
                            <w:sz w:val="17"/>
                            <w:szCs w:val="17"/>
                          </w:rPr>
                          <w:lastRenderedPageBreak/>
                          <w:t>(муниципальных)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lastRenderedPageBreak/>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914 0409 04 1 01 91290 240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1 506 470.20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56 571.00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1 449 899.20</w:t>
                        </w:r>
                      </w:p>
                    </w:tc>
                  </w:tr>
                  <w:tr w:rsidR="001509EC" w:rsidRPr="001C6C50" w:rsidTr="001509EC">
                    <w:trPr>
                      <w:trHeight w:val="21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914 0409 04 1 01 91290 244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56 571.00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24"/>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мероприятие 1 0409 S</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s8850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8 264 363.00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8 264 363.00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32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s8850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8 264 363.00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8 264 363.00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s8850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8 264 363.00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8 264 363.00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30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в целях капитального ремонта государственного (муниципального) имущества</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S8850 243</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5 817 018.42</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73"/>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0409 04 1 01 s8850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2 447 344.58</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248"/>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мероприятие 1 0503</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914 0503 03 1 01 90610 000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624 810.99</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373 529.78</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251 281.21</w:t>
                        </w:r>
                      </w:p>
                    </w:tc>
                  </w:tr>
                  <w:tr w:rsidR="001509EC" w:rsidRPr="001C6C50" w:rsidTr="001509EC">
                    <w:trPr>
                      <w:trHeight w:val="26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914 0503 03 1 01 90610 200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624 810.99</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373 529.78</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251 281.21</w:t>
                        </w:r>
                      </w:p>
                    </w:tc>
                  </w:tr>
                  <w:tr w:rsidR="001509EC" w:rsidRPr="001C6C50" w:rsidTr="001509EC">
                    <w:trPr>
                      <w:trHeight w:val="413"/>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914 0503 03 1 01 90610 240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624 810.99</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373 529.78</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251 281.21</w:t>
                        </w:r>
                      </w:p>
                    </w:tc>
                  </w:tr>
                  <w:tr w:rsidR="001509EC" w:rsidRPr="001C6C50" w:rsidTr="001509EC">
                    <w:trPr>
                      <w:trHeight w:val="13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914 0503 03 1 01 90610 244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373 529.78</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01 S8910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887 617.49</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887 617.49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32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01 S8910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887 617.49</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887 617.49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7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01 S8910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887 617.49</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97"/>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мероприятие 1 0503</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914 0503 03 1 02 90670 000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285 988.11</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285 988.11</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914 0503 03 1 02 90670 200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285 988.11</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285 988.11</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914 0503 03 1 02 90670 240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285 988.11</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285 988.11</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энергетических ресурсов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914 0503 03 1 02 90670 247</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285 988.11</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9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мероприятие 1 0503 S</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02 S8670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27 520.14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27 520.14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509EC">
                        <w:pPr>
                          <w:spacing w:after="0"/>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02 S8670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27 520.14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27 520.14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244"/>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02 S8670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27 520.14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27 520.14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07"/>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энергетических ресурсов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0503 03 1 02 S8670 247</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27 520.14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58"/>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охрана окружающей среды</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914 0605 03 1 05 90400 000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67 000.00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67 000.00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914 0605 03 1 05 90400 200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67 000.00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67 000.00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914 0605 03 1 05 90400 240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67 000.00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67 000.00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21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914 0605 03 1 05 90400 244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67 000.00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обеспечение деятельности (оказание услуг) муниципальных учреждений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1509EC">
                        <w:pPr>
                          <w:ind w:right="-880"/>
                          <w:jc w:val="right"/>
                          <w:rPr>
                            <w:rFonts w:ascii="Times New Roman" w:hAnsi="Times New Roman"/>
                            <w:color w:val="000000"/>
                            <w:sz w:val="17"/>
                            <w:szCs w:val="17"/>
                          </w:rPr>
                        </w:pPr>
                        <w:r w:rsidRPr="001C6C50">
                          <w:rPr>
                            <w:rFonts w:ascii="Times New Roman" w:hAnsi="Times New Roman"/>
                            <w:color w:val="000000"/>
                            <w:sz w:val="17"/>
                            <w:szCs w:val="17"/>
                          </w:rPr>
                          <w:t>6 708 626.12</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1 179 372.38</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5 529 253.74</w:t>
                        </w:r>
                      </w:p>
                    </w:tc>
                  </w:tr>
                  <w:tr w:rsidR="001509EC" w:rsidRPr="001C6C50" w:rsidTr="001509EC">
                    <w:trPr>
                      <w:trHeight w:val="84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914 0801 02 1 01 90590 100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766 381.97</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766 381.97</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0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Расходы на выплаты персоналу казенных </w:t>
                        </w:r>
                        <w:r w:rsidRPr="001C6C50">
                          <w:rPr>
                            <w:rFonts w:ascii="Times New Roman" w:hAnsi="Times New Roman"/>
                            <w:color w:val="000000"/>
                            <w:sz w:val="17"/>
                            <w:szCs w:val="17"/>
                          </w:rPr>
                          <w:lastRenderedPageBreak/>
                          <w:t>учреждений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lastRenderedPageBreak/>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xml:space="preserve">914 0801 02 1 01 90590 </w:t>
                        </w:r>
                        <w:r w:rsidRPr="001C6C50">
                          <w:rPr>
                            <w:rFonts w:ascii="Times New Roman" w:hAnsi="Times New Roman"/>
                            <w:color w:val="000000"/>
                            <w:sz w:val="17"/>
                            <w:szCs w:val="17"/>
                          </w:rPr>
                          <w:lastRenderedPageBreak/>
                          <w:t>110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lastRenderedPageBreak/>
                          <w:t>766 381.97</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xml:space="preserve">766 </w:t>
                        </w:r>
                        <w:r w:rsidRPr="001C6C50">
                          <w:rPr>
                            <w:rFonts w:ascii="Times New Roman" w:hAnsi="Times New Roman"/>
                            <w:color w:val="000000"/>
                            <w:sz w:val="17"/>
                            <w:szCs w:val="17"/>
                          </w:rPr>
                          <w:lastRenderedPageBreak/>
                          <w:t>381.97</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lastRenderedPageBreak/>
                          <w:t>-</w:t>
                        </w:r>
                      </w:p>
                    </w:tc>
                  </w:tr>
                  <w:tr w:rsidR="001509EC" w:rsidRPr="001C6C50" w:rsidTr="001509EC">
                    <w:trPr>
                      <w:trHeight w:val="17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Фонд оплаты труда учреждений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914 0801 02 1 01 90590 111</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588 619.00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914 0801 02 1 01 90590 119</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177 762.97</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914 0801 02 1 01 90590 200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5 942 244.15</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412 990.41</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1509EC">
                        <w:pPr>
                          <w:ind w:right="-5347"/>
                          <w:jc w:val="right"/>
                          <w:rPr>
                            <w:rFonts w:ascii="Times New Roman" w:hAnsi="Times New Roman"/>
                            <w:color w:val="000000"/>
                            <w:sz w:val="17"/>
                            <w:szCs w:val="17"/>
                          </w:rPr>
                        </w:pPr>
                        <w:r w:rsidRPr="001C6C50">
                          <w:rPr>
                            <w:rFonts w:ascii="Times New Roman" w:hAnsi="Times New Roman"/>
                            <w:color w:val="000000"/>
                            <w:sz w:val="17"/>
                            <w:szCs w:val="17"/>
                          </w:rPr>
                          <w:t>5 529 253.74</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закупки товаров, работ и услуг для обеспечения государственных (муниципальных) нужд</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914 0801 02 1 01 90590 240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5 942 244.15</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412 990.41</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1509EC">
                        <w:pPr>
                          <w:ind w:right="-2435"/>
                          <w:jc w:val="right"/>
                          <w:rPr>
                            <w:rFonts w:ascii="Times New Roman" w:hAnsi="Times New Roman"/>
                            <w:color w:val="000000"/>
                            <w:sz w:val="17"/>
                            <w:szCs w:val="17"/>
                          </w:rPr>
                        </w:pPr>
                        <w:r w:rsidRPr="001C6C50">
                          <w:rPr>
                            <w:rFonts w:ascii="Times New Roman" w:hAnsi="Times New Roman"/>
                            <w:color w:val="000000"/>
                            <w:sz w:val="17"/>
                            <w:szCs w:val="17"/>
                          </w:rPr>
                          <w:t>5 529 253.74</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товаров, работ и услуг в сфере информационно-коммуникационных технологий</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914 0801 02 1 01 90590 242</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7 400.00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65"/>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Прочая закупка товаров, работ и услуг</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914 0801 02 1 01 90590 244</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392 221.34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23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Закупка энергетических ресурсов</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914 0801 02 1 01 90590 247</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13 369.07</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43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доплаты к пенсиям муниципальных служащих Каширского муниципального района</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914 1001 05 1 01 90470 000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390 474.24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390 474.24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22"/>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Социальное обеспечение и иные выплаты населению</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914 1001 05 1 01 90470 300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390 474.24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390 474.24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81"/>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Публичные нормативные социальные выплаты гражданам</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914 1001 05 1 01 90470 310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390 474.24</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390 474.24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99"/>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пенсии, социальные доплаты к пенсиям</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914 1001 05 1 01 90470 312</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390 474.24</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73"/>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Прочие межбюджетные трансферты</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914 1403 01 1 01 98060 000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2 757.00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2 757.00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233"/>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Межбюджетные трансферты</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914 1403 01 1 01 98060 500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2 757.00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2 757.00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137"/>
                    </w:trPr>
                    <w:tc>
                      <w:tcPr>
                        <w:tcW w:w="3040"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Иные межбюджетные трансферты</w:t>
                        </w:r>
                      </w:p>
                    </w:tc>
                    <w:tc>
                      <w:tcPr>
                        <w:tcW w:w="2577"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200</w:t>
                        </w:r>
                      </w:p>
                    </w:tc>
                    <w:tc>
                      <w:tcPr>
                        <w:tcW w:w="1006"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914 1403 01 1 01 98060 540</w:t>
                        </w:r>
                      </w:p>
                    </w:tc>
                    <w:tc>
                      <w:tcPr>
                        <w:tcW w:w="984"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2 757.00</w:t>
                        </w:r>
                      </w:p>
                    </w:tc>
                    <w:tc>
                      <w:tcPr>
                        <w:tcW w:w="783" w:type="dxa"/>
                        <w:tcBorders>
                          <w:top w:val="nil"/>
                          <w:left w:val="nil"/>
                          <w:bottom w:val="single" w:sz="4" w:space="0" w:color="000000"/>
                          <w:right w:val="single" w:sz="4"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2 757.00</w:t>
                        </w:r>
                      </w:p>
                    </w:tc>
                    <w:tc>
                      <w:tcPr>
                        <w:tcW w:w="4232" w:type="dxa"/>
                        <w:tcBorders>
                          <w:top w:val="nil"/>
                          <w:left w:val="nil"/>
                          <w:bottom w:val="single" w:sz="4" w:space="0" w:color="000000"/>
                          <w:right w:val="single" w:sz="8" w:space="0" w:color="000000"/>
                        </w:tcBorders>
                        <w:shd w:val="clear" w:color="auto" w:fill="auto"/>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1509EC" w:rsidRPr="001C6C50" w:rsidTr="001509EC">
                    <w:trPr>
                      <w:trHeight w:val="59"/>
                    </w:trPr>
                    <w:tc>
                      <w:tcPr>
                        <w:tcW w:w="30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Результат исполнения бюджета (дефицит / профицит)</w:t>
                        </w:r>
                      </w:p>
                    </w:tc>
                    <w:tc>
                      <w:tcPr>
                        <w:tcW w:w="2577" w:type="dxa"/>
                        <w:tcBorders>
                          <w:top w:val="single" w:sz="8" w:space="0" w:color="000000"/>
                          <w:left w:val="nil"/>
                          <w:bottom w:val="single" w:sz="8"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450</w:t>
                        </w:r>
                      </w:p>
                    </w:tc>
                    <w:tc>
                      <w:tcPr>
                        <w:tcW w:w="1006" w:type="dxa"/>
                        <w:tcBorders>
                          <w:top w:val="single" w:sz="8" w:space="0" w:color="000000"/>
                          <w:left w:val="nil"/>
                          <w:bottom w:val="single" w:sz="8" w:space="0" w:color="000000"/>
                          <w:right w:val="single" w:sz="4"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c>
                      <w:tcPr>
                        <w:tcW w:w="984" w:type="dxa"/>
                        <w:tcBorders>
                          <w:top w:val="single" w:sz="8" w:space="0" w:color="000000"/>
                          <w:left w:val="nil"/>
                          <w:bottom w:val="single" w:sz="8"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-121 608.99</w:t>
                        </w:r>
                      </w:p>
                    </w:tc>
                    <w:tc>
                      <w:tcPr>
                        <w:tcW w:w="783" w:type="dxa"/>
                        <w:tcBorders>
                          <w:top w:val="single" w:sz="8" w:space="0" w:color="000000"/>
                          <w:left w:val="nil"/>
                          <w:bottom w:val="single" w:sz="8"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7 454 872.67</w:t>
                        </w:r>
                      </w:p>
                    </w:tc>
                    <w:tc>
                      <w:tcPr>
                        <w:tcW w:w="4232" w:type="dxa"/>
                        <w:tcBorders>
                          <w:top w:val="single" w:sz="8" w:space="0" w:color="000000"/>
                          <w:left w:val="nil"/>
                          <w:bottom w:val="single" w:sz="8"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bl>
                <w:p w:rsidR="00512D1E" w:rsidRDefault="00512D1E" w:rsidP="00512D1E">
                  <w:pPr>
                    <w:spacing w:line="256" w:lineRule="auto"/>
                    <w:jc w:val="center"/>
                    <w:rPr>
                      <w:rFonts w:ascii="Arial CYR" w:hAnsi="Arial CYR" w:cs="Calibri"/>
                      <w:b/>
                      <w:bCs/>
                      <w:color w:val="000000"/>
                    </w:rPr>
                  </w:pPr>
                  <w:r>
                    <w:rPr>
                      <w:rFonts w:ascii="Arial CYR" w:hAnsi="Arial CYR" w:cs="Calibri"/>
                      <w:b/>
                      <w:bCs/>
                      <w:color w:val="000000"/>
                    </w:rPr>
                    <w:t> </w:t>
                  </w:r>
                </w:p>
              </w:tc>
              <w:tc>
                <w:tcPr>
                  <w:tcW w:w="818" w:type="dxa"/>
                  <w:tcBorders>
                    <w:top w:val="nil"/>
                    <w:left w:val="nil"/>
                    <w:bottom w:val="single" w:sz="4" w:space="0" w:color="000000"/>
                    <w:right w:val="nil"/>
                  </w:tcBorders>
                  <w:noWrap/>
                  <w:vAlign w:val="bottom"/>
                  <w:hideMark/>
                </w:tcPr>
                <w:p w:rsidR="00512D1E" w:rsidRDefault="00512D1E" w:rsidP="00512D1E">
                  <w:pPr>
                    <w:spacing w:line="256" w:lineRule="auto"/>
                    <w:jc w:val="center"/>
                    <w:rPr>
                      <w:rFonts w:ascii="Arial CYR" w:hAnsi="Arial CYR" w:cs="Calibri"/>
                      <w:b/>
                      <w:bCs/>
                      <w:color w:val="000000"/>
                    </w:rPr>
                  </w:pPr>
                  <w:r>
                    <w:rPr>
                      <w:rFonts w:ascii="Arial CYR" w:hAnsi="Arial CYR" w:cs="Calibri"/>
                      <w:b/>
                      <w:bCs/>
                      <w:color w:val="000000"/>
                    </w:rPr>
                    <w:lastRenderedPageBreak/>
                    <w:t> </w:t>
                  </w:r>
                </w:p>
              </w:tc>
              <w:tc>
                <w:tcPr>
                  <w:tcW w:w="1549" w:type="dxa"/>
                  <w:tcBorders>
                    <w:top w:val="nil"/>
                    <w:left w:val="nil"/>
                    <w:bottom w:val="single" w:sz="4" w:space="0" w:color="000000"/>
                    <w:right w:val="nil"/>
                  </w:tcBorders>
                  <w:noWrap/>
                  <w:vAlign w:val="bottom"/>
                  <w:hideMark/>
                </w:tcPr>
                <w:p w:rsidR="00512D1E" w:rsidRDefault="00512D1E" w:rsidP="00512D1E">
                  <w:pPr>
                    <w:spacing w:line="256" w:lineRule="auto"/>
                    <w:jc w:val="center"/>
                    <w:rPr>
                      <w:rFonts w:ascii="Arial CYR" w:hAnsi="Arial CYR" w:cs="Calibri"/>
                      <w:b/>
                      <w:bCs/>
                      <w:color w:val="000000"/>
                    </w:rPr>
                  </w:pPr>
                  <w:r>
                    <w:rPr>
                      <w:rFonts w:ascii="Arial CYR" w:hAnsi="Arial CYR" w:cs="Calibri"/>
                      <w:b/>
                      <w:bCs/>
                      <w:color w:val="000000"/>
                    </w:rPr>
                    <w:t> </w:t>
                  </w:r>
                </w:p>
              </w:tc>
              <w:tc>
                <w:tcPr>
                  <w:tcW w:w="1168" w:type="dxa"/>
                  <w:tcBorders>
                    <w:top w:val="nil"/>
                    <w:left w:val="nil"/>
                    <w:bottom w:val="single" w:sz="4" w:space="0" w:color="000000"/>
                    <w:right w:val="nil"/>
                  </w:tcBorders>
                  <w:noWrap/>
                  <w:vAlign w:val="bottom"/>
                  <w:hideMark/>
                </w:tcPr>
                <w:p w:rsidR="00512D1E" w:rsidRDefault="00512D1E" w:rsidP="00512D1E">
                  <w:pPr>
                    <w:spacing w:line="256" w:lineRule="auto"/>
                    <w:jc w:val="center"/>
                    <w:rPr>
                      <w:rFonts w:ascii="Arial CYR" w:hAnsi="Arial CYR" w:cs="Calibri"/>
                      <w:b/>
                      <w:bCs/>
                      <w:color w:val="000000"/>
                    </w:rPr>
                  </w:pPr>
                  <w:r>
                    <w:rPr>
                      <w:rFonts w:ascii="Arial CYR" w:hAnsi="Arial CYR" w:cs="Calibri"/>
                      <w:b/>
                      <w:bCs/>
                      <w:color w:val="000000"/>
                    </w:rPr>
                    <w:t> </w:t>
                  </w:r>
                </w:p>
              </w:tc>
              <w:tc>
                <w:tcPr>
                  <w:tcW w:w="1170" w:type="dxa"/>
                  <w:tcBorders>
                    <w:top w:val="nil"/>
                    <w:left w:val="nil"/>
                    <w:bottom w:val="single" w:sz="4" w:space="0" w:color="000000"/>
                    <w:right w:val="nil"/>
                  </w:tcBorders>
                  <w:noWrap/>
                  <w:vAlign w:val="bottom"/>
                  <w:hideMark/>
                </w:tcPr>
                <w:p w:rsidR="00512D1E" w:rsidRDefault="00512D1E" w:rsidP="00512D1E">
                  <w:pPr>
                    <w:spacing w:line="256" w:lineRule="auto"/>
                    <w:jc w:val="center"/>
                    <w:rPr>
                      <w:rFonts w:ascii="Arial CYR" w:hAnsi="Arial CYR" w:cs="Calibri"/>
                      <w:b/>
                      <w:bCs/>
                      <w:color w:val="000000"/>
                    </w:rPr>
                  </w:pPr>
                  <w:r>
                    <w:rPr>
                      <w:rFonts w:ascii="Arial CYR" w:hAnsi="Arial CYR" w:cs="Calibri"/>
                      <w:b/>
                      <w:bCs/>
                      <w:color w:val="000000"/>
                    </w:rPr>
                    <w:t> </w:t>
                  </w:r>
                </w:p>
              </w:tc>
              <w:tc>
                <w:tcPr>
                  <w:tcW w:w="1168" w:type="dxa"/>
                  <w:tcBorders>
                    <w:top w:val="nil"/>
                    <w:left w:val="nil"/>
                    <w:bottom w:val="single" w:sz="4" w:space="0" w:color="000000"/>
                    <w:right w:val="nil"/>
                  </w:tcBorders>
                  <w:noWrap/>
                  <w:vAlign w:val="bottom"/>
                  <w:hideMark/>
                </w:tcPr>
                <w:p w:rsidR="00512D1E" w:rsidRDefault="00512D1E" w:rsidP="00512D1E">
                  <w:pPr>
                    <w:spacing w:line="256" w:lineRule="auto"/>
                    <w:jc w:val="center"/>
                    <w:rPr>
                      <w:rFonts w:ascii="Arial CYR" w:hAnsi="Arial CYR" w:cs="Calibri"/>
                      <w:b/>
                      <w:bCs/>
                      <w:color w:val="000000"/>
                    </w:rPr>
                  </w:pPr>
                  <w:r>
                    <w:rPr>
                      <w:rFonts w:ascii="Arial CYR" w:hAnsi="Arial CYR" w:cs="Calibri"/>
                      <w:b/>
                      <w:bCs/>
                      <w:color w:val="000000"/>
                    </w:rPr>
                    <w:t> </w:t>
                  </w:r>
                </w:p>
              </w:tc>
            </w:tr>
          </w:tbl>
          <w:p w:rsidR="00512D1E" w:rsidRDefault="00512D1E" w:rsidP="001509EC">
            <w:pPr>
              <w:spacing w:after="0" w:line="240" w:lineRule="auto"/>
              <w:rPr>
                <w:b/>
                <w:bCs/>
                <w:color w:val="000000"/>
              </w:rPr>
            </w:pPr>
            <w:r>
              <w:rPr>
                <w:b/>
                <w:bCs/>
                <w:color w:val="000000"/>
              </w:rPr>
              <w:lastRenderedPageBreak/>
              <w:t xml:space="preserve">                                                                                                                                                                                                                                 Приложение № 3 </w:t>
            </w:r>
          </w:p>
          <w:p w:rsidR="00512D1E" w:rsidRDefault="00512D1E" w:rsidP="001509EC">
            <w:pPr>
              <w:spacing w:after="0" w:line="240" w:lineRule="auto"/>
              <w:rPr>
                <w:b/>
                <w:bCs/>
                <w:color w:val="000000"/>
              </w:rPr>
            </w:pPr>
            <w:r>
              <w:rPr>
                <w:b/>
                <w:bCs/>
                <w:color w:val="000000"/>
              </w:rPr>
              <w:t xml:space="preserve">                                                                                                                                                                                                                                 к решению Совета народных депутатов</w:t>
            </w:r>
          </w:p>
          <w:p w:rsidR="00512D1E" w:rsidRDefault="00512D1E" w:rsidP="001509EC">
            <w:pPr>
              <w:spacing w:after="0" w:line="240" w:lineRule="auto"/>
              <w:rPr>
                <w:b/>
                <w:bCs/>
                <w:color w:val="000000"/>
              </w:rPr>
            </w:pPr>
            <w:r>
              <w:rPr>
                <w:b/>
                <w:bCs/>
                <w:color w:val="000000"/>
              </w:rPr>
              <w:t xml:space="preserve">                                                                                                                                                                                                                                Данковского сельского поселения</w:t>
            </w:r>
          </w:p>
          <w:p w:rsidR="00512D1E" w:rsidRDefault="00512D1E" w:rsidP="001509EC">
            <w:pPr>
              <w:spacing w:after="0" w:line="240" w:lineRule="auto"/>
              <w:rPr>
                <w:b/>
                <w:bCs/>
                <w:color w:val="000000"/>
              </w:rPr>
            </w:pPr>
            <w:r>
              <w:rPr>
                <w:b/>
                <w:bCs/>
                <w:color w:val="000000"/>
              </w:rPr>
              <w:t xml:space="preserve">                                                                                                                                                                                                                                </w:t>
            </w:r>
            <w:r w:rsidRPr="008E4B24">
              <w:rPr>
                <w:b/>
                <w:bCs/>
                <w:color w:val="000000"/>
              </w:rPr>
              <w:t>От</w:t>
            </w:r>
            <w:r>
              <w:rPr>
                <w:b/>
                <w:bCs/>
                <w:color w:val="000000"/>
              </w:rPr>
              <w:t xml:space="preserve"> 25.03.2025г.</w:t>
            </w:r>
            <w:r w:rsidRPr="008E4B24">
              <w:rPr>
                <w:b/>
                <w:bCs/>
                <w:color w:val="000000"/>
              </w:rPr>
              <w:t>№</w:t>
            </w:r>
            <w:r>
              <w:rPr>
                <w:b/>
                <w:bCs/>
                <w:color w:val="000000"/>
              </w:rPr>
              <w:t xml:space="preserve"> 176</w:t>
            </w:r>
          </w:p>
          <w:p w:rsidR="001509EC" w:rsidRDefault="00512D1E" w:rsidP="001509EC">
            <w:pPr>
              <w:spacing w:after="0" w:line="240" w:lineRule="auto"/>
              <w:rPr>
                <w:b/>
                <w:bCs/>
                <w:color w:val="000000"/>
              </w:rPr>
            </w:pPr>
            <w:r>
              <w:rPr>
                <w:b/>
                <w:bCs/>
                <w:color w:val="000000"/>
              </w:rPr>
              <w:t xml:space="preserve">                                                                                                                                                                                                    </w:t>
            </w:r>
            <w:r w:rsidR="001509EC">
              <w:rPr>
                <w:b/>
                <w:bCs/>
                <w:color w:val="000000"/>
              </w:rPr>
              <w:t xml:space="preserve">                           </w:t>
            </w:r>
            <w:r>
              <w:rPr>
                <w:b/>
                <w:bCs/>
                <w:color w:val="000000"/>
              </w:rPr>
              <w:t xml:space="preserve">                                                                                                                                                                                                                                                  </w:t>
            </w:r>
          </w:p>
          <w:p w:rsidR="00512D1E" w:rsidRPr="0056742E" w:rsidRDefault="00512D1E" w:rsidP="001509EC">
            <w:pPr>
              <w:spacing w:after="0" w:line="240" w:lineRule="auto"/>
              <w:jc w:val="center"/>
            </w:pPr>
            <w:r w:rsidRPr="0056742E">
              <w:rPr>
                <w:b/>
                <w:bCs/>
                <w:color w:val="000000"/>
              </w:rPr>
              <w:t>ИСТОЧНИКИ ФИНАНСИРОВАНИЯ ДЕФИЦИТА БЮДЖЕТА</w:t>
            </w:r>
          </w:p>
          <w:tbl>
            <w:tblPr>
              <w:tblW w:w="10757" w:type="dxa"/>
              <w:tblInd w:w="10" w:type="dxa"/>
              <w:tblLook w:val="04A0" w:firstRow="1" w:lastRow="0" w:firstColumn="1" w:lastColumn="0" w:noHBand="0" w:noVBand="1"/>
            </w:tblPr>
            <w:tblGrid>
              <w:gridCol w:w="3016"/>
              <w:gridCol w:w="1037"/>
              <w:gridCol w:w="1940"/>
              <w:gridCol w:w="1559"/>
              <w:gridCol w:w="1251"/>
              <w:gridCol w:w="1954"/>
            </w:tblGrid>
            <w:tr w:rsidR="00512D1E" w:rsidRPr="001C6C50" w:rsidTr="001C6C50">
              <w:trPr>
                <w:trHeight w:val="283"/>
              </w:trPr>
              <w:tc>
                <w:tcPr>
                  <w:tcW w:w="10757" w:type="dxa"/>
                  <w:gridSpan w:val="6"/>
                  <w:tcBorders>
                    <w:top w:val="nil"/>
                    <w:left w:val="nil"/>
                    <w:bottom w:val="nil"/>
                    <w:right w:val="nil"/>
                  </w:tcBorders>
                  <w:shd w:val="clear" w:color="auto" w:fill="auto"/>
                  <w:noWrap/>
                  <w:vAlign w:val="bottom"/>
                  <w:hideMark/>
                </w:tcPr>
                <w:p w:rsidR="00512D1E" w:rsidRPr="001C6C50" w:rsidRDefault="00512D1E" w:rsidP="00512D1E">
                  <w:pPr>
                    <w:jc w:val="center"/>
                    <w:rPr>
                      <w:rFonts w:ascii="Times New Roman" w:hAnsi="Times New Roman"/>
                      <w:b/>
                      <w:bCs/>
                      <w:color w:val="000000"/>
                      <w:sz w:val="17"/>
                      <w:szCs w:val="17"/>
                    </w:rPr>
                  </w:pPr>
                  <w:r w:rsidRPr="001C6C50">
                    <w:rPr>
                      <w:rFonts w:ascii="Times New Roman" w:hAnsi="Times New Roman"/>
                      <w:b/>
                      <w:bCs/>
                      <w:color w:val="000000"/>
                      <w:sz w:val="17"/>
                      <w:szCs w:val="17"/>
                    </w:rPr>
                    <w:t xml:space="preserve">                                  3. Источники финансирования дефицита бюджета</w:t>
                  </w:r>
                </w:p>
              </w:tc>
            </w:tr>
            <w:tr w:rsidR="00512D1E" w:rsidRPr="001C6C50" w:rsidTr="001C6C50">
              <w:trPr>
                <w:trHeight w:val="241"/>
              </w:trPr>
              <w:tc>
                <w:tcPr>
                  <w:tcW w:w="3016" w:type="dxa"/>
                  <w:tcBorders>
                    <w:top w:val="nil"/>
                    <w:left w:val="nil"/>
                    <w:bottom w:val="single" w:sz="4" w:space="0" w:color="000000"/>
                    <w:right w:val="nil"/>
                  </w:tcBorders>
                  <w:shd w:val="clear" w:color="auto" w:fill="auto"/>
                  <w:noWrap/>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nil"/>
                  </w:tcBorders>
                  <w:shd w:val="clear" w:color="auto" w:fill="auto"/>
                  <w:noWrap/>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w:t>
                  </w:r>
                </w:p>
              </w:tc>
              <w:tc>
                <w:tcPr>
                  <w:tcW w:w="1940" w:type="dxa"/>
                  <w:tcBorders>
                    <w:top w:val="nil"/>
                    <w:left w:val="nil"/>
                    <w:bottom w:val="single" w:sz="4" w:space="0" w:color="000000"/>
                    <w:right w:val="nil"/>
                  </w:tcBorders>
                  <w:shd w:val="clear" w:color="auto" w:fill="auto"/>
                  <w:noWrap/>
                  <w:vAlign w:val="bottom"/>
                  <w:hideMark/>
                </w:tcPr>
                <w:p w:rsidR="00512D1E" w:rsidRPr="001C6C50" w:rsidRDefault="00512D1E" w:rsidP="002C4F34">
                  <w:pPr>
                    <w:rPr>
                      <w:rFonts w:ascii="Times New Roman" w:hAnsi="Times New Roman"/>
                      <w:color w:val="000000"/>
                      <w:sz w:val="17"/>
                      <w:szCs w:val="17"/>
                    </w:rPr>
                  </w:pPr>
                </w:p>
              </w:tc>
              <w:tc>
                <w:tcPr>
                  <w:tcW w:w="1559" w:type="dxa"/>
                  <w:tcBorders>
                    <w:top w:val="nil"/>
                    <w:left w:val="nil"/>
                    <w:bottom w:val="single" w:sz="4" w:space="0" w:color="000000"/>
                    <w:right w:val="nil"/>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nil"/>
                  </w:tcBorders>
                  <w:shd w:val="clear" w:color="auto" w:fill="auto"/>
                  <w:noWrap/>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nil"/>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r>
            <w:tr w:rsidR="00512D1E" w:rsidRPr="001C6C50" w:rsidTr="001C6C50">
              <w:trPr>
                <w:trHeight w:val="453"/>
              </w:trPr>
              <w:tc>
                <w:tcPr>
                  <w:tcW w:w="3016" w:type="dxa"/>
                  <w:vMerge w:val="restart"/>
                  <w:tcBorders>
                    <w:top w:val="nil"/>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xml:space="preserve"> 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Код строки</w:t>
                  </w:r>
                </w:p>
              </w:tc>
              <w:tc>
                <w:tcPr>
                  <w:tcW w:w="1940" w:type="dxa"/>
                  <w:vMerge w:val="restart"/>
                  <w:tcBorders>
                    <w:top w:val="nil"/>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Код источника финансирования дефицита бюджета по бюджетной классификации</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Утвержденные бюджетные назначения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Исполнено</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Неисполненные назначения</w:t>
                  </w:r>
                </w:p>
              </w:tc>
            </w:tr>
            <w:tr w:rsidR="00512D1E" w:rsidRPr="001C6C50" w:rsidTr="001C6C50">
              <w:trPr>
                <w:trHeight w:val="453"/>
              </w:trPr>
              <w:tc>
                <w:tcPr>
                  <w:tcW w:w="3016"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940"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559"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r>
            <w:tr w:rsidR="00512D1E" w:rsidRPr="001C6C50" w:rsidTr="001C6C50">
              <w:trPr>
                <w:trHeight w:val="453"/>
              </w:trPr>
              <w:tc>
                <w:tcPr>
                  <w:tcW w:w="3016"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940"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559"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r>
            <w:tr w:rsidR="00512D1E" w:rsidRPr="001C6C50" w:rsidTr="001C6C50">
              <w:trPr>
                <w:trHeight w:val="453"/>
              </w:trPr>
              <w:tc>
                <w:tcPr>
                  <w:tcW w:w="3016"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940"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559"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r>
            <w:tr w:rsidR="00512D1E" w:rsidRPr="001C6C50" w:rsidTr="001C6C50">
              <w:trPr>
                <w:trHeight w:val="453"/>
              </w:trPr>
              <w:tc>
                <w:tcPr>
                  <w:tcW w:w="3016"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940"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1559" w:type="dxa"/>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c>
                <w:tcPr>
                  <w:tcW w:w="0" w:type="auto"/>
                  <w:vMerge/>
                  <w:tcBorders>
                    <w:top w:val="nil"/>
                    <w:left w:val="single" w:sz="4" w:space="0" w:color="000000"/>
                    <w:bottom w:val="single" w:sz="4" w:space="0" w:color="000000"/>
                    <w:right w:val="single" w:sz="4" w:space="0" w:color="000000"/>
                  </w:tcBorders>
                  <w:vAlign w:val="center"/>
                  <w:hideMark/>
                </w:tcPr>
                <w:p w:rsidR="00512D1E" w:rsidRPr="001C6C50" w:rsidRDefault="00512D1E" w:rsidP="00512D1E">
                  <w:pPr>
                    <w:rPr>
                      <w:rFonts w:ascii="Times New Roman" w:hAnsi="Times New Roman"/>
                      <w:color w:val="000000"/>
                      <w:sz w:val="17"/>
                      <w:szCs w:val="17"/>
                    </w:rPr>
                  </w:pPr>
                </w:p>
              </w:tc>
            </w:tr>
            <w:tr w:rsidR="00512D1E" w:rsidRPr="001C6C50" w:rsidTr="001C6C50">
              <w:tc>
                <w:tcPr>
                  <w:tcW w:w="3016" w:type="dxa"/>
                  <w:tcBorders>
                    <w:top w:val="nil"/>
                    <w:left w:val="single" w:sz="4" w:space="0" w:color="000000"/>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1</w:t>
                  </w:r>
                </w:p>
              </w:tc>
              <w:tc>
                <w:tcPr>
                  <w:tcW w:w="0" w:type="auto"/>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2</w:t>
                  </w:r>
                </w:p>
              </w:tc>
              <w:tc>
                <w:tcPr>
                  <w:tcW w:w="1940" w:type="dxa"/>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4</w:t>
                  </w:r>
                </w:p>
              </w:tc>
              <w:tc>
                <w:tcPr>
                  <w:tcW w:w="0" w:type="auto"/>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5</w:t>
                  </w:r>
                </w:p>
              </w:tc>
              <w:tc>
                <w:tcPr>
                  <w:tcW w:w="0" w:type="auto"/>
                  <w:tcBorders>
                    <w:top w:val="nil"/>
                    <w:left w:val="nil"/>
                    <w:bottom w:val="single" w:sz="8"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6</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Источники финансирования дефицита бюджета -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500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121 608.99</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-7 454 872.67</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7 576 481.66</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в том числе:</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single" w:sz="8"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источники внутреннего финансирования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520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512D1E" w:rsidRPr="001C6C50" w:rsidTr="001C6C50">
              <w:tc>
                <w:tcPr>
                  <w:tcW w:w="3016" w:type="dxa"/>
                  <w:tcBorders>
                    <w:top w:val="nil"/>
                    <w:left w:val="single" w:sz="4" w:space="0" w:color="000000"/>
                    <w:bottom w:val="nil"/>
                    <w:right w:val="single" w:sz="8" w:space="0" w:color="000000"/>
                  </w:tcBorders>
                  <w:shd w:val="clear" w:color="auto" w:fill="auto"/>
                  <w:vAlign w:val="bottom"/>
                  <w:hideMark/>
                </w:tcPr>
                <w:p w:rsidR="00512D1E" w:rsidRPr="001C6C50" w:rsidRDefault="00512D1E" w:rsidP="001C6C50">
                  <w:pPr>
                    <w:ind w:firstLineChars="200" w:firstLine="340"/>
                    <w:rPr>
                      <w:rFonts w:ascii="Times New Roman" w:hAnsi="Times New Roman"/>
                      <w:color w:val="000000"/>
                      <w:sz w:val="17"/>
                      <w:szCs w:val="17"/>
                    </w:rPr>
                  </w:pPr>
                  <w:r w:rsidRPr="001C6C50">
                    <w:rPr>
                      <w:rFonts w:ascii="Times New Roman" w:hAnsi="Times New Roman"/>
                      <w:color w:val="000000"/>
                      <w:sz w:val="17"/>
                      <w:szCs w:val="17"/>
                    </w:rPr>
                    <w:t>из них:</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single" w:sz="8"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r>
            <w:tr w:rsidR="00512D1E" w:rsidRPr="001C6C50" w:rsidTr="001C6C50">
              <w:tc>
                <w:tcPr>
                  <w:tcW w:w="301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источники внешнего финансирования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620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noWrap/>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из них:</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c>
                <w:tcPr>
                  <w:tcW w:w="0" w:type="auto"/>
                  <w:tcBorders>
                    <w:top w:val="nil"/>
                    <w:left w:val="nil"/>
                    <w:bottom w:val="single" w:sz="4" w:space="0" w:color="000000"/>
                    <w:right w:val="single" w:sz="8" w:space="0" w:color="000000"/>
                  </w:tcBorders>
                  <w:shd w:val="clear" w:color="auto" w:fill="auto"/>
                  <w:noWrap/>
                  <w:vAlign w:val="center"/>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 </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000000" w:fill="FFFFFF"/>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Изменение остатков средств</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700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121 608.99</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-7 454 872.67</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7 576 481.66</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000000" w:fill="FFFFFF"/>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Изменение остатков средств на счетах по учету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700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000 01 05 00 00 00 0000 000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121 608.99</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-7 454 872.67</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7 576 481.66</w:t>
                  </w:r>
                </w:p>
              </w:tc>
            </w:tr>
            <w:tr w:rsidR="00512D1E" w:rsidRPr="001C6C50" w:rsidTr="001C6C50">
              <w:tc>
                <w:tcPr>
                  <w:tcW w:w="301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увеличение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710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710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000 01 05 00 00 00 0000 500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-22 474 736.74</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-22 835 012.30</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Увеличение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710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914 00 00 00 00 00 0000 000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-22 474 736.74</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-22 835 012.30</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Увеличение прочих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710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914 01 05 02 00 00 0000 500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-22 474 736.74</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-22 835 012.30</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Увеличение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710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914 01 05 02 01 00 0000 510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-22 474 736.74</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-22 835 012.30</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Увеличение прочих остатков денежных средств бюджетов сельских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710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914 01 05 02 01 10 0000 510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-22 474 736.74</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-22 835 012.30</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уменьшение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720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720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000 01 05 00 00 00 0000 600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22 596 345.73</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15 380 139.63</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lastRenderedPageBreak/>
                    <w:t xml:space="preserve">  Уменьшение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720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914 00 00 00 00 00 0000 000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22 596 345.73</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15 380 139.63</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Уменьшение прочих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720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914 01 05 02 00 00 0000 600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22 596 345.73</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15 380 139.63</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Уменьшение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720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914 01 05 02 01 00 0000 610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22 596 345.73</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15 380 139.63</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r w:rsidR="00512D1E" w:rsidRPr="001C6C50" w:rsidTr="001C6C50">
              <w:tc>
                <w:tcPr>
                  <w:tcW w:w="3016" w:type="dxa"/>
                  <w:tcBorders>
                    <w:top w:val="nil"/>
                    <w:left w:val="single" w:sz="4" w:space="0" w:color="000000"/>
                    <w:bottom w:val="single" w:sz="4" w:space="0" w:color="000000"/>
                    <w:right w:val="single" w:sz="8" w:space="0" w:color="000000"/>
                  </w:tcBorders>
                  <w:shd w:val="clear" w:color="auto" w:fill="auto"/>
                  <w:vAlign w:val="bottom"/>
                  <w:hideMark/>
                </w:tcPr>
                <w:p w:rsidR="00512D1E" w:rsidRPr="001C6C50" w:rsidRDefault="00512D1E" w:rsidP="00512D1E">
                  <w:pPr>
                    <w:rPr>
                      <w:rFonts w:ascii="Times New Roman" w:hAnsi="Times New Roman"/>
                      <w:color w:val="000000"/>
                      <w:sz w:val="17"/>
                      <w:szCs w:val="17"/>
                    </w:rPr>
                  </w:pPr>
                  <w:r w:rsidRPr="001C6C50">
                    <w:rPr>
                      <w:rFonts w:ascii="Times New Roman" w:hAnsi="Times New Roman"/>
                      <w:color w:val="000000"/>
                      <w:sz w:val="17"/>
                      <w:szCs w:val="17"/>
                    </w:rPr>
                    <w:t xml:space="preserve">  Уменьшение прочих остатков денежных средств бюджетов сельских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720</w:t>
                  </w:r>
                </w:p>
              </w:tc>
              <w:tc>
                <w:tcPr>
                  <w:tcW w:w="1940" w:type="dxa"/>
                  <w:tcBorders>
                    <w:top w:val="nil"/>
                    <w:left w:val="nil"/>
                    <w:bottom w:val="single" w:sz="4" w:space="0" w:color="000000"/>
                    <w:right w:val="single" w:sz="4" w:space="0" w:color="000000"/>
                  </w:tcBorders>
                  <w:shd w:val="clear" w:color="auto" w:fill="auto"/>
                  <w:noWrap/>
                  <w:vAlign w:val="center"/>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914 01 05 02 01 10 0000 610</w:t>
                  </w:r>
                </w:p>
              </w:tc>
              <w:tc>
                <w:tcPr>
                  <w:tcW w:w="1559" w:type="dxa"/>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22 596 345.73</w:t>
                  </w:r>
                </w:p>
              </w:tc>
              <w:tc>
                <w:tcPr>
                  <w:tcW w:w="0" w:type="auto"/>
                  <w:tcBorders>
                    <w:top w:val="nil"/>
                    <w:left w:val="nil"/>
                    <w:bottom w:val="single" w:sz="4" w:space="0" w:color="000000"/>
                    <w:right w:val="single" w:sz="4" w:space="0" w:color="000000"/>
                  </w:tcBorders>
                  <w:shd w:val="clear" w:color="auto" w:fill="auto"/>
                  <w:noWrap/>
                  <w:vAlign w:val="bottom"/>
                  <w:hideMark/>
                </w:tcPr>
                <w:p w:rsidR="00512D1E" w:rsidRPr="001C6C50" w:rsidRDefault="00512D1E" w:rsidP="00512D1E">
                  <w:pPr>
                    <w:jc w:val="right"/>
                    <w:rPr>
                      <w:rFonts w:ascii="Times New Roman" w:hAnsi="Times New Roman"/>
                      <w:color w:val="000000"/>
                      <w:sz w:val="17"/>
                      <w:szCs w:val="17"/>
                    </w:rPr>
                  </w:pPr>
                  <w:r w:rsidRPr="001C6C50">
                    <w:rPr>
                      <w:rFonts w:ascii="Times New Roman" w:hAnsi="Times New Roman"/>
                      <w:color w:val="000000"/>
                      <w:sz w:val="17"/>
                      <w:szCs w:val="17"/>
                    </w:rPr>
                    <w:t>15 380 139.63</w:t>
                  </w:r>
                </w:p>
              </w:tc>
              <w:tc>
                <w:tcPr>
                  <w:tcW w:w="0" w:type="auto"/>
                  <w:tcBorders>
                    <w:top w:val="nil"/>
                    <w:left w:val="nil"/>
                    <w:bottom w:val="single" w:sz="4" w:space="0" w:color="000000"/>
                    <w:right w:val="single" w:sz="8" w:space="0" w:color="000000"/>
                  </w:tcBorders>
                  <w:shd w:val="clear" w:color="auto" w:fill="auto"/>
                  <w:noWrap/>
                  <w:vAlign w:val="bottom"/>
                  <w:hideMark/>
                </w:tcPr>
                <w:p w:rsidR="00512D1E" w:rsidRPr="001C6C50" w:rsidRDefault="00512D1E" w:rsidP="00512D1E">
                  <w:pPr>
                    <w:jc w:val="center"/>
                    <w:rPr>
                      <w:rFonts w:ascii="Times New Roman" w:hAnsi="Times New Roman"/>
                      <w:color w:val="000000"/>
                      <w:sz w:val="17"/>
                      <w:szCs w:val="17"/>
                    </w:rPr>
                  </w:pPr>
                  <w:r w:rsidRPr="001C6C50">
                    <w:rPr>
                      <w:rFonts w:ascii="Times New Roman" w:hAnsi="Times New Roman"/>
                      <w:color w:val="000000"/>
                      <w:sz w:val="17"/>
                      <w:szCs w:val="17"/>
                    </w:rPr>
                    <w:t>X</w:t>
                  </w:r>
                </w:p>
              </w:tc>
            </w:tr>
          </w:tbl>
          <w:p w:rsidR="00512D1E" w:rsidRDefault="00512D1E" w:rsidP="00512D1E">
            <w:pPr>
              <w:spacing w:line="256" w:lineRule="auto"/>
            </w:pPr>
          </w:p>
        </w:tc>
      </w:tr>
    </w:tbl>
    <w:p w:rsidR="001509EC" w:rsidRDefault="001509EC" w:rsidP="00C658D0">
      <w:pPr>
        <w:spacing w:after="0" w:line="240" w:lineRule="auto"/>
        <w:jc w:val="center"/>
        <w:rPr>
          <w:rFonts w:ascii="Times New Roman" w:hAnsi="Times New Roman"/>
          <w:sz w:val="19"/>
          <w:szCs w:val="19"/>
        </w:rPr>
        <w:sectPr w:rsidR="001509EC" w:rsidSect="001509EC">
          <w:pgSz w:w="16838" w:h="11906" w:orient="landscape"/>
          <w:pgMar w:top="851" w:right="567" w:bottom="567" w:left="567" w:header="709" w:footer="709" w:gutter="0"/>
          <w:cols w:space="720"/>
          <w:docGrid w:linePitch="299"/>
        </w:sectPr>
      </w:pPr>
    </w:p>
    <w:p w:rsidR="00C658D0" w:rsidRPr="00C658D0" w:rsidRDefault="00C658D0" w:rsidP="00C658D0">
      <w:pPr>
        <w:spacing w:after="0" w:line="240" w:lineRule="auto"/>
        <w:jc w:val="center"/>
        <w:rPr>
          <w:rFonts w:ascii="Times New Roman" w:hAnsi="Times New Roman"/>
          <w:sz w:val="19"/>
          <w:szCs w:val="19"/>
        </w:rPr>
      </w:pPr>
      <w:r w:rsidRPr="00C658D0">
        <w:rPr>
          <w:rFonts w:ascii="Times New Roman" w:hAnsi="Times New Roman"/>
          <w:sz w:val="19"/>
          <w:szCs w:val="19"/>
        </w:rPr>
        <w:lastRenderedPageBreak/>
        <w:t>СОВЕТ НАРОДНЫХ ДЕПУТАТОВ</w:t>
      </w:r>
    </w:p>
    <w:p w:rsidR="00C658D0" w:rsidRPr="00C658D0" w:rsidRDefault="00C658D0" w:rsidP="00C658D0">
      <w:pPr>
        <w:spacing w:after="0" w:line="240" w:lineRule="auto"/>
        <w:jc w:val="center"/>
        <w:rPr>
          <w:rFonts w:ascii="Times New Roman" w:hAnsi="Times New Roman"/>
          <w:sz w:val="19"/>
          <w:szCs w:val="19"/>
        </w:rPr>
      </w:pPr>
      <w:r w:rsidRPr="00C658D0">
        <w:rPr>
          <w:rFonts w:ascii="Times New Roman" w:hAnsi="Times New Roman"/>
          <w:sz w:val="19"/>
          <w:szCs w:val="19"/>
        </w:rPr>
        <w:t xml:space="preserve"> ДАНКОВСКОГО СЕЛЬСКОГО ПОСЕЛЕНИЯ</w:t>
      </w:r>
    </w:p>
    <w:p w:rsidR="00C658D0" w:rsidRPr="00C658D0" w:rsidRDefault="00C658D0" w:rsidP="00C658D0">
      <w:pPr>
        <w:spacing w:after="0" w:line="240" w:lineRule="auto"/>
        <w:jc w:val="center"/>
        <w:rPr>
          <w:rFonts w:ascii="Times New Roman" w:hAnsi="Times New Roman"/>
          <w:sz w:val="19"/>
          <w:szCs w:val="19"/>
        </w:rPr>
      </w:pPr>
      <w:r w:rsidRPr="00C658D0">
        <w:rPr>
          <w:rFonts w:ascii="Times New Roman" w:hAnsi="Times New Roman"/>
          <w:sz w:val="19"/>
          <w:szCs w:val="19"/>
        </w:rPr>
        <w:t>КАШИРСКОГО МУНИЦИПАЛЬНОГО РАЙОНА</w:t>
      </w:r>
    </w:p>
    <w:p w:rsidR="00C658D0" w:rsidRPr="00C658D0" w:rsidRDefault="00C658D0" w:rsidP="00C658D0">
      <w:pPr>
        <w:spacing w:after="0" w:line="240" w:lineRule="auto"/>
        <w:jc w:val="center"/>
        <w:rPr>
          <w:rFonts w:ascii="Times New Roman" w:hAnsi="Times New Roman"/>
          <w:sz w:val="19"/>
          <w:szCs w:val="19"/>
        </w:rPr>
      </w:pPr>
      <w:r w:rsidRPr="00C658D0">
        <w:rPr>
          <w:rFonts w:ascii="Times New Roman" w:hAnsi="Times New Roman"/>
          <w:sz w:val="19"/>
          <w:szCs w:val="19"/>
        </w:rPr>
        <w:t>ВОРОНЕЖСКОЙ ОБЛАСТИ</w:t>
      </w:r>
    </w:p>
    <w:p w:rsidR="00C658D0" w:rsidRPr="00C658D0" w:rsidRDefault="00C658D0" w:rsidP="00C658D0">
      <w:pPr>
        <w:spacing w:after="0" w:line="240" w:lineRule="auto"/>
        <w:jc w:val="center"/>
        <w:rPr>
          <w:rFonts w:ascii="Times New Roman" w:hAnsi="Times New Roman"/>
          <w:sz w:val="19"/>
          <w:szCs w:val="19"/>
        </w:rPr>
      </w:pP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РЕШЕНИЕ</w:t>
      </w:r>
    </w:p>
    <w:p w:rsidR="00C658D0" w:rsidRPr="00C658D0" w:rsidRDefault="00C658D0" w:rsidP="00C658D0">
      <w:pPr>
        <w:spacing w:after="0" w:line="240" w:lineRule="auto"/>
        <w:rPr>
          <w:rFonts w:ascii="Times New Roman" w:hAnsi="Times New Roman"/>
          <w:sz w:val="19"/>
          <w:szCs w:val="19"/>
          <w:u w:val="single"/>
        </w:rPr>
      </w:pPr>
      <w:r w:rsidRPr="00C658D0">
        <w:rPr>
          <w:rFonts w:ascii="Times New Roman" w:hAnsi="Times New Roman"/>
          <w:sz w:val="19"/>
          <w:szCs w:val="19"/>
          <w:u w:val="single"/>
        </w:rPr>
        <w:t xml:space="preserve"> от 25.03.2025 г. № 177</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 xml:space="preserve">        с. </w:t>
      </w:r>
      <w:proofErr w:type="spellStart"/>
      <w:r w:rsidRPr="00C658D0">
        <w:rPr>
          <w:rFonts w:ascii="Times New Roman" w:hAnsi="Times New Roman"/>
          <w:sz w:val="19"/>
          <w:szCs w:val="19"/>
        </w:rPr>
        <w:t>Данково</w:t>
      </w:r>
      <w:proofErr w:type="spellEnd"/>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О внесении изменений в решение</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Совета народных депутатов Данковского</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 xml:space="preserve">сельского поселения № 170 от 27.12.2024 года </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«О бюджете Данковского сельского поселения</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 xml:space="preserve">Каширского муниципального района </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 xml:space="preserve">Воронежской области на 2025 и </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плановый период 2026-2027 годы»</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 xml:space="preserve">       В соответствии со ст. 11 Бюджетного кодекса Российской Федерации, п.2 ч.10 ст. 35 Федерального закона от 06.10.2003 года № 131- ФЗ «Об общих принципах организации местного самоуправления в Российской Федерации», п. 1 ст. 7, п. 2 ст. 27 Устава Данковского сельского поселения Каширского муниципального района Воронежской области</w:t>
      </w:r>
    </w:p>
    <w:p w:rsidR="00C658D0" w:rsidRPr="00C658D0" w:rsidRDefault="00C658D0" w:rsidP="00C658D0">
      <w:pPr>
        <w:autoSpaceDE w:val="0"/>
        <w:autoSpaceDN w:val="0"/>
        <w:adjustRightInd w:val="0"/>
        <w:spacing w:after="0" w:line="240" w:lineRule="auto"/>
        <w:jc w:val="both"/>
        <w:outlineLvl w:val="0"/>
        <w:rPr>
          <w:rFonts w:ascii="Times New Roman" w:hAnsi="Times New Roman"/>
          <w:sz w:val="19"/>
          <w:szCs w:val="19"/>
        </w:rPr>
      </w:pPr>
      <w:r w:rsidRPr="00C658D0">
        <w:rPr>
          <w:rFonts w:ascii="Times New Roman" w:hAnsi="Times New Roman"/>
          <w:sz w:val="19"/>
          <w:szCs w:val="19"/>
        </w:rPr>
        <w:t xml:space="preserve">        Совет народных депутатов Данковского сельского поселения     Каширского муниципального района Воронежской области </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 xml:space="preserve">  </w:t>
      </w:r>
    </w:p>
    <w:p w:rsidR="00C658D0" w:rsidRPr="00C658D0" w:rsidRDefault="00C658D0" w:rsidP="00C658D0">
      <w:pPr>
        <w:spacing w:after="0" w:line="240" w:lineRule="auto"/>
        <w:jc w:val="center"/>
        <w:rPr>
          <w:rFonts w:ascii="Times New Roman" w:hAnsi="Times New Roman"/>
          <w:sz w:val="19"/>
          <w:szCs w:val="19"/>
        </w:rPr>
      </w:pPr>
      <w:r w:rsidRPr="00C658D0">
        <w:rPr>
          <w:rFonts w:ascii="Times New Roman" w:hAnsi="Times New Roman"/>
          <w:sz w:val="19"/>
          <w:szCs w:val="19"/>
        </w:rPr>
        <w:t xml:space="preserve">  РЕШИЛ:</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Внести изменения в решение Совета народных депутатов Данковского сельского поселения Каширского муниципального района Воронежской области № 170 от 27.03.2024 года «О бюджете Данковского сельского поселения Каширского муниципального района Воронежской области на 2025 год плановый период 2026-2027 годы»:</w:t>
      </w:r>
    </w:p>
    <w:p w:rsidR="00C658D0" w:rsidRPr="00C658D0" w:rsidRDefault="00C658D0" w:rsidP="00C658D0">
      <w:pPr>
        <w:spacing w:after="0" w:line="240" w:lineRule="auto"/>
        <w:jc w:val="both"/>
        <w:rPr>
          <w:rFonts w:ascii="Times New Roman" w:hAnsi="Times New Roman"/>
          <w:sz w:val="19"/>
          <w:szCs w:val="19"/>
        </w:rPr>
      </w:pPr>
    </w:p>
    <w:p w:rsidR="00C658D0" w:rsidRPr="00C658D0" w:rsidRDefault="00C658D0" w:rsidP="004E2733">
      <w:pPr>
        <w:numPr>
          <w:ilvl w:val="0"/>
          <w:numId w:val="6"/>
        </w:numPr>
        <w:spacing w:after="0" w:line="240" w:lineRule="auto"/>
        <w:ind w:left="0"/>
        <w:jc w:val="both"/>
        <w:rPr>
          <w:rFonts w:ascii="Times New Roman" w:hAnsi="Times New Roman"/>
          <w:b/>
          <w:sz w:val="19"/>
          <w:szCs w:val="19"/>
        </w:rPr>
      </w:pPr>
      <w:r w:rsidRPr="00C658D0">
        <w:rPr>
          <w:rFonts w:ascii="Times New Roman" w:hAnsi="Times New Roman"/>
          <w:b/>
          <w:sz w:val="19"/>
          <w:szCs w:val="19"/>
        </w:rPr>
        <w:t>В статью 1:</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1) в пункте 1 п. п. 1 изложить в следующей редакции: прогнозируемый общий объём доходов бюджета поселения в сумме</w:t>
      </w:r>
      <w:r w:rsidRPr="00C658D0">
        <w:rPr>
          <w:rFonts w:ascii="Times New Roman" w:hAnsi="Times New Roman"/>
          <w:sz w:val="19"/>
          <w:szCs w:val="19"/>
          <w:lang w:val="en-US"/>
        </w:rPr>
        <w:t> </w:t>
      </w:r>
      <w:r w:rsidRPr="00C658D0">
        <w:rPr>
          <w:rFonts w:ascii="Times New Roman" w:hAnsi="Times New Roman"/>
          <w:sz w:val="19"/>
          <w:szCs w:val="19"/>
        </w:rPr>
        <w:t>23 385,5 тыс. рублей заменить суммой 23 883,1 тыс. рублей;</w:t>
      </w:r>
    </w:p>
    <w:p w:rsidR="00C658D0" w:rsidRPr="00C658D0" w:rsidRDefault="00C658D0" w:rsidP="00C658D0">
      <w:pPr>
        <w:autoSpaceDE w:val="0"/>
        <w:autoSpaceDN w:val="0"/>
        <w:adjustRightInd w:val="0"/>
        <w:spacing w:after="0" w:line="240" w:lineRule="auto"/>
        <w:ind w:firstLine="720"/>
        <w:jc w:val="both"/>
        <w:rPr>
          <w:rFonts w:ascii="Times New Roman" w:hAnsi="Times New Roman"/>
          <w:sz w:val="19"/>
          <w:szCs w:val="19"/>
        </w:rPr>
      </w:pPr>
      <w:r w:rsidRPr="00C658D0">
        <w:rPr>
          <w:rFonts w:ascii="Times New Roman" w:hAnsi="Times New Roman"/>
          <w:sz w:val="19"/>
          <w:szCs w:val="19"/>
        </w:rPr>
        <w:t xml:space="preserve">2) в пункте 1 п.п.2 изложить в следующей редакции: </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 xml:space="preserve">  прогнозируемый общий объём расходов бюджета поселения в сумме 23 385,5 тыс. рублей заменить суммой 23 883,1 тыс. рублей;</w:t>
      </w:r>
    </w:p>
    <w:p w:rsidR="00C658D0" w:rsidRPr="00C658D0" w:rsidRDefault="00C658D0" w:rsidP="00C658D0">
      <w:pPr>
        <w:autoSpaceDE w:val="0"/>
        <w:autoSpaceDN w:val="0"/>
        <w:adjustRightInd w:val="0"/>
        <w:spacing w:after="0" w:line="240" w:lineRule="auto"/>
        <w:jc w:val="both"/>
        <w:rPr>
          <w:rFonts w:ascii="Times New Roman" w:hAnsi="Times New Roman"/>
          <w:sz w:val="19"/>
          <w:szCs w:val="19"/>
          <w:highlight w:val="yellow"/>
        </w:rPr>
      </w:pPr>
    </w:p>
    <w:p w:rsidR="00C658D0" w:rsidRPr="00C658D0" w:rsidRDefault="00C658D0" w:rsidP="00C658D0">
      <w:pPr>
        <w:autoSpaceDE w:val="0"/>
        <w:autoSpaceDN w:val="0"/>
        <w:adjustRightInd w:val="0"/>
        <w:spacing w:after="0" w:line="240" w:lineRule="auto"/>
        <w:jc w:val="both"/>
        <w:rPr>
          <w:rFonts w:ascii="Times New Roman" w:hAnsi="Times New Roman"/>
          <w:sz w:val="19"/>
          <w:szCs w:val="19"/>
        </w:rPr>
      </w:pPr>
      <w:r w:rsidRPr="00C658D0">
        <w:rPr>
          <w:rFonts w:ascii="Times New Roman" w:hAnsi="Times New Roman"/>
          <w:b/>
          <w:sz w:val="19"/>
          <w:szCs w:val="19"/>
        </w:rPr>
        <w:t>2</w:t>
      </w:r>
      <w:r w:rsidRPr="00C658D0">
        <w:rPr>
          <w:rFonts w:ascii="Times New Roman" w:hAnsi="Times New Roman"/>
          <w:sz w:val="19"/>
          <w:szCs w:val="19"/>
        </w:rPr>
        <w:t>. В статье 2 утвердить поступление доходов бюджета Данковского сельского поселения по кодам видов доходов, подвидов доходов согласно приложению 1.1 к настоящему решению Совета народных депутатов Данковского сельского поселения.</w:t>
      </w:r>
    </w:p>
    <w:p w:rsidR="00C658D0" w:rsidRPr="00C658D0" w:rsidRDefault="00C658D0" w:rsidP="00C658D0">
      <w:pPr>
        <w:spacing w:after="0" w:line="240" w:lineRule="auto"/>
        <w:jc w:val="both"/>
        <w:rPr>
          <w:rFonts w:ascii="Times New Roman" w:hAnsi="Times New Roman"/>
          <w:sz w:val="19"/>
          <w:szCs w:val="19"/>
        </w:rPr>
      </w:pPr>
    </w:p>
    <w:p w:rsidR="00C658D0" w:rsidRPr="00C658D0" w:rsidRDefault="00C658D0" w:rsidP="00C658D0">
      <w:pPr>
        <w:spacing w:after="0" w:line="240" w:lineRule="auto"/>
        <w:jc w:val="both"/>
        <w:rPr>
          <w:rFonts w:ascii="Times New Roman" w:hAnsi="Times New Roman"/>
          <w:sz w:val="19"/>
          <w:szCs w:val="19"/>
        </w:rPr>
      </w:pP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sz w:val="19"/>
          <w:szCs w:val="19"/>
        </w:rPr>
        <w:t xml:space="preserve">      </w:t>
      </w:r>
      <w:r w:rsidRPr="00C658D0">
        <w:rPr>
          <w:rFonts w:ascii="Times New Roman" w:hAnsi="Times New Roman"/>
          <w:b/>
          <w:sz w:val="19"/>
          <w:szCs w:val="19"/>
        </w:rPr>
        <w:t>3.  В статье 5:</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b/>
          <w:sz w:val="19"/>
          <w:szCs w:val="19"/>
        </w:rPr>
        <w:t xml:space="preserve"> </w:t>
      </w:r>
      <w:r w:rsidRPr="00C658D0">
        <w:rPr>
          <w:rFonts w:ascii="Times New Roman" w:hAnsi="Times New Roman"/>
          <w:sz w:val="19"/>
          <w:szCs w:val="19"/>
        </w:rPr>
        <w:t>а) пункт 1 изложить в следующей редакции «Утвердить ведомственную структуру расходов бюджета поселения на 2025 год» согласно приложению № 4.1 к настоящему решению;</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б) пункт 2 изложить в следующей редакции «Утвердить распределение бюджетных ассигнований по разделам, подразделам, целевым статьям (муниципальным программам Данковского сельского поселения) на 2025 год» согласно приложению № 5.1;</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в) пункт 3 изложить в следующей редакции «Утвердить распределение бюджетных ассигнований по целевым статьям (муниципальных программ Данковского сельского поселения), группам видов расходов, разделам, подразделам, классификации расходов местного бюджета на 2025 год согласно приложению 6.1.</w:t>
      </w:r>
    </w:p>
    <w:p w:rsidR="00C658D0" w:rsidRPr="00C658D0" w:rsidRDefault="00C658D0" w:rsidP="00C658D0">
      <w:pPr>
        <w:spacing w:after="0" w:line="240" w:lineRule="auto"/>
        <w:jc w:val="both"/>
        <w:rPr>
          <w:rFonts w:ascii="Times New Roman" w:hAnsi="Times New Roman"/>
          <w:sz w:val="19"/>
          <w:szCs w:val="19"/>
        </w:rPr>
      </w:pP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b/>
          <w:sz w:val="19"/>
          <w:szCs w:val="19"/>
        </w:rPr>
        <w:t xml:space="preserve">4. </w:t>
      </w:r>
      <w:r w:rsidRPr="00C658D0">
        <w:rPr>
          <w:rFonts w:ascii="Times New Roman" w:hAnsi="Times New Roman"/>
          <w:sz w:val="19"/>
          <w:szCs w:val="19"/>
        </w:rPr>
        <w:t>Настоящее решение обнародовать путем вывешивания на стендах для обнародования муниципальных правовых актов, размещения на официальном сайте администрации Данковского сельского поселения, а также в официальном периодическом печатном средстве массовой информации органов местного самоуправления Данковского сельского поселения «Вестник».</w:t>
      </w:r>
    </w:p>
    <w:p w:rsidR="00C658D0" w:rsidRPr="00C658D0" w:rsidRDefault="00C658D0" w:rsidP="00C658D0">
      <w:pPr>
        <w:spacing w:after="0" w:line="240" w:lineRule="auto"/>
        <w:jc w:val="both"/>
        <w:rPr>
          <w:rFonts w:ascii="Times New Roman" w:hAnsi="Times New Roman"/>
          <w:sz w:val="19"/>
          <w:szCs w:val="19"/>
        </w:rPr>
      </w:pP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 xml:space="preserve">Глава </w:t>
      </w:r>
    </w:p>
    <w:p w:rsidR="00C658D0" w:rsidRPr="00C658D0" w:rsidRDefault="00C658D0" w:rsidP="00C658D0">
      <w:pPr>
        <w:spacing w:after="0" w:line="240" w:lineRule="auto"/>
        <w:jc w:val="both"/>
        <w:rPr>
          <w:rFonts w:ascii="Times New Roman" w:hAnsi="Times New Roman"/>
          <w:sz w:val="19"/>
          <w:szCs w:val="19"/>
        </w:rPr>
      </w:pPr>
      <w:r w:rsidRPr="00C658D0">
        <w:rPr>
          <w:rFonts w:ascii="Times New Roman" w:hAnsi="Times New Roman"/>
          <w:sz w:val="19"/>
          <w:szCs w:val="19"/>
        </w:rPr>
        <w:t>Данковского сельского поселения                                            А.С.</w:t>
      </w:r>
      <w:r w:rsidR="00512D1E">
        <w:rPr>
          <w:rFonts w:ascii="Times New Roman" w:hAnsi="Times New Roman"/>
          <w:sz w:val="19"/>
          <w:szCs w:val="19"/>
        </w:rPr>
        <w:t xml:space="preserve"> </w:t>
      </w:r>
      <w:r w:rsidRPr="00C658D0">
        <w:rPr>
          <w:rFonts w:ascii="Times New Roman" w:hAnsi="Times New Roman"/>
          <w:sz w:val="19"/>
          <w:szCs w:val="19"/>
        </w:rPr>
        <w:t xml:space="preserve">Воронов </w:t>
      </w:r>
    </w:p>
    <w:p w:rsidR="00C658D0" w:rsidRPr="00C658D0" w:rsidRDefault="00C658D0" w:rsidP="00C658D0">
      <w:pPr>
        <w:spacing w:after="0" w:line="240" w:lineRule="auto"/>
        <w:jc w:val="both"/>
        <w:rPr>
          <w:rFonts w:ascii="Times New Roman" w:hAnsi="Times New Roman"/>
          <w:sz w:val="19"/>
          <w:szCs w:val="19"/>
        </w:rPr>
      </w:pP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Приложение 1.1 к решению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                              Совета народных депутатов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                                                                                   Данковского сельского поселения</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                                                                                   Каширского муниципального района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ab/>
        <w:t>Воронежской области</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                                       от 27.12.2024 года № 170     </w:t>
      </w:r>
    </w:p>
    <w:p w:rsidR="00C658D0" w:rsidRPr="00C658D0" w:rsidRDefault="00C658D0" w:rsidP="00C658D0">
      <w:pPr>
        <w:suppressAutoHyphens/>
        <w:spacing w:after="0" w:line="240" w:lineRule="auto"/>
        <w:rPr>
          <w:rFonts w:ascii="Times New Roman" w:hAnsi="Times New Roman"/>
          <w:b/>
          <w:bCs/>
          <w:sz w:val="19"/>
          <w:szCs w:val="19"/>
          <w:lang w:eastAsia="ar-SA"/>
        </w:rPr>
      </w:pPr>
    </w:p>
    <w:p w:rsidR="00C658D0" w:rsidRPr="00C658D0" w:rsidRDefault="00C658D0" w:rsidP="00C658D0">
      <w:pPr>
        <w:suppressAutoHyphens/>
        <w:spacing w:after="0" w:line="240" w:lineRule="auto"/>
        <w:rPr>
          <w:rFonts w:ascii="Times New Roman" w:hAnsi="Times New Roman"/>
          <w:b/>
          <w:bCs/>
          <w:sz w:val="19"/>
          <w:szCs w:val="19"/>
          <w:lang w:eastAsia="ar-SA"/>
        </w:rPr>
      </w:pPr>
      <w:r w:rsidRPr="00C658D0">
        <w:rPr>
          <w:rFonts w:ascii="Times New Roman" w:hAnsi="Times New Roman"/>
          <w:b/>
          <w:bCs/>
          <w:sz w:val="19"/>
          <w:szCs w:val="19"/>
          <w:lang w:eastAsia="ar-SA"/>
        </w:rPr>
        <w:t>Поступление доходов в бюджет Данковского сельского поселения по кодам видов доходов, подвидов доходов на 2025 год</w:t>
      </w:r>
      <w:r w:rsidRPr="00C658D0">
        <w:rPr>
          <w:rFonts w:ascii="Times New Roman" w:hAnsi="Times New Roman"/>
          <w:b/>
          <w:bCs/>
          <w:noProof/>
          <w:sz w:val="19"/>
          <w:szCs w:val="19"/>
          <w:lang w:eastAsia="ru-RU"/>
        </w:rPr>
        <mc:AlternateContent>
          <mc:Choice Requires="wps">
            <w:drawing>
              <wp:anchor distT="0" distB="0" distL="114300" distR="114300" simplePos="0" relativeHeight="251661312" behindDoc="0" locked="0" layoutInCell="1" allowOverlap="1" wp14:anchorId="4E8047C0" wp14:editId="2A4D8198">
                <wp:simplePos x="0" y="0"/>
                <wp:positionH relativeFrom="column">
                  <wp:posOffset>252095</wp:posOffset>
                </wp:positionH>
                <wp:positionV relativeFrom="paragraph">
                  <wp:posOffset>147955</wp:posOffset>
                </wp:positionV>
                <wp:extent cx="27940" cy="217805"/>
                <wp:effectExtent l="8255" t="8255" r="1905" b="25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217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9EC" w:rsidRDefault="001509EC" w:rsidP="00C658D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9.85pt;margin-top:11.65pt;width:2.2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" stroked="f">
                <v:fill opacity="0"/>
                <v:textbox inset="0,0,0,0">
                  <w:txbxContent>
                    <w:p w:rsidR="001509EC" w:rsidRDefault="001509EC" w:rsidP="00C658D0">
                      <w:r>
                        <w:t xml:space="preserve"> </w:t>
                      </w:r>
                    </w:p>
                  </w:txbxContent>
                </v:textbox>
                <w10:wrap type="square"/>
              </v:shape>
            </w:pict>
          </mc:Fallback>
        </mc:AlternateContent>
      </w:r>
      <w:r w:rsidRPr="00C658D0">
        <w:rPr>
          <w:rFonts w:ascii="Times New Roman" w:hAnsi="Times New Roman"/>
          <w:b/>
          <w:bCs/>
          <w:sz w:val="19"/>
          <w:szCs w:val="19"/>
          <w:lang w:eastAsia="ar-SA"/>
        </w:rPr>
        <w:t xml:space="preserve"> и плановый период 2026 - 2027 </w:t>
      </w:r>
      <w:proofErr w:type="spellStart"/>
      <w:proofErr w:type="gramStart"/>
      <w:r w:rsidRPr="00C658D0">
        <w:rPr>
          <w:rFonts w:ascii="Times New Roman" w:hAnsi="Times New Roman"/>
          <w:b/>
          <w:bCs/>
          <w:sz w:val="19"/>
          <w:szCs w:val="19"/>
          <w:lang w:eastAsia="ar-SA"/>
        </w:rPr>
        <w:t>гг</w:t>
      </w:r>
      <w:proofErr w:type="spellEnd"/>
      <w:proofErr w:type="gramEnd"/>
    </w:p>
    <w:p w:rsidR="00C658D0" w:rsidRPr="00C658D0" w:rsidRDefault="00C658D0" w:rsidP="00C658D0">
      <w:pPr>
        <w:suppressAutoHyphens/>
        <w:spacing w:after="0" w:line="240" w:lineRule="auto"/>
        <w:rPr>
          <w:rFonts w:ascii="Times New Roman" w:hAnsi="Times New Roman"/>
          <w:b/>
          <w:bCs/>
          <w:sz w:val="19"/>
          <w:szCs w:val="19"/>
          <w:lang w:eastAsia="ar-SA"/>
        </w:rPr>
      </w:pPr>
    </w:p>
    <w:tbl>
      <w:tblPr>
        <w:tblW w:w="10065" w:type="dxa"/>
        <w:tblInd w:w="-176" w:type="dxa"/>
        <w:tblLayout w:type="fixed"/>
        <w:tblLook w:val="0000" w:firstRow="0" w:lastRow="0" w:firstColumn="0" w:lastColumn="0" w:noHBand="0" w:noVBand="0"/>
      </w:tblPr>
      <w:tblGrid>
        <w:gridCol w:w="2269"/>
        <w:gridCol w:w="4111"/>
        <w:gridCol w:w="1134"/>
        <w:gridCol w:w="1275"/>
        <w:gridCol w:w="1276"/>
      </w:tblGrid>
      <w:tr w:rsidR="00C658D0" w:rsidRPr="00C658D0" w:rsidTr="00BF09EE">
        <w:trPr>
          <w:cantSplit/>
          <w:trHeight w:val="555"/>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
                <w:bCs/>
                <w:sz w:val="19"/>
                <w:szCs w:val="19"/>
                <w:lang w:eastAsia="ar-SA"/>
              </w:rPr>
            </w:pPr>
            <w:r w:rsidRPr="00C658D0">
              <w:rPr>
                <w:rFonts w:ascii="Times New Roman" w:hAnsi="Times New Roman"/>
                <w:b/>
                <w:bCs/>
                <w:sz w:val="19"/>
                <w:szCs w:val="19"/>
                <w:lang w:eastAsia="ar-SA"/>
              </w:rPr>
              <w:lastRenderedPageBreak/>
              <w:t>Код бюджетной классификации</w:t>
            </w:r>
          </w:p>
          <w:p w:rsidR="00C658D0" w:rsidRPr="00C658D0" w:rsidRDefault="00C658D0" w:rsidP="00C658D0">
            <w:pPr>
              <w:suppressAutoHyphens/>
              <w:spacing w:after="0" w:line="240" w:lineRule="auto"/>
              <w:rPr>
                <w:rFonts w:ascii="Times New Roman" w:hAnsi="Times New Roman"/>
                <w:b/>
                <w:bCs/>
                <w:sz w:val="19"/>
                <w:szCs w:val="19"/>
                <w:lang w:eastAsia="ar-SA"/>
              </w:rPr>
            </w:pP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lang w:eastAsia="ar-SA"/>
              </w:rPr>
              <w:t>Наименование</w:t>
            </w:r>
          </w:p>
        </w:tc>
        <w:tc>
          <w:tcPr>
            <w:tcW w:w="1134" w:type="dxa"/>
            <w:tcBorders>
              <w:top w:val="single" w:sz="4" w:space="0" w:color="000000"/>
              <w:left w:val="single" w:sz="4" w:space="0" w:color="000000"/>
              <w:bottom w:val="single" w:sz="4" w:space="0" w:color="000000"/>
              <w:right w:val="nil"/>
            </w:tcBorders>
            <w:shd w:val="clear" w:color="auto" w:fill="auto"/>
          </w:tcPr>
          <w:p w:rsidR="00C658D0" w:rsidRPr="00C658D0" w:rsidRDefault="00C658D0" w:rsidP="00C658D0">
            <w:pPr>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rPr>
              <w:t>Утвержденный бюджет на 2025 г</w:t>
            </w:r>
          </w:p>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rPr>
              <w:t>тыс. руб.</w:t>
            </w:r>
          </w:p>
        </w:tc>
        <w:tc>
          <w:tcPr>
            <w:tcW w:w="1275" w:type="dxa"/>
            <w:tcBorders>
              <w:top w:val="single" w:sz="4" w:space="0" w:color="000000"/>
              <w:left w:val="single" w:sz="4" w:space="0" w:color="000000"/>
              <w:bottom w:val="single" w:sz="4" w:space="0" w:color="000000"/>
              <w:right w:val="nil"/>
            </w:tcBorders>
            <w:shd w:val="clear" w:color="auto" w:fill="auto"/>
          </w:tcPr>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Сумма уточнения</w:t>
            </w:r>
          </w:p>
          <w:p w:rsidR="00C658D0" w:rsidRPr="00C658D0" w:rsidRDefault="00C658D0" w:rsidP="00C658D0">
            <w:pPr>
              <w:spacing w:after="0" w:line="240" w:lineRule="auto"/>
              <w:rPr>
                <w:rFonts w:ascii="Times New Roman" w:hAnsi="Times New Roman"/>
                <w:b/>
                <w:bCs/>
                <w:sz w:val="19"/>
                <w:szCs w:val="19"/>
              </w:rPr>
            </w:pPr>
            <w:r w:rsidRPr="00C658D0">
              <w:rPr>
                <w:rFonts w:ascii="Times New Roman" w:hAnsi="Times New Roman"/>
                <w:b/>
                <w:bCs/>
                <w:sz w:val="19"/>
                <w:szCs w:val="19"/>
              </w:rPr>
              <w:t>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Бюджет с учетом уточнения</w:t>
            </w:r>
          </w:p>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b/>
                <w:bCs/>
                <w:sz w:val="19"/>
                <w:szCs w:val="19"/>
              </w:rPr>
              <w:t>тыс. руб. на 25.03.2025</w:t>
            </w:r>
          </w:p>
        </w:tc>
      </w:tr>
      <w:tr w:rsidR="00C658D0" w:rsidRPr="00C658D0" w:rsidTr="00BF09EE">
        <w:trPr>
          <w:trHeight w:val="393"/>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both"/>
              <w:rPr>
                <w:rFonts w:ascii="Times New Roman" w:hAnsi="Times New Roman"/>
                <w:b/>
                <w:bCs/>
                <w:sz w:val="19"/>
                <w:szCs w:val="19"/>
                <w:lang w:eastAsia="ar-SA"/>
              </w:rPr>
            </w:pPr>
            <w:r w:rsidRPr="00C658D0">
              <w:rPr>
                <w:rFonts w:ascii="Times New Roman" w:hAnsi="Times New Roman"/>
                <w:b/>
                <w:bCs/>
                <w:sz w:val="19"/>
                <w:szCs w:val="19"/>
                <w:lang w:eastAsia="ar-SA"/>
              </w:rPr>
              <w:t>1 00 00000 00 0000 000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both"/>
              <w:rPr>
                <w:rFonts w:ascii="Times New Roman" w:hAnsi="Times New Roman"/>
                <w:b/>
                <w:bCs/>
                <w:sz w:val="19"/>
                <w:szCs w:val="19"/>
                <w:lang w:eastAsia="ar-SA"/>
              </w:rPr>
            </w:pPr>
            <w:r w:rsidRPr="00C658D0">
              <w:rPr>
                <w:rFonts w:ascii="Times New Roman" w:hAnsi="Times New Roman"/>
                <w:b/>
                <w:bCs/>
                <w:sz w:val="19"/>
                <w:szCs w:val="19"/>
                <w:lang w:eastAsia="ar-SA"/>
              </w:rPr>
              <w:t>ДОХОДЫ собственные</w:t>
            </w:r>
          </w:p>
          <w:p w:rsidR="00C658D0" w:rsidRPr="00C658D0" w:rsidRDefault="00C658D0" w:rsidP="00C658D0">
            <w:pPr>
              <w:suppressAutoHyphens/>
              <w:spacing w:after="0" w:line="240" w:lineRule="auto"/>
              <w:jc w:val="both"/>
              <w:rPr>
                <w:rFonts w:ascii="Times New Roman" w:hAnsi="Times New Roman"/>
                <w:b/>
                <w:bCs/>
                <w:sz w:val="19"/>
                <w:szCs w:val="19"/>
                <w:lang w:eastAsia="ar-SA"/>
              </w:rPr>
            </w:pP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lang w:eastAsia="ar-SA"/>
              </w:rPr>
              <w:t>3 702,0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3702,0</w:t>
            </w:r>
          </w:p>
        </w:tc>
      </w:tr>
      <w:tr w:rsidR="00C658D0" w:rsidRPr="00C658D0" w:rsidTr="00BF09EE">
        <w:trPr>
          <w:trHeight w:val="304"/>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both"/>
              <w:rPr>
                <w:rFonts w:ascii="Times New Roman" w:hAnsi="Times New Roman"/>
                <w:sz w:val="19"/>
                <w:szCs w:val="19"/>
                <w:lang w:eastAsia="ar-SA"/>
              </w:rPr>
            </w:pPr>
            <w:r w:rsidRPr="00C658D0">
              <w:rPr>
                <w:rFonts w:ascii="Times New Roman" w:hAnsi="Times New Roman"/>
                <w:b/>
                <w:bCs/>
                <w:sz w:val="19"/>
                <w:szCs w:val="19"/>
                <w:lang w:eastAsia="ar-SA"/>
              </w:rPr>
              <w:t>1 01 02020 010000 110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Налог на доходы физических лиц</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135,0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135,0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1 06 01030 10 0000 110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Налог на имущество физических лиц</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430,0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430,0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1 06 06000 000000 110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Земельный налог</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2080,0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2080,0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1 05 03000  01 0000110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Единый сельхоз. налог</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954,0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954,0</w:t>
            </w:r>
          </w:p>
        </w:tc>
      </w:tr>
      <w:tr w:rsidR="00C658D0" w:rsidRPr="00C658D0" w:rsidTr="00BF09EE">
        <w:trPr>
          <w:trHeight w:val="301"/>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1 11 05010 10 0000 120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 xml:space="preserve">Арендная плата за земли </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18,0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18,0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1 13 03050 10 0000 130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sz w:val="19"/>
                <w:szCs w:val="19"/>
                <w:lang w:eastAsia="ar-SA"/>
              </w:rPr>
              <w:t>Прочие доходы бюджетов поселений от оказания платных услуг</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25,0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25,0</w:t>
            </w:r>
          </w:p>
        </w:tc>
      </w:tr>
      <w:tr w:rsidR="00C658D0" w:rsidRPr="00C658D0" w:rsidTr="00BF09EE">
        <w:trPr>
          <w:trHeight w:val="189"/>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1 11 05035 10 0000 120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Доходы от сдачи имущества в аренду</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30,0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30,0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1 08 04020 01 4000 110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sz w:val="19"/>
                <w:szCs w:val="19"/>
                <w:lang w:eastAsia="ar-SA"/>
              </w:rPr>
              <w:t>Госпошлина за совершение нотариальных действий</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5,0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116 90050 10 0000  140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sz w:val="19"/>
                <w:szCs w:val="19"/>
                <w:lang w:eastAsia="ar-SA"/>
              </w:rPr>
              <w:t>Прочие поступления от денежных взысканий (штрафов) и иных сумм в возмещение ущерба, зачисленные в бюджет поселения</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25,0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25,0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
                <w:bCs/>
                <w:sz w:val="19"/>
                <w:szCs w:val="19"/>
                <w:lang w:eastAsia="ar-SA"/>
              </w:rPr>
            </w:pPr>
            <w:r w:rsidRPr="00C658D0">
              <w:rPr>
                <w:rFonts w:ascii="Times New Roman" w:hAnsi="Times New Roman"/>
                <w:b/>
                <w:bCs/>
                <w:sz w:val="19"/>
                <w:szCs w:val="19"/>
                <w:lang w:eastAsia="ar-SA"/>
              </w:rPr>
              <w:t>2 02 00000 00 0000 000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
                <w:bCs/>
                <w:sz w:val="19"/>
                <w:szCs w:val="19"/>
                <w:lang w:eastAsia="ar-SA"/>
              </w:rPr>
            </w:pPr>
            <w:r w:rsidRPr="00C658D0">
              <w:rPr>
                <w:rFonts w:ascii="Times New Roman" w:hAnsi="Times New Roman"/>
                <w:b/>
                <w:bCs/>
                <w:sz w:val="19"/>
                <w:szCs w:val="19"/>
                <w:lang w:eastAsia="ar-SA"/>
              </w:rPr>
              <w:t>БЕЗВОЗМЕЗДНЫЕ ПОСТУПЛЕНИЯ ОТ ДРУГИХ БЮДЖЕТОВ БЮДЖЕТНОЙ СИСТЕМЫ РФ всего</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lang w:eastAsia="ar-SA"/>
              </w:rPr>
              <w:t>19 683,5</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lang w:eastAsia="ar-SA"/>
              </w:rPr>
              <w:t>497,6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20 181,1</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2 02 03015 10 0000 150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noProof/>
                <w:sz w:val="19"/>
                <w:szCs w:val="19"/>
                <w:lang w:eastAsia="ru-RU"/>
              </w:rPr>
              <mc:AlternateContent>
                <mc:Choice Requires="wps">
                  <w:drawing>
                    <wp:anchor distT="0" distB="0" distL="114300" distR="114300" simplePos="0" relativeHeight="251662336" behindDoc="0" locked="0" layoutInCell="1" allowOverlap="1" wp14:anchorId="7A716CD2" wp14:editId="6C68B4DD">
                      <wp:simplePos x="0" y="0"/>
                      <wp:positionH relativeFrom="column">
                        <wp:posOffset>248920</wp:posOffset>
                      </wp:positionH>
                      <wp:positionV relativeFrom="paragraph">
                        <wp:posOffset>-770890</wp:posOffset>
                      </wp:positionV>
                      <wp:extent cx="316230" cy="45085"/>
                      <wp:effectExtent l="635" t="2540" r="6985"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9EC" w:rsidRDefault="001509EC" w:rsidP="00C65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19.6pt;margin-top:-60.7pt;width:24.9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" stroked="f">
                      <v:fill opacity="0"/>
                      <v:textbox inset="0,0,0,0">
                        <w:txbxContent>
                          <w:p w:rsidR="001509EC" w:rsidRDefault="001509EC" w:rsidP="00C658D0"/>
                        </w:txbxContent>
                      </v:textbox>
                      <w10:wrap type="square"/>
                    </v:shape>
                  </w:pict>
                </mc:Fallback>
              </mc:AlternateContent>
            </w:r>
            <w:r w:rsidRPr="00C658D0">
              <w:rPr>
                <w:rFonts w:ascii="Times New Roman" w:hAnsi="Times New Roman"/>
                <w:sz w:val="19"/>
                <w:szCs w:val="19"/>
                <w:lang w:eastAsia="ar-SA"/>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163,0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163,0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2 02 01001 10 0000 150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sz w:val="19"/>
                <w:szCs w:val="19"/>
                <w:lang w:eastAsia="ar-SA"/>
              </w:rPr>
              <w:t>Дотации бюджетам поселений на выравнивание бюджетной обеспеченности из районного бюджета</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596,0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596,0</w:t>
            </w:r>
          </w:p>
        </w:tc>
      </w:tr>
      <w:tr w:rsidR="00C658D0" w:rsidRPr="00C658D0" w:rsidTr="00BF09EE">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bCs/>
                <w:sz w:val="19"/>
                <w:szCs w:val="19"/>
                <w:lang w:eastAsia="ar-SA"/>
              </w:rPr>
              <w:t>2 02 01001 10 0000 150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sz w:val="19"/>
                <w:szCs w:val="19"/>
                <w:lang w:eastAsia="ar-SA"/>
              </w:rPr>
              <w:t>Дотации бюджетам поселений на выравнивание бюджетной обеспеченности из областного бюджета</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414,0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414,0</w:t>
            </w:r>
          </w:p>
        </w:tc>
      </w:tr>
      <w:tr w:rsidR="00C658D0" w:rsidRPr="00C658D0" w:rsidTr="00BF09EE">
        <w:trPr>
          <w:trHeight w:val="213"/>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b/>
                <w:bCs/>
                <w:sz w:val="19"/>
                <w:szCs w:val="19"/>
                <w:lang w:eastAsia="ar-SA"/>
              </w:rPr>
              <w:t>2 02 49999 10 0000 150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bCs/>
                <w:sz w:val="19"/>
                <w:szCs w:val="19"/>
                <w:lang w:eastAsia="ar-SA"/>
              </w:rPr>
              <w:t>Прочие межбюджетные трансферты</w:t>
            </w:r>
            <w:r w:rsidRPr="00C658D0">
              <w:rPr>
                <w:rFonts w:ascii="Times New Roman" w:hAnsi="Times New Roman"/>
                <w:sz w:val="19"/>
                <w:szCs w:val="19"/>
                <w:lang w:eastAsia="ar-SA"/>
              </w:rPr>
              <w:t xml:space="preserve"> </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16 893,5</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48,6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16 942,1</w:t>
            </w:r>
          </w:p>
        </w:tc>
      </w:tr>
      <w:tr w:rsidR="00C658D0" w:rsidRPr="00C658D0" w:rsidTr="00BF09EE">
        <w:trPr>
          <w:trHeight w:val="653"/>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napToGrid w:val="0"/>
              <w:spacing w:after="0" w:line="240" w:lineRule="auto"/>
              <w:rPr>
                <w:rFonts w:ascii="Times New Roman" w:hAnsi="Times New Roman"/>
                <w:b/>
                <w:bCs/>
                <w:sz w:val="19"/>
                <w:szCs w:val="19"/>
                <w:lang w:eastAsia="ar-SA"/>
              </w:rPr>
            </w:pPr>
          </w:p>
          <w:p w:rsidR="00C658D0" w:rsidRPr="00C658D0" w:rsidRDefault="00C658D0" w:rsidP="00C658D0">
            <w:pPr>
              <w:suppressAutoHyphens/>
              <w:spacing w:after="0" w:line="240" w:lineRule="auto"/>
              <w:rPr>
                <w:rFonts w:ascii="Times New Roman" w:hAnsi="Times New Roman"/>
                <w:b/>
                <w:bCs/>
                <w:sz w:val="19"/>
                <w:szCs w:val="19"/>
                <w:lang w:eastAsia="ar-SA"/>
              </w:rPr>
            </w:pPr>
            <w:r w:rsidRPr="00C658D0">
              <w:rPr>
                <w:rFonts w:ascii="Times New Roman" w:hAnsi="Times New Roman"/>
                <w:b/>
                <w:bCs/>
                <w:sz w:val="19"/>
                <w:szCs w:val="19"/>
                <w:lang w:eastAsia="ar-SA"/>
              </w:rPr>
              <w:t>2 07 05030 10 0000 150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bCs/>
                <w:sz w:val="19"/>
                <w:szCs w:val="19"/>
                <w:lang w:eastAsia="ar-SA"/>
              </w:rPr>
              <w:t>Прочие безвозмездные поступления в бюджеты сельских поселений</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napToGrid w:val="0"/>
              <w:spacing w:after="0" w:line="240" w:lineRule="auto"/>
              <w:jc w:val="center"/>
              <w:rPr>
                <w:rFonts w:ascii="Times New Roman" w:hAnsi="Times New Roman"/>
                <w:bCs/>
                <w:sz w:val="19"/>
                <w:szCs w:val="19"/>
                <w:lang w:eastAsia="ar-SA"/>
              </w:rPr>
            </w:pPr>
          </w:p>
          <w:p w:rsidR="00C658D0" w:rsidRPr="00C658D0" w:rsidRDefault="00C658D0" w:rsidP="00C658D0">
            <w:pPr>
              <w:suppressAutoHyphens/>
              <w:snapToGrid w:val="0"/>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napToGrid w:val="0"/>
              <w:spacing w:after="0" w:line="240" w:lineRule="auto"/>
              <w:jc w:val="center"/>
              <w:rPr>
                <w:rFonts w:ascii="Times New Roman" w:hAnsi="Times New Roman"/>
                <w:bCs/>
                <w:sz w:val="19"/>
                <w:szCs w:val="19"/>
                <w:lang w:eastAsia="ar-SA"/>
              </w:rPr>
            </w:pPr>
          </w:p>
          <w:p w:rsidR="00C658D0" w:rsidRPr="00C658D0" w:rsidRDefault="00C658D0" w:rsidP="00C658D0">
            <w:pPr>
              <w:suppressAutoHyphens/>
              <w:snapToGrid w:val="0"/>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449,0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napToGrid w:val="0"/>
              <w:spacing w:after="0" w:line="240" w:lineRule="auto"/>
              <w:jc w:val="center"/>
              <w:rPr>
                <w:rFonts w:ascii="Times New Roman" w:hAnsi="Times New Roman"/>
                <w:b/>
                <w:bCs/>
                <w:sz w:val="19"/>
                <w:szCs w:val="19"/>
                <w:lang w:eastAsia="ar-SA"/>
              </w:rPr>
            </w:pPr>
          </w:p>
          <w:p w:rsidR="00C658D0" w:rsidRPr="00C658D0" w:rsidRDefault="00C658D0" w:rsidP="00C658D0">
            <w:pPr>
              <w:suppressAutoHyphens/>
              <w:snapToGrid w:val="0"/>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449,0</w:t>
            </w:r>
          </w:p>
        </w:tc>
      </w:tr>
      <w:tr w:rsidR="00C658D0" w:rsidRPr="00C658D0" w:rsidTr="00BF09EE">
        <w:trPr>
          <w:trHeight w:val="310"/>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
                <w:bCs/>
                <w:sz w:val="19"/>
                <w:szCs w:val="19"/>
                <w:lang w:eastAsia="ar-SA"/>
              </w:rPr>
            </w:pPr>
            <w:r w:rsidRPr="00C658D0">
              <w:rPr>
                <w:rFonts w:ascii="Times New Roman" w:hAnsi="Times New Roman"/>
                <w:b/>
                <w:bCs/>
                <w:sz w:val="19"/>
                <w:szCs w:val="19"/>
                <w:lang w:eastAsia="ar-SA"/>
              </w:rPr>
              <w:t>2 02 40014 10 0000 150</w:t>
            </w: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Cs/>
                <w:sz w:val="19"/>
                <w:szCs w:val="19"/>
                <w:lang w:eastAsia="ar-SA"/>
              </w:rPr>
            </w:pPr>
            <w:r w:rsidRPr="00C658D0">
              <w:rPr>
                <w:rFonts w:ascii="Times New Roman" w:hAnsi="Times New Roman"/>
                <w:bCs/>
                <w:sz w:val="19"/>
                <w:szCs w:val="19"/>
                <w:lang w:eastAsia="ar-SA"/>
              </w:rPr>
              <w:t>Межбюджетные трансферты (акцизы)</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1 617,0</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Cs/>
                <w:sz w:val="19"/>
                <w:szCs w:val="19"/>
                <w:lang w:eastAsia="ar-SA"/>
              </w:rPr>
            </w:pPr>
            <w:r w:rsidRPr="00C658D0">
              <w:rPr>
                <w:rFonts w:ascii="Times New Roman" w:hAnsi="Times New Roman"/>
                <w:bCs/>
                <w:sz w:val="19"/>
                <w:szCs w:val="19"/>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1 617,0</w:t>
            </w:r>
          </w:p>
        </w:tc>
      </w:tr>
      <w:tr w:rsidR="00C658D0" w:rsidRPr="00C658D0" w:rsidTr="00BF09EE">
        <w:trPr>
          <w:trHeight w:val="600"/>
        </w:trPr>
        <w:tc>
          <w:tcPr>
            <w:tcW w:w="2269"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napToGrid w:val="0"/>
              <w:spacing w:after="0" w:line="240" w:lineRule="auto"/>
              <w:jc w:val="right"/>
              <w:rPr>
                <w:rFonts w:ascii="Times New Roman" w:hAnsi="Times New Roman"/>
                <w:b/>
                <w:bCs/>
                <w:sz w:val="19"/>
                <w:szCs w:val="19"/>
                <w:lang w:eastAsia="ar-SA"/>
              </w:rPr>
            </w:pPr>
          </w:p>
        </w:tc>
        <w:tc>
          <w:tcPr>
            <w:tcW w:w="4111"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rPr>
                <w:rFonts w:ascii="Times New Roman" w:hAnsi="Times New Roman"/>
                <w:b/>
                <w:bCs/>
                <w:sz w:val="19"/>
                <w:szCs w:val="19"/>
                <w:lang w:eastAsia="ar-SA"/>
              </w:rPr>
            </w:pPr>
            <w:r w:rsidRPr="00C658D0">
              <w:rPr>
                <w:rFonts w:ascii="Times New Roman" w:hAnsi="Times New Roman"/>
                <w:b/>
                <w:bCs/>
                <w:sz w:val="19"/>
                <w:szCs w:val="19"/>
                <w:lang w:eastAsia="ar-SA"/>
              </w:rPr>
              <w:t>ИТОГО ДОХОДОВ</w:t>
            </w:r>
          </w:p>
        </w:tc>
        <w:tc>
          <w:tcPr>
            <w:tcW w:w="1134"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lang w:eastAsia="ar-SA"/>
              </w:rPr>
              <w:t>23 385,5</w:t>
            </w:r>
          </w:p>
        </w:tc>
        <w:tc>
          <w:tcPr>
            <w:tcW w:w="1275" w:type="dxa"/>
            <w:tcBorders>
              <w:top w:val="single" w:sz="4" w:space="0" w:color="000000"/>
              <w:left w:val="single" w:sz="4" w:space="0" w:color="000000"/>
              <w:bottom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bCs/>
                <w:sz w:val="19"/>
                <w:szCs w:val="19"/>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23 883,1</w:t>
            </w:r>
          </w:p>
        </w:tc>
      </w:tr>
    </w:tbl>
    <w:p w:rsidR="00C658D0" w:rsidRPr="00C658D0" w:rsidRDefault="00C658D0" w:rsidP="00C658D0">
      <w:pPr>
        <w:spacing w:after="0" w:line="240" w:lineRule="auto"/>
        <w:jc w:val="right"/>
        <w:rPr>
          <w:rFonts w:ascii="Times New Roman" w:hAnsi="Times New Roman"/>
          <w:sz w:val="19"/>
          <w:szCs w:val="19"/>
        </w:rPr>
      </w:pPr>
    </w:p>
    <w:tbl>
      <w:tblPr>
        <w:tblpPr w:leftFromText="180" w:rightFromText="180" w:vertAnchor="text" w:tblpX="-934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tblGrid>
      <w:tr w:rsidR="00C658D0" w:rsidRPr="00C658D0" w:rsidTr="00BF09EE">
        <w:trPr>
          <w:trHeight w:val="273"/>
        </w:trPr>
        <w:tc>
          <w:tcPr>
            <w:tcW w:w="238" w:type="dxa"/>
            <w:tcBorders>
              <w:top w:val="nil"/>
              <w:left w:val="single" w:sz="4" w:space="0" w:color="auto"/>
              <w:bottom w:val="nil"/>
              <w:right w:val="nil"/>
            </w:tcBorders>
          </w:tcPr>
          <w:p w:rsidR="00C658D0" w:rsidRPr="00C658D0" w:rsidRDefault="00C658D0" w:rsidP="00C658D0">
            <w:pPr>
              <w:spacing w:after="0" w:line="240" w:lineRule="auto"/>
              <w:rPr>
                <w:rFonts w:ascii="Times New Roman" w:hAnsi="Times New Roman"/>
                <w:b/>
                <w:bCs/>
                <w:sz w:val="19"/>
                <w:szCs w:val="19"/>
              </w:rPr>
            </w:pPr>
          </w:p>
        </w:tc>
      </w:tr>
    </w:tbl>
    <w:p w:rsidR="00C658D0" w:rsidRPr="00C658D0" w:rsidRDefault="00C658D0" w:rsidP="00C658D0">
      <w:pPr>
        <w:suppressAutoHyphens/>
        <w:spacing w:after="0" w:line="240" w:lineRule="auto"/>
        <w:jc w:val="right"/>
        <w:rPr>
          <w:rFonts w:ascii="Times New Roman" w:hAnsi="Times New Roman"/>
          <w:b/>
          <w:sz w:val="19"/>
          <w:szCs w:val="19"/>
          <w:lang w:eastAsia="ar-SA"/>
        </w:rPr>
      </w:pPr>
      <w:r w:rsidRPr="00C658D0">
        <w:rPr>
          <w:rFonts w:ascii="Times New Roman" w:hAnsi="Times New Roman"/>
          <w:b/>
          <w:sz w:val="19"/>
          <w:szCs w:val="19"/>
          <w:lang w:eastAsia="ar-SA"/>
        </w:rPr>
        <w:t>Приложение 4.1</w:t>
      </w:r>
    </w:p>
    <w:p w:rsidR="00C658D0" w:rsidRPr="00C658D0" w:rsidRDefault="00C658D0" w:rsidP="00C658D0">
      <w:pPr>
        <w:suppressAutoHyphens/>
        <w:spacing w:after="0" w:line="240" w:lineRule="auto"/>
        <w:jc w:val="right"/>
        <w:rPr>
          <w:rFonts w:ascii="Times New Roman" w:hAnsi="Times New Roman"/>
          <w:sz w:val="19"/>
          <w:szCs w:val="19"/>
          <w:lang w:eastAsia="ar-SA"/>
        </w:rPr>
      </w:pPr>
      <w:r w:rsidRPr="00C658D0">
        <w:rPr>
          <w:rFonts w:ascii="Times New Roman" w:hAnsi="Times New Roman"/>
          <w:sz w:val="19"/>
          <w:szCs w:val="19"/>
          <w:lang w:eastAsia="ar-SA"/>
        </w:rPr>
        <w:t>к решению Совета народных депутатов</w:t>
      </w:r>
    </w:p>
    <w:p w:rsidR="00C658D0" w:rsidRPr="00C658D0" w:rsidRDefault="00C658D0" w:rsidP="00C658D0">
      <w:pPr>
        <w:suppressAutoHyphens/>
        <w:spacing w:after="0" w:line="240" w:lineRule="auto"/>
        <w:jc w:val="right"/>
        <w:rPr>
          <w:rFonts w:ascii="Times New Roman" w:hAnsi="Times New Roman"/>
          <w:sz w:val="19"/>
          <w:szCs w:val="19"/>
          <w:lang w:eastAsia="ar-SA"/>
        </w:rPr>
      </w:pPr>
      <w:r w:rsidRPr="00C658D0">
        <w:rPr>
          <w:rFonts w:ascii="Times New Roman" w:hAnsi="Times New Roman"/>
          <w:sz w:val="19"/>
          <w:szCs w:val="19"/>
          <w:lang w:eastAsia="ar-SA"/>
        </w:rPr>
        <w:t>Данковского сельского поселения</w:t>
      </w:r>
    </w:p>
    <w:p w:rsidR="00C658D0" w:rsidRPr="00C658D0" w:rsidRDefault="00C658D0" w:rsidP="00C658D0">
      <w:pPr>
        <w:suppressAutoHyphens/>
        <w:spacing w:after="0" w:line="240" w:lineRule="auto"/>
        <w:jc w:val="right"/>
        <w:rPr>
          <w:rFonts w:ascii="Times New Roman" w:hAnsi="Times New Roman"/>
          <w:sz w:val="19"/>
          <w:szCs w:val="19"/>
          <w:lang w:eastAsia="ar-SA"/>
        </w:rPr>
      </w:pPr>
      <w:r w:rsidRPr="00C658D0">
        <w:rPr>
          <w:rFonts w:ascii="Times New Roman" w:hAnsi="Times New Roman"/>
          <w:sz w:val="19"/>
          <w:szCs w:val="19"/>
          <w:lang w:eastAsia="ar-SA"/>
        </w:rPr>
        <w:t>от 27.12.2024 года № 170</w:t>
      </w:r>
    </w:p>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ВЕДОМСТВЕННАЯ СТРУКТУРА РАСХОДОВ</w:t>
      </w:r>
    </w:p>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ДАНКОВСКОГО СЕЛЬСКОГО ПОСЕЛЕНИ</w:t>
      </w:r>
    </w:p>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на 2025 год и плановый период 2026 - 2027 годы</w:t>
      </w:r>
    </w:p>
    <w:tbl>
      <w:tblPr>
        <w:tblpPr w:leftFromText="180" w:rightFromText="180" w:bottomFromText="200" w:vertAnchor="text" w:horzAnchor="margin" w:tblpY="2131"/>
        <w:tblOverlap w:val="neve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7"/>
        <w:gridCol w:w="559"/>
        <w:gridCol w:w="558"/>
        <w:gridCol w:w="418"/>
        <w:gridCol w:w="1256"/>
        <w:gridCol w:w="558"/>
        <w:gridCol w:w="977"/>
        <w:gridCol w:w="980"/>
        <w:gridCol w:w="993"/>
      </w:tblGrid>
      <w:tr w:rsidR="00C658D0" w:rsidRPr="00C658D0" w:rsidTr="00BF09EE">
        <w:trPr>
          <w:trHeight w:val="47"/>
        </w:trPr>
        <w:tc>
          <w:tcPr>
            <w:tcW w:w="387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59" w:type="dxa"/>
            <w:tcBorders>
              <w:top w:val="single" w:sz="12" w:space="0" w:color="auto"/>
              <w:left w:val="single" w:sz="12" w:space="0" w:color="auto"/>
              <w:bottom w:val="single" w:sz="4" w:space="0" w:color="auto"/>
              <w:right w:val="single" w:sz="12"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ГРБС</w:t>
            </w:r>
          </w:p>
        </w:tc>
        <w:tc>
          <w:tcPr>
            <w:tcW w:w="558" w:type="dxa"/>
            <w:tcBorders>
              <w:top w:val="single" w:sz="12" w:space="0" w:color="auto"/>
              <w:left w:val="single" w:sz="12" w:space="0" w:color="auto"/>
              <w:bottom w:val="single" w:sz="12" w:space="0" w:color="auto"/>
              <w:right w:val="single" w:sz="12"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РЗ</w:t>
            </w:r>
          </w:p>
        </w:tc>
        <w:tc>
          <w:tcPr>
            <w:tcW w:w="418" w:type="dxa"/>
            <w:tcBorders>
              <w:top w:val="single" w:sz="12" w:space="0" w:color="auto"/>
              <w:left w:val="single" w:sz="12" w:space="0" w:color="auto"/>
              <w:bottom w:val="single" w:sz="12" w:space="0" w:color="auto"/>
              <w:right w:val="single" w:sz="12"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proofErr w:type="gramStart"/>
            <w:r w:rsidRPr="00C658D0">
              <w:rPr>
                <w:rFonts w:ascii="Times New Roman" w:hAnsi="Times New Roman"/>
                <w:b/>
                <w:sz w:val="19"/>
                <w:szCs w:val="19"/>
              </w:rPr>
              <w:t>ПР</w:t>
            </w:r>
            <w:proofErr w:type="gramEnd"/>
          </w:p>
        </w:tc>
        <w:tc>
          <w:tcPr>
            <w:tcW w:w="1256" w:type="dxa"/>
            <w:tcBorders>
              <w:top w:val="single" w:sz="12" w:space="0" w:color="auto"/>
              <w:left w:val="single" w:sz="12" w:space="0" w:color="auto"/>
              <w:bottom w:val="single" w:sz="12" w:space="0" w:color="auto"/>
              <w:right w:val="single" w:sz="12"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ЦСР</w:t>
            </w:r>
          </w:p>
        </w:tc>
        <w:tc>
          <w:tcPr>
            <w:tcW w:w="558" w:type="dxa"/>
            <w:tcBorders>
              <w:top w:val="single" w:sz="12" w:space="0" w:color="auto"/>
              <w:left w:val="single" w:sz="12" w:space="0" w:color="auto"/>
              <w:bottom w:val="single" w:sz="12"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ВР</w:t>
            </w:r>
          </w:p>
        </w:tc>
        <w:tc>
          <w:tcPr>
            <w:tcW w:w="977" w:type="dxa"/>
            <w:tcBorders>
              <w:top w:val="single" w:sz="12" w:space="0" w:color="auto"/>
              <w:left w:val="single" w:sz="4" w:space="0" w:color="auto"/>
              <w:bottom w:val="single" w:sz="4" w:space="0" w:color="auto"/>
              <w:right w:val="single" w:sz="12" w:space="0" w:color="auto"/>
            </w:tcBorders>
            <w:hideMark/>
          </w:tcPr>
          <w:p w:rsidR="00C658D0" w:rsidRPr="00C658D0" w:rsidRDefault="00C658D0" w:rsidP="00C658D0">
            <w:pPr>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rPr>
              <w:t xml:space="preserve">Утвержденный бюджет на 2025 </w:t>
            </w:r>
          </w:p>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rPr>
              <w:t>тыс. руб.</w:t>
            </w:r>
          </w:p>
        </w:tc>
        <w:tc>
          <w:tcPr>
            <w:tcW w:w="980" w:type="dxa"/>
            <w:tcBorders>
              <w:top w:val="single" w:sz="12" w:space="0" w:color="auto"/>
              <w:left w:val="single" w:sz="4" w:space="0" w:color="auto"/>
              <w:bottom w:val="single" w:sz="4" w:space="0" w:color="auto"/>
              <w:right w:val="single" w:sz="12" w:space="0" w:color="auto"/>
            </w:tcBorders>
            <w:hideMark/>
          </w:tcPr>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Сумма уточнения</w:t>
            </w:r>
          </w:p>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тыс. руб.</w:t>
            </w:r>
          </w:p>
          <w:p w:rsidR="00C658D0" w:rsidRPr="00C658D0" w:rsidRDefault="00C658D0" w:rsidP="00C658D0">
            <w:pPr>
              <w:suppressAutoHyphens/>
              <w:spacing w:after="0" w:line="240" w:lineRule="auto"/>
              <w:jc w:val="center"/>
              <w:rPr>
                <w:rFonts w:ascii="Times New Roman" w:hAnsi="Times New Roman"/>
                <w:b/>
                <w:bCs/>
                <w:sz w:val="19"/>
                <w:szCs w:val="19"/>
                <w:lang w:eastAsia="ar-SA"/>
              </w:rPr>
            </w:pPr>
          </w:p>
        </w:tc>
        <w:tc>
          <w:tcPr>
            <w:tcW w:w="993" w:type="dxa"/>
            <w:tcBorders>
              <w:top w:val="single" w:sz="12" w:space="0" w:color="auto"/>
              <w:left w:val="single" w:sz="4" w:space="0" w:color="auto"/>
              <w:bottom w:val="single" w:sz="4" w:space="0" w:color="auto"/>
              <w:right w:val="single" w:sz="12" w:space="0" w:color="auto"/>
            </w:tcBorders>
            <w:hideMark/>
          </w:tcPr>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Бюджет с учетом уточнения</w:t>
            </w:r>
          </w:p>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b/>
                <w:bCs/>
                <w:sz w:val="19"/>
                <w:szCs w:val="19"/>
              </w:rPr>
              <w:t>тыс. руб. на 25.03.25</w:t>
            </w:r>
          </w:p>
        </w:tc>
      </w:tr>
      <w:tr w:rsidR="00C658D0" w:rsidRPr="00C658D0" w:rsidTr="00BF09EE">
        <w:trPr>
          <w:trHeight w:val="8"/>
        </w:trPr>
        <w:tc>
          <w:tcPr>
            <w:tcW w:w="387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lastRenderedPageBreak/>
              <w:t>ВСЕГО</w:t>
            </w:r>
          </w:p>
        </w:tc>
        <w:tc>
          <w:tcPr>
            <w:tcW w:w="559"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58"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418"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1256"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58"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lastRenderedPageBreak/>
              <w:t>23 385,5</w:t>
            </w:r>
          </w:p>
        </w:tc>
        <w:tc>
          <w:tcPr>
            <w:tcW w:w="980"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497,6</w:t>
            </w:r>
          </w:p>
        </w:tc>
        <w:tc>
          <w:tcPr>
            <w:tcW w:w="993"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23 883,1</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lastRenderedPageBreak/>
              <w:t>АДМИНИСТРАЦИЯ ДАНКОВСКОГО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23 385,5</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497,6</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23 883,1</w:t>
            </w:r>
          </w:p>
        </w:tc>
      </w:tr>
      <w:tr w:rsidR="00C658D0" w:rsidRPr="00C658D0" w:rsidTr="00BF09EE">
        <w:trPr>
          <w:trHeight w:val="196"/>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Общегосударственные вопросы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3 566,8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3 515,6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Функционирование главы местной администрации (исполнительно-распорядительного органа местного самоуправления муниципального образования)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04</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1 144,0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1 144,0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1 «Финансовое обеспечение деятельности администрации»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0110192020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Расходы на обеспечение деятельности главы местной администрации </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0110192020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04</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2 417,8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highlight w:val="yellow"/>
              </w:rPr>
            </w:pPr>
            <w:r w:rsidRPr="00C658D0">
              <w:rPr>
                <w:rFonts w:ascii="Times New Roman" w:hAnsi="Times New Roman"/>
                <w:b/>
                <w:sz w:val="19"/>
                <w:szCs w:val="19"/>
              </w:rPr>
              <w:t>2 366,6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2 417,8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2 366,6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2 417,8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2 366,6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1 «Финансовое обеспечение деятельности администрации Данковского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0110192010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2 417,8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2 366,6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Расходы на обеспечение функций органов местного самоуправления Данковского сельского поселения </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0110192010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2 080,8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2080,8</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функций органов местного самоуправления Данковского сельского поселения.</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(муниципальных) нужд)</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0110192010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200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337,0</w:t>
            </w:r>
          </w:p>
          <w:p w:rsidR="00C658D0" w:rsidRPr="00C658D0" w:rsidRDefault="00C658D0" w:rsidP="00C658D0">
            <w:pPr>
              <w:suppressAutoHyphens/>
              <w:spacing w:after="0" w:line="240" w:lineRule="auto"/>
              <w:jc w:val="center"/>
              <w:rPr>
                <w:rFonts w:ascii="Times New Roman" w:hAnsi="Times New Roman"/>
                <w:sz w:val="19"/>
                <w:szCs w:val="19"/>
                <w:highlight w:val="yellow"/>
              </w:rPr>
            </w:pP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285,8</w:t>
            </w:r>
          </w:p>
        </w:tc>
      </w:tr>
      <w:tr w:rsidR="00C658D0" w:rsidRPr="00C658D0" w:rsidTr="00BF09EE">
        <w:trPr>
          <w:trHeight w:val="984"/>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функций органов местного самоуправления Данковского сельского поселения.</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 (Иные бюджетные ассигнования)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0110192010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800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228"/>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ОБЕСПЕЧЕНИЕ ВЫБОРОВ И РЕФЕРЕНДУМОВ</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55,9</w:t>
            </w:r>
          </w:p>
        </w:tc>
      </w:tr>
      <w:tr w:rsidR="00C658D0" w:rsidRPr="00C658D0" w:rsidTr="00BF09EE">
        <w:trPr>
          <w:trHeight w:val="180"/>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Муниципальная программа «Муниципальное управление Дзержинского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010 000000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204"/>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253"/>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Основное мероприятие «Финансовое обеспечение деятельности администрации»</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0110200000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264"/>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 xml:space="preserve">Расходы на обеспечение деятельности </w:t>
            </w:r>
            <w:r w:rsidRPr="00C658D0">
              <w:rPr>
                <w:rFonts w:ascii="Times New Roman" w:hAnsi="Times New Roman"/>
                <w:sz w:val="19"/>
                <w:szCs w:val="19"/>
                <w:lang w:eastAsia="ar-SA"/>
              </w:rPr>
              <w:lastRenderedPageBreak/>
              <w:t>администрации.</w:t>
            </w:r>
          </w:p>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(Иные бюджетные ассигнования)</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lastRenderedPageBreak/>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0110190010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800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lastRenderedPageBreak/>
              <w:t>ДРУГИЕ ОБЩЕГОСУДАРСТВЕННЫЕ ВОПРОСЫ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13</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«Муниципальное управление Данковского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«Финансовое обеспечение деятельности администрации»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13</w:t>
            </w:r>
          </w:p>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0110190200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Данковского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13</w:t>
            </w:r>
          </w:p>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0110190200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200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НАЦИОНАЛЬНАЯ ОБОРОНА</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02</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Мобилизационная и вневойсковая подготовка</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2 "Финансирование прочих мероприятий"</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0110251180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«Осуществление первичного воинского учета на территориях, где отсутствуют военные комиссариаты.</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0110251180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144,0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«Осуществление первичного воинского учета на территориях, где отсутствуют военные комиссариаты.</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и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02</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0110251180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19,0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19,0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НАЦИОНАЛЬНАЯ БЕЗОПАСНОСТЬ И ПРАВООХРАНИТЕЛЬНАЯ ДЕЯТЕЛЬНОСТЬ</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03</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Защита населения и территории от чрезвычайных ситуаций природного и техногенного характера, гражданская оборона</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14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"Финансирование прочих мероприятий администрации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0110291430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в сфере защиты населения от чрезвычайных ситуаций и пожаров.</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0110291430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104"/>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НАЦИОНАЛЬНАЯ ЭКОНОМИКА</w:t>
            </w:r>
          </w:p>
          <w:p w:rsidR="00C658D0" w:rsidRPr="00C658D0" w:rsidRDefault="00C658D0" w:rsidP="00C658D0">
            <w:pPr>
              <w:suppressAutoHyphens/>
              <w:spacing w:after="0" w:line="240" w:lineRule="auto"/>
              <w:rPr>
                <w:rFonts w:ascii="Times New Roman" w:hAnsi="Times New Roman"/>
                <w:b/>
                <w:sz w:val="19"/>
                <w:szCs w:val="19"/>
              </w:rPr>
            </w:pP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00</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15 199,2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15 197,8</w:t>
            </w:r>
          </w:p>
        </w:tc>
      </w:tr>
      <w:tr w:rsidR="00C658D0" w:rsidRPr="00C658D0" w:rsidTr="00BF09EE">
        <w:trPr>
          <w:trHeight w:val="14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ДОРОЖНОЕ ХОЗЯЙСТВО</w:t>
            </w:r>
          </w:p>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(ДОРОЖНЫЕ ФОНДЫ)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15 199,2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15 197,8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Развитие автомобильных дорог Данковского </w:t>
            </w:r>
            <w:r w:rsidRPr="00C658D0">
              <w:rPr>
                <w:rFonts w:ascii="Times New Roman" w:hAnsi="Times New Roman"/>
                <w:sz w:val="19"/>
                <w:szCs w:val="19"/>
              </w:rPr>
              <w:lastRenderedPageBreak/>
              <w:t>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lastRenderedPageBreak/>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15 199,2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15 197,8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lastRenderedPageBreak/>
              <w:t>Подпрограмма " Обеспечение реализации муниципальной программы"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15 199,2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15 197,8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"Развитие сети автомобильных дорог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0410100000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15 199,2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15 197,8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04101</w:t>
            </w:r>
            <w:r w:rsidRPr="00C658D0">
              <w:rPr>
                <w:rFonts w:ascii="Times New Roman" w:hAnsi="Times New Roman"/>
                <w:sz w:val="19"/>
                <w:szCs w:val="19"/>
                <w:lang w:val="en-US"/>
              </w:rPr>
              <w:t>S</w:t>
            </w:r>
            <w:r w:rsidRPr="00C658D0">
              <w:rPr>
                <w:rFonts w:ascii="Times New Roman" w:hAnsi="Times New Roman"/>
                <w:sz w:val="19"/>
                <w:szCs w:val="19"/>
              </w:rPr>
              <w:t>Д130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lang w:val="en-US"/>
              </w:rPr>
            </w:pPr>
            <w:r w:rsidRPr="00C658D0">
              <w:rPr>
                <w:rFonts w:ascii="Times New Roman" w:hAnsi="Times New Roman"/>
                <w:sz w:val="19"/>
                <w:szCs w:val="19"/>
                <w:lang w:val="en-US"/>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13 582,2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13 580,8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04101</w:t>
            </w:r>
            <w:r w:rsidRPr="00C658D0">
              <w:rPr>
                <w:rFonts w:ascii="Times New Roman" w:hAnsi="Times New Roman"/>
                <w:sz w:val="19"/>
                <w:szCs w:val="19"/>
                <w:lang w:val="en-US"/>
              </w:rPr>
              <w:t>S</w:t>
            </w:r>
            <w:r w:rsidRPr="00C658D0">
              <w:rPr>
                <w:rFonts w:ascii="Times New Roman" w:hAnsi="Times New Roman"/>
                <w:sz w:val="19"/>
                <w:szCs w:val="19"/>
              </w:rPr>
              <w:t>Д130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lang w:val="en-US"/>
              </w:rPr>
            </w:pPr>
            <w:r w:rsidRPr="00C658D0">
              <w:rPr>
                <w:rFonts w:ascii="Times New Roman" w:hAnsi="Times New Roman"/>
                <w:sz w:val="19"/>
                <w:szCs w:val="19"/>
                <w:lang w:val="en-US"/>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21,8</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23,2</w:t>
            </w:r>
          </w:p>
        </w:tc>
      </w:tr>
      <w:tr w:rsidR="00C658D0" w:rsidRPr="00C658D0" w:rsidTr="00BF09EE">
        <w:trPr>
          <w:trHeight w:val="113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0410191290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1 595,2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1 593,8</w:t>
            </w:r>
          </w:p>
        </w:tc>
      </w:tr>
      <w:tr w:rsidR="00C658D0" w:rsidRPr="00C658D0" w:rsidTr="00BF09EE">
        <w:trPr>
          <w:trHeight w:val="10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ДРУГИЕ ВОПРОСЫ В ОБЛАСТИ НАЦИОНАЛЬНОЙ ЭКОНОМИКИ.</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04</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12</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10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10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10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"Финансирование прочих мероприятий администрации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12</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0110290850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44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финансированию прочих мероприятий в рамках подпрограммы "Обеспечение реализации муниципальной программы" муниципальной программы «Муниципальное управление Данковского сельского поселения"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0110290850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45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ЖИЛИЩНО-КОММУНАЛЬНОЕ ХОЗЯЙСТВО</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05</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2 513,6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3013,8</w:t>
            </w:r>
          </w:p>
        </w:tc>
      </w:tr>
      <w:tr w:rsidR="00C658D0" w:rsidRPr="00C658D0" w:rsidTr="00BF09EE">
        <w:trPr>
          <w:trHeight w:val="209"/>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КОММУНАЛЬНОЕ ХОЗЯЙСТВО</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02</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977"/>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 Обеспечение коммунальными услугами и инфраструктурой жителей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27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«Создание условий для обеспечения коммунальными услугами и инфраструктурой население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46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3 "Модернизация уличного освещения"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0310300000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92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«Модернизация уличного освещения"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03103S8140</w:t>
            </w:r>
            <w:r w:rsidRPr="00C658D0">
              <w:rPr>
                <w:rFonts w:ascii="Times New Roman" w:hAnsi="Times New Roman"/>
                <w:sz w:val="19"/>
                <w:szCs w:val="19"/>
              </w:rPr>
              <w:tab/>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84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«Модернизация уличного освещения"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03103S8140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9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b/>
                <w:sz w:val="19"/>
                <w:szCs w:val="19"/>
              </w:rPr>
              <w:t>ЖИЛИЩНО-КОММУНАЛЬНОЕ ХОЗЯЙСТВО</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2 513,6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3013,8</w:t>
            </w:r>
          </w:p>
        </w:tc>
      </w:tr>
      <w:tr w:rsidR="00C658D0" w:rsidRPr="00C658D0" w:rsidTr="00BF09EE">
        <w:trPr>
          <w:trHeight w:val="9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 Обеспечение коммунальными услугами и инфраструктурой жителей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2 513,6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3013,8</w:t>
            </w:r>
          </w:p>
        </w:tc>
      </w:tr>
      <w:tr w:rsidR="00C658D0" w:rsidRPr="00C658D0" w:rsidTr="00BF09EE">
        <w:trPr>
          <w:trHeight w:val="9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Подпрограмма «Создание условий для обеспечения коммунальными услугами и инфраструктурой население Данковского </w:t>
            </w:r>
            <w:r w:rsidRPr="00C658D0">
              <w:rPr>
                <w:rFonts w:ascii="Times New Roman" w:hAnsi="Times New Roman"/>
                <w:sz w:val="19"/>
                <w:szCs w:val="19"/>
              </w:rPr>
              <w:lastRenderedPageBreak/>
              <w:t xml:space="preserve">сельского поселения» </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lastRenderedPageBreak/>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highlight w:val="yellow"/>
              </w:rPr>
            </w:pPr>
            <w:r w:rsidRPr="00C658D0">
              <w:rPr>
                <w:rFonts w:ascii="Times New Roman" w:hAnsi="Times New Roman"/>
                <w:sz w:val="19"/>
                <w:szCs w:val="19"/>
              </w:rPr>
              <w:t>2446,6</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550,2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2 996,8</w:t>
            </w:r>
          </w:p>
        </w:tc>
      </w:tr>
      <w:tr w:rsidR="00C658D0" w:rsidRPr="00C658D0" w:rsidTr="00BF09EE">
        <w:trPr>
          <w:trHeight w:val="113"/>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lastRenderedPageBreak/>
              <w:t>Основное мероприятие 1 "Благоустройство дворовых территорий"</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0310100000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2 139,2</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550,2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2 689,4</w:t>
            </w:r>
          </w:p>
        </w:tc>
      </w:tr>
      <w:tr w:rsidR="00C658D0" w:rsidRPr="00C658D0" w:rsidTr="00BF09EE">
        <w:trPr>
          <w:trHeight w:val="92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0310190610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148,2</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249,4</w:t>
            </w:r>
          </w:p>
        </w:tc>
      </w:tr>
      <w:tr w:rsidR="00C658D0" w:rsidRPr="00C658D0" w:rsidTr="00BF09EE">
        <w:trPr>
          <w:trHeight w:val="99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US"/>
              </w:rPr>
              <w:t>L5760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1 571,5</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1 571,5</w:t>
            </w:r>
          </w:p>
        </w:tc>
      </w:tr>
      <w:tr w:rsidR="00C658D0" w:rsidRPr="00C658D0" w:rsidTr="00BF09EE">
        <w:trPr>
          <w:trHeight w:val="960"/>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US"/>
              </w:rPr>
              <w:t>L5760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227,1</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227,1</w:t>
            </w:r>
          </w:p>
        </w:tc>
      </w:tr>
      <w:tr w:rsidR="00C658D0" w:rsidRPr="00C658D0" w:rsidTr="00BF09EE">
        <w:trPr>
          <w:trHeight w:val="350"/>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US"/>
              </w:rPr>
              <w:t>L5760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449,0</w:t>
            </w:r>
          </w:p>
        </w:tc>
      </w:tr>
      <w:tr w:rsidR="00C658D0" w:rsidRPr="00C658D0" w:rsidTr="00BF09EE">
        <w:trPr>
          <w:trHeight w:val="144"/>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US"/>
              </w:rPr>
              <w:t>78520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96,2</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96,2</w:t>
            </w:r>
          </w:p>
        </w:tc>
      </w:tr>
      <w:tr w:rsidR="00C658D0" w:rsidRPr="00C658D0" w:rsidTr="00BF09EE">
        <w:trPr>
          <w:trHeight w:val="134"/>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US"/>
              </w:rPr>
              <w:t>98520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96,2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96,2</w:t>
            </w:r>
          </w:p>
        </w:tc>
      </w:tr>
      <w:tr w:rsidR="00C658D0" w:rsidRPr="00C658D0" w:rsidTr="00BF09EE">
        <w:trPr>
          <w:trHeight w:val="12"/>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2 "Уличное освещение"</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0310200000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highlight w:val="yellow"/>
              </w:rPr>
            </w:pPr>
            <w:r w:rsidRPr="00C658D0">
              <w:rPr>
                <w:rFonts w:ascii="Times New Roman" w:hAnsi="Times New Roman"/>
                <w:sz w:val="19"/>
                <w:szCs w:val="19"/>
              </w:rPr>
              <w:t>307,4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highlight w:val="yellow"/>
              </w:rPr>
            </w:pPr>
            <w:r w:rsidRPr="00C658D0">
              <w:rPr>
                <w:rFonts w:ascii="Times New Roman" w:hAnsi="Times New Roman"/>
                <w:sz w:val="19"/>
                <w:szCs w:val="19"/>
              </w:rPr>
              <w:t>307,4</w:t>
            </w:r>
          </w:p>
        </w:tc>
      </w:tr>
      <w:tr w:rsidR="00C658D0" w:rsidRPr="00C658D0" w:rsidTr="00BF09EE">
        <w:trPr>
          <w:trHeight w:val="12"/>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Мероприятие по уличному освещению" </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0310290670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248,9</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248,9</w:t>
            </w:r>
          </w:p>
        </w:tc>
      </w:tr>
      <w:tr w:rsidR="00C658D0" w:rsidRPr="00C658D0" w:rsidTr="00BF09EE">
        <w:trPr>
          <w:trHeight w:val="12"/>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по уличному освещению"</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03102</w:t>
            </w:r>
            <w:r w:rsidRPr="00C658D0">
              <w:rPr>
                <w:rFonts w:ascii="Times New Roman" w:hAnsi="Times New Roman"/>
                <w:sz w:val="19"/>
                <w:szCs w:val="19"/>
                <w:lang w:val="en-US"/>
              </w:rPr>
              <w:t>S8</w:t>
            </w:r>
            <w:r w:rsidRPr="00C658D0">
              <w:rPr>
                <w:rFonts w:ascii="Times New Roman" w:hAnsi="Times New Roman"/>
                <w:sz w:val="19"/>
                <w:szCs w:val="19"/>
              </w:rPr>
              <w:t>670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lang w:val="en-US"/>
              </w:rPr>
            </w:pPr>
            <w:r w:rsidRPr="00C658D0">
              <w:rPr>
                <w:rFonts w:ascii="Times New Roman" w:hAnsi="Times New Roman"/>
                <w:sz w:val="19"/>
                <w:szCs w:val="19"/>
                <w:lang w:val="en-US"/>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53,2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53,2</w:t>
            </w:r>
          </w:p>
        </w:tc>
      </w:tr>
      <w:tr w:rsidR="00C658D0" w:rsidRPr="00C658D0" w:rsidTr="00BF09EE">
        <w:trPr>
          <w:trHeight w:val="857"/>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по уличному освещению.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03102</w:t>
            </w:r>
            <w:r w:rsidRPr="00C658D0">
              <w:rPr>
                <w:rFonts w:ascii="Times New Roman" w:hAnsi="Times New Roman"/>
                <w:sz w:val="19"/>
                <w:szCs w:val="19"/>
                <w:lang w:val="en-US"/>
              </w:rPr>
              <w:t>S8</w:t>
            </w:r>
            <w:r w:rsidRPr="00C658D0">
              <w:rPr>
                <w:rFonts w:ascii="Times New Roman" w:hAnsi="Times New Roman"/>
                <w:sz w:val="19"/>
                <w:szCs w:val="19"/>
              </w:rPr>
              <w:t>670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lang w:val="en-US"/>
              </w:rPr>
            </w:pPr>
            <w:r w:rsidRPr="00C658D0">
              <w:rPr>
                <w:rFonts w:ascii="Times New Roman" w:hAnsi="Times New Roman"/>
                <w:sz w:val="19"/>
                <w:szCs w:val="19"/>
                <w:lang w:val="en-US"/>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5,3</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5,3</w:t>
            </w:r>
          </w:p>
        </w:tc>
      </w:tr>
      <w:tr w:rsidR="00C658D0" w:rsidRPr="00C658D0" w:rsidTr="00BF09EE">
        <w:trPr>
          <w:trHeight w:val="100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функций органов местного самоуправления Данковского сельского поселения.</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 (Иные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0310290670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800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67,0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17,0</w:t>
            </w:r>
          </w:p>
        </w:tc>
      </w:tr>
      <w:tr w:rsidR="00C658D0" w:rsidRPr="00C658D0" w:rsidTr="00BF09EE">
        <w:trPr>
          <w:trHeight w:val="46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ДРУГИЕ ВОПРОСЫ В ОБЛАСТИ ОКРУЖАЮЩЕЙ СРЕДЫ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06</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05</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 xml:space="preserve">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313"/>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по охране окружающей среды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06</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0310500000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313"/>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охране окружающей среды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06</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0310590400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26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КУЛЬТУРА И КИНЕМАТОГРАФИЯ</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08</w:t>
            </w:r>
          </w:p>
          <w:p w:rsidR="00C658D0" w:rsidRPr="00C658D0" w:rsidRDefault="00C658D0" w:rsidP="00C658D0">
            <w:pPr>
              <w:suppressAutoHyphens/>
              <w:spacing w:after="0" w:line="240" w:lineRule="auto"/>
              <w:jc w:val="center"/>
              <w:rPr>
                <w:rFonts w:ascii="Times New Roman" w:hAnsi="Times New Roman"/>
                <w:b/>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1 325,6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1 375,6</w:t>
            </w:r>
          </w:p>
        </w:tc>
      </w:tr>
      <w:tr w:rsidR="00C658D0" w:rsidRPr="00C658D0" w:rsidTr="00BF09EE">
        <w:trPr>
          <w:trHeight w:val="10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tabs>
                <w:tab w:val="center" w:pos="2443"/>
              </w:tabs>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"Развитие культуры сельских поселений"</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0200000000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1 325,6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1 375,6</w:t>
            </w:r>
          </w:p>
        </w:tc>
      </w:tr>
      <w:tr w:rsidR="00C658D0" w:rsidRPr="00C658D0" w:rsidTr="00BF09EE">
        <w:trPr>
          <w:trHeight w:val="16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"Развитие культуры"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0210000000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1 325,6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1 375,6</w:t>
            </w:r>
          </w:p>
        </w:tc>
      </w:tr>
      <w:tr w:rsidR="00C658D0" w:rsidRPr="00C658D0" w:rsidTr="00BF09EE">
        <w:trPr>
          <w:trHeight w:val="34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Cs/>
                <w:sz w:val="19"/>
                <w:szCs w:val="19"/>
              </w:rPr>
              <w:t xml:space="preserve">Основное мероприятие "Финансовое обеспечение деятельности подведомственных учреждений культуры </w:t>
            </w:r>
            <w:r w:rsidRPr="00C658D0">
              <w:rPr>
                <w:rFonts w:ascii="Times New Roman" w:hAnsi="Times New Roman"/>
                <w:sz w:val="19"/>
                <w:szCs w:val="19"/>
              </w:rPr>
              <w:t>Данковского</w:t>
            </w:r>
            <w:r w:rsidRPr="00C658D0">
              <w:rPr>
                <w:rFonts w:ascii="Times New Roman" w:hAnsi="Times New Roman"/>
                <w:bCs/>
                <w:sz w:val="19"/>
                <w:szCs w:val="19"/>
              </w:rPr>
              <w:t xml:space="preserve">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0210190590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1 325,6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1 375,6</w:t>
            </w:r>
          </w:p>
        </w:tc>
      </w:tr>
      <w:tr w:rsidR="00C658D0" w:rsidRPr="00C658D0" w:rsidTr="00BF09EE">
        <w:trPr>
          <w:trHeight w:val="221"/>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C658D0">
              <w:rPr>
                <w:rFonts w:ascii="Times New Roman" w:hAnsi="Times New Roman"/>
                <w:sz w:val="19"/>
                <w:szCs w:val="19"/>
              </w:rPr>
              <w:lastRenderedPageBreak/>
              <w:t>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lastRenderedPageBreak/>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0210190590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936,1</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936,1</w:t>
            </w:r>
          </w:p>
        </w:tc>
      </w:tr>
      <w:tr w:rsidR="00C658D0" w:rsidRPr="00C658D0" w:rsidTr="00BF09EE">
        <w:trPr>
          <w:trHeight w:val="128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C658D0">
              <w:rPr>
                <w:rFonts w:ascii="Times New Roman" w:hAnsi="Times New Roman"/>
                <w:sz w:val="19"/>
                <w:szCs w:val="19"/>
              </w:rPr>
              <w:t>)н</w:t>
            </w:r>
            <w:proofErr w:type="gramEnd"/>
            <w:r w:rsidRPr="00C658D0">
              <w:rPr>
                <w:rFonts w:ascii="Times New Roman" w:hAnsi="Times New Roman"/>
                <w:sz w:val="19"/>
                <w:szCs w:val="19"/>
              </w:rPr>
              <w:t>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0210190590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389,5</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389,5</w:t>
            </w:r>
          </w:p>
        </w:tc>
      </w:tr>
      <w:tr w:rsidR="00C658D0" w:rsidRPr="00C658D0" w:rsidTr="00BF09EE">
        <w:trPr>
          <w:trHeight w:val="291"/>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C658D0">
              <w:rPr>
                <w:rFonts w:ascii="Times New Roman" w:hAnsi="Times New Roman"/>
                <w:sz w:val="19"/>
                <w:szCs w:val="19"/>
              </w:rPr>
              <w:t>)н</w:t>
            </w:r>
            <w:proofErr w:type="gramEnd"/>
            <w:r w:rsidRPr="00C658D0">
              <w:rPr>
                <w:rFonts w:ascii="Times New Roman" w:hAnsi="Times New Roman"/>
                <w:sz w:val="19"/>
                <w:szCs w:val="19"/>
              </w:rPr>
              <w:t>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0210170100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r>
      <w:tr w:rsidR="00C658D0" w:rsidRPr="00C658D0" w:rsidTr="00BF09EE">
        <w:trPr>
          <w:trHeight w:val="21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СОЦИАЛЬНАЯ ПОЛИТИКА</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10</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441,4</w:t>
            </w:r>
          </w:p>
        </w:tc>
      </w:tr>
      <w:tr w:rsidR="00C658D0" w:rsidRPr="00C658D0" w:rsidTr="00BF09EE">
        <w:trPr>
          <w:trHeight w:val="22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«Социальная поддержка граждан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r w:rsidR="00C658D0" w:rsidRPr="00C658D0" w:rsidTr="00BF09EE">
        <w:trPr>
          <w:trHeight w:val="21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«развитие мер социальной поддержки отдельных категорий граждан»</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r w:rsidR="00C658D0" w:rsidRPr="00C658D0" w:rsidTr="00BF09EE">
        <w:trPr>
          <w:trHeight w:val="27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«Финансирование муниципальных пенсий муниципальных служащих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0510190470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r w:rsidR="00C658D0" w:rsidRPr="00C658D0" w:rsidTr="00BF09EE">
        <w:trPr>
          <w:trHeight w:val="517"/>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Доплата к пенсиям муниципальных служащих Данковского сельского поселения (Социальное обеспечение и иные выплаты населению)</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0510190470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bl>
    <w:p w:rsidR="00C658D0" w:rsidRPr="00C658D0" w:rsidRDefault="00C658D0" w:rsidP="00C658D0">
      <w:pPr>
        <w:spacing w:after="0" w:line="240" w:lineRule="auto"/>
        <w:rPr>
          <w:rFonts w:ascii="Times New Roman" w:hAnsi="Times New Roman"/>
          <w:sz w:val="19"/>
          <w:szCs w:val="19"/>
        </w:rPr>
      </w:pPr>
    </w:p>
    <w:p w:rsidR="00C658D0" w:rsidRPr="00C658D0" w:rsidRDefault="00C658D0" w:rsidP="00C658D0">
      <w:pPr>
        <w:spacing w:after="0" w:line="240" w:lineRule="auto"/>
        <w:ind w:firstLine="709"/>
        <w:jc w:val="right"/>
        <w:rPr>
          <w:rFonts w:ascii="Times New Roman" w:hAnsi="Times New Roman"/>
          <w:b/>
          <w:sz w:val="19"/>
          <w:szCs w:val="19"/>
        </w:rPr>
      </w:pPr>
      <w:r w:rsidRPr="00C658D0">
        <w:rPr>
          <w:rFonts w:ascii="Times New Roman" w:hAnsi="Times New Roman"/>
          <w:b/>
          <w:sz w:val="19"/>
          <w:szCs w:val="19"/>
        </w:rPr>
        <w:t>Приложение 5.1</w:t>
      </w:r>
    </w:p>
    <w:p w:rsidR="00C658D0" w:rsidRPr="00C658D0" w:rsidRDefault="00C658D0" w:rsidP="00C658D0">
      <w:pPr>
        <w:spacing w:after="0" w:line="240" w:lineRule="auto"/>
        <w:ind w:firstLine="709"/>
        <w:jc w:val="right"/>
        <w:rPr>
          <w:rFonts w:ascii="Times New Roman" w:hAnsi="Times New Roman"/>
          <w:sz w:val="19"/>
          <w:szCs w:val="19"/>
        </w:rPr>
      </w:pPr>
      <w:r w:rsidRPr="00C658D0">
        <w:rPr>
          <w:rFonts w:ascii="Times New Roman" w:hAnsi="Times New Roman"/>
          <w:sz w:val="19"/>
          <w:szCs w:val="19"/>
        </w:rPr>
        <w:t>к решению Совета народных депутатов</w:t>
      </w:r>
    </w:p>
    <w:p w:rsidR="00C658D0" w:rsidRPr="00C658D0" w:rsidRDefault="00C658D0" w:rsidP="00C658D0">
      <w:pPr>
        <w:spacing w:after="0" w:line="240" w:lineRule="auto"/>
        <w:ind w:firstLine="709"/>
        <w:jc w:val="right"/>
        <w:rPr>
          <w:rFonts w:ascii="Times New Roman" w:hAnsi="Times New Roman"/>
          <w:sz w:val="19"/>
          <w:szCs w:val="19"/>
        </w:rPr>
      </w:pPr>
      <w:r w:rsidRPr="00C658D0">
        <w:rPr>
          <w:rFonts w:ascii="Times New Roman" w:hAnsi="Times New Roman"/>
          <w:sz w:val="19"/>
          <w:szCs w:val="19"/>
        </w:rPr>
        <w:t>Данковского сельского поселения</w:t>
      </w:r>
    </w:p>
    <w:p w:rsidR="00C658D0" w:rsidRPr="00C658D0" w:rsidRDefault="00C658D0" w:rsidP="00C658D0">
      <w:pPr>
        <w:spacing w:after="0" w:line="240" w:lineRule="auto"/>
        <w:ind w:firstLine="709"/>
        <w:jc w:val="right"/>
        <w:rPr>
          <w:rFonts w:ascii="Times New Roman" w:hAnsi="Times New Roman"/>
          <w:b/>
          <w:sz w:val="19"/>
          <w:szCs w:val="19"/>
        </w:rPr>
      </w:pPr>
      <w:r w:rsidRPr="00C658D0">
        <w:rPr>
          <w:rFonts w:ascii="Times New Roman" w:hAnsi="Times New Roman"/>
          <w:sz w:val="19"/>
          <w:szCs w:val="19"/>
        </w:rPr>
        <w:t>от 27.12.2024 года № 170</w:t>
      </w:r>
    </w:p>
    <w:p w:rsidR="00C658D0" w:rsidRPr="00C658D0" w:rsidRDefault="00C658D0" w:rsidP="00C658D0">
      <w:pPr>
        <w:spacing w:after="0" w:line="240" w:lineRule="auto"/>
        <w:ind w:firstLine="709"/>
        <w:jc w:val="center"/>
        <w:rPr>
          <w:rFonts w:ascii="Times New Roman" w:hAnsi="Times New Roman"/>
          <w:b/>
          <w:sz w:val="19"/>
          <w:szCs w:val="19"/>
        </w:rPr>
      </w:pPr>
      <w:r w:rsidRPr="00C658D0">
        <w:rPr>
          <w:rFonts w:ascii="Times New Roman" w:hAnsi="Times New Roman"/>
          <w:b/>
          <w:sz w:val="19"/>
          <w:szCs w:val="19"/>
        </w:rPr>
        <w:t>РАСПРЕДЕЛЕНИЕ</w:t>
      </w:r>
    </w:p>
    <w:p w:rsidR="00C658D0" w:rsidRPr="00C658D0" w:rsidRDefault="00C658D0" w:rsidP="00C658D0">
      <w:pPr>
        <w:spacing w:after="0" w:line="240" w:lineRule="auto"/>
        <w:ind w:firstLine="709"/>
        <w:jc w:val="center"/>
        <w:rPr>
          <w:rFonts w:ascii="Times New Roman" w:hAnsi="Times New Roman"/>
          <w:b/>
          <w:sz w:val="19"/>
          <w:szCs w:val="19"/>
        </w:rPr>
      </w:pPr>
      <w:r w:rsidRPr="00C658D0">
        <w:rPr>
          <w:rFonts w:ascii="Times New Roman" w:hAnsi="Times New Roman"/>
          <w:b/>
          <w:sz w:val="19"/>
          <w:szCs w:val="19"/>
        </w:rPr>
        <w:t xml:space="preserve">БЮДЖЕТНЫХ АССИГНОВАНИЙ </w:t>
      </w:r>
      <w:r w:rsidRPr="00C658D0">
        <w:rPr>
          <w:rFonts w:ascii="Times New Roman" w:hAnsi="Times New Roman"/>
          <w:b/>
          <w:sz w:val="19"/>
          <w:szCs w:val="19"/>
        </w:rPr>
        <w:br/>
        <w:t xml:space="preserve">            ПО РАЗДЕЛАМ, ПОДРАЗДЕЛАМ, ЦЕЛЕВЫМ СТАТЬЯМ </w:t>
      </w:r>
    </w:p>
    <w:p w:rsidR="00C658D0" w:rsidRPr="00C658D0" w:rsidRDefault="00C658D0" w:rsidP="00C658D0">
      <w:pPr>
        <w:spacing w:after="0" w:line="240" w:lineRule="auto"/>
        <w:ind w:firstLine="709"/>
        <w:jc w:val="center"/>
        <w:rPr>
          <w:rFonts w:ascii="Times New Roman" w:hAnsi="Times New Roman"/>
          <w:b/>
          <w:sz w:val="19"/>
          <w:szCs w:val="19"/>
        </w:rPr>
      </w:pPr>
      <w:r w:rsidRPr="00C658D0">
        <w:rPr>
          <w:rFonts w:ascii="Times New Roman" w:hAnsi="Times New Roman"/>
          <w:b/>
          <w:sz w:val="19"/>
          <w:szCs w:val="19"/>
        </w:rPr>
        <w:t>МУНИЦИПАЛЬНЫМ ПРОГРАММАМ ДАНКОВСКОГО СЕЛЬСКОГО ПОСЕЛЕНИЯ НА 2024 год и плановый период 2025-2026 годы.</w:t>
      </w:r>
    </w:p>
    <w:tbl>
      <w:tblPr>
        <w:tblpPr w:leftFromText="180" w:rightFromText="180" w:bottomFromText="200" w:vertAnchor="text" w:horzAnchor="margin" w:tblpY="2131"/>
        <w:tblOverlap w:val="neve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7"/>
        <w:gridCol w:w="559"/>
        <w:gridCol w:w="558"/>
        <w:gridCol w:w="418"/>
        <w:gridCol w:w="1256"/>
        <w:gridCol w:w="558"/>
        <w:gridCol w:w="977"/>
        <w:gridCol w:w="980"/>
        <w:gridCol w:w="993"/>
      </w:tblGrid>
      <w:tr w:rsidR="00C658D0" w:rsidRPr="00C658D0" w:rsidTr="00BF09EE">
        <w:trPr>
          <w:trHeight w:val="47"/>
        </w:trPr>
        <w:tc>
          <w:tcPr>
            <w:tcW w:w="387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59" w:type="dxa"/>
            <w:tcBorders>
              <w:top w:val="single" w:sz="12" w:space="0" w:color="auto"/>
              <w:left w:val="single" w:sz="12" w:space="0" w:color="auto"/>
              <w:bottom w:val="single" w:sz="4" w:space="0" w:color="auto"/>
              <w:right w:val="single" w:sz="12"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ГРБС</w:t>
            </w:r>
          </w:p>
        </w:tc>
        <w:tc>
          <w:tcPr>
            <w:tcW w:w="558" w:type="dxa"/>
            <w:tcBorders>
              <w:top w:val="single" w:sz="12" w:space="0" w:color="auto"/>
              <w:left w:val="single" w:sz="12" w:space="0" w:color="auto"/>
              <w:bottom w:val="single" w:sz="12" w:space="0" w:color="auto"/>
              <w:right w:val="single" w:sz="12"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РЗ</w:t>
            </w:r>
          </w:p>
        </w:tc>
        <w:tc>
          <w:tcPr>
            <w:tcW w:w="418" w:type="dxa"/>
            <w:tcBorders>
              <w:top w:val="single" w:sz="12" w:space="0" w:color="auto"/>
              <w:left w:val="single" w:sz="12" w:space="0" w:color="auto"/>
              <w:bottom w:val="single" w:sz="12" w:space="0" w:color="auto"/>
              <w:right w:val="single" w:sz="12"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proofErr w:type="gramStart"/>
            <w:r w:rsidRPr="00C658D0">
              <w:rPr>
                <w:rFonts w:ascii="Times New Roman" w:hAnsi="Times New Roman"/>
                <w:b/>
                <w:sz w:val="19"/>
                <w:szCs w:val="19"/>
              </w:rPr>
              <w:t>ПР</w:t>
            </w:r>
            <w:proofErr w:type="gramEnd"/>
          </w:p>
        </w:tc>
        <w:tc>
          <w:tcPr>
            <w:tcW w:w="1256" w:type="dxa"/>
            <w:tcBorders>
              <w:top w:val="single" w:sz="12" w:space="0" w:color="auto"/>
              <w:left w:val="single" w:sz="12" w:space="0" w:color="auto"/>
              <w:bottom w:val="single" w:sz="12" w:space="0" w:color="auto"/>
              <w:right w:val="single" w:sz="12"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ЦСР</w:t>
            </w:r>
          </w:p>
        </w:tc>
        <w:tc>
          <w:tcPr>
            <w:tcW w:w="558" w:type="dxa"/>
            <w:tcBorders>
              <w:top w:val="single" w:sz="12" w:space="0" w:color="auto"/>
              <w:left w:val="single" w:sz="12" w:space="0" w:color="auto"/>
              <w:bottom w:val="single" w:sz="12"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ВР</w:t>
            </w:r>
          </w:p>
        </w:tc>
        <w:tc>
          <w:tcPr>
            <w:tcW w:w="977" w:type="dxa"/>
            <w:tcBorders>
              <w:top w:val="single" w:sz="12" w:space="0" w:color="auto"/>
              <w:left w:val="single" w:sz="4" w:space="0" w:color="auto"/>
              <w:bottom w:val="single" w:sz="4" w:space="0" w:color="auto"/>
              <w:right w:val="single" w:sz="12" w:space="0" w:color="auto"/>
            </w:tcBorders>
            <w:hideMark/>
          </w:tcPr>
          <w:p w:rsidR="00C658D0" w:rsidRPr="00C658D0" w:rsidRDefault="00C658D0" w:rsidP="00C658D0">
            <w:pPr>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rPr>
              <w:t xml:space="preserve">Утвержденный бюджет на 2025 </w:t>
            </w:r>
          </w:p>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rPr>
              <w:t>тыс. руб.</w:t>
            </w:r>
          </w:p>
        </w:tc>
        <w:tc>
          <w:tcPr>
            <w:tcW w:w="980" w:type="dxa"/>
            <w:tcBorders>
              <w:top w:val="single" w:sz="12" w:space="0" w:color="auto"/>
              <w:left w:val="single" w:sz="4" w:space="0" w:color="auto"/>
              <w:bottom w:val="single" w:sz="4" w:space="0" w:color="auto"/>
              <w:right w:val="single" w:sz="12" w:space="0" w:color="auto"/>
            </w:tcBorders>
            <w:hideMark/>
          </w:tcPr>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Сумма уточнения</w:t>
            </w:r>
          </w:p>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тыс. руб.</w:t>
            </w:r>
          </w:p>
          <w:p w:rsidR="00C658D0" w:rsidRPr="00C658D0" w:rsidRDefault="00C658D0" w:rsidP="00C658D0">
            <w:pPr>
              <w:suppressAutoHyphens/>
              <w:spacing w:after="0" w:line="240" w:lineRule="auto"/>
              <w:jc w:val="center"/>
              <w:rPr>
                <w:rFonts w:ascii="Times New Roman" w:hAnsi="Times New Roman"/>
                <w:b/>
                <w:bCs/>
                <w:sz w:val="19"/>
                <w:szCs w:val="19"/>
                <w:lang w:eastAsia="ar-SA"/>
              </w:rPr>
            </w:pPr>
          </w:p>
        </w:tc>
        <w:tc>
          <w:tcPr>
            <w:tcW w:w="993" w:type="dxa"/>
            <w:tcBorders>
              <w:top w:val="single" w:sz="12" w:space="0" w:color="auto"/>
              <w:left w:val="single" w:sz="4" w:space="0" w:color="auto"/>
              <w:bottom w:val="single" w:sz="4" w:space="0" w:color="auto"/>
              <w:right w:val="single" w:sz="12" w:space="0" w:color="auto"/>
            </w:tcBorders>
            <w:hideMark/>
          </w:tcPr>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Бюджет с учетом уточнения</w:t>
            </w:r>
          </w:p>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b/>
                <w:bCs/>
                <w:sz w:val="19"/>
                <w:szCs w:val="19"/>
              </w:rPr>
              <w:t>тыс. руб. на 25.03.25</w:t>
            </w:r>
          </w:p>
        </w:tc>
      </w:tr>
      <w:tr w:rsidR="00C658D0" w:rsidRPr="00C658D0" w:rsidTr="00BF09EE">
        <w:trPr>
          <w:trHeight w:val="8"/>
        </w:trPr>
        <w:tc>
          <w:tcPr>
            <w:tcW w:w="387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ВСЕГО</w:t>
            </w:r>
          </w:p>
        </w:tc>
        <w:tc>
          <w:tcPr>
            <w:tcW w:w="559"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58"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418"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1256"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58"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23 385,5</w:t>
            </w:r>
          </w:p>
        </w:tc>
        <w:tc>
          <w:tcPr>
            <w:tcW w:w="980"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497,6</w:t>
            </w:r>
          </w:p>
        </w:tc>
        <w:tc>
          <w:tcPr>
            <w:tcW w:w="993"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23 883,1</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АДМИНИСТРАЦИЯ ДАНКОВСКОГО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23 385,5</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497,6</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23 883,1</w:t>
            </w:r>
          </w:p>
        </w:tc>
      </w:tr>
      <w:tr w:rsidR="00C658D0" w:rsidRPr="00C658D0" w:rsidTr="00BF09EE">
        <w:trPr>
          <w:trHeight w:val="196"/>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Общегосударственные вопросы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3566,8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3515,6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Функционирование главы местной администрации (исполнительно-распорядительного органа местного самоуправления муниципального образования)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04</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lastRenderedPageBreak/>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1 «Финансовое обеспечение деятельности администрации»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0110192020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Расходы на обеспечение деятельности главы местной администрации </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0110192020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1144,0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04</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2417,8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2366,6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2417,8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2366,6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2417,8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2366,6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1 «Финансовое обеспечение деятельности администрации Данковского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0110192010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2417,8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2366,6</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Расходы на обеспечение функций органов местного самоуправления Данковского сельского поселения </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0110192010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2080,8</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2080,8</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функций органов местного самоуправления Данковского сельского поселения.</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(муниципальных) нужд)</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0110192010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200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337,0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-51,2</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285,8</w:t>
            </w:r>
          </w:p>
        </w:tc>
      </w:tr>
      <w:tr w:rsidR="00C658D0" w:rsidRPr="00C658D0" w:rsidTr="00BF09EE">
        <w:trPr>
          <w:trHeight w:val="100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функций органов местного самоуправления Данковского сельского поселения.</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 (Иные бюджетные ассигнования)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04</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0110192010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800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264"/>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ОБЕСПЕЧЕНИЕ ВЫБОРОВ И РЕФЕРЕНДУМОВ</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55,9</w:t>
            </w:r>
          </w:p>
        </w:tc>
      </w:tr>
      <w:tr w:rsidR="00C658D0" w:rsidRPr="00C658D0" w:rsidTr="00BF09EE">
        <w:trPr>
          <w:trHeight w:val="192"/>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Муниципальная программа «Муниципальное управление Дзержинского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010 000000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180"/>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205"/>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Основное мероприятие «Финансовое обеспечение деятельности администрации»</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0110200000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312"/>
        </w:trPr>
        <w:tc>
          <w:tcPr>
            <w:tcW w:w="38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обеспечение деятельности администрации.</w:t>
            </w:r>
          </w:p>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(Иные бюджетные ассигнования)</w:t>
            </w:r>
          </w:p>
        </w:tc>
        <w:tc>
          <w:tcPr>
            <w:tcW w:w="55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914</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0110190010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800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ДРУГИЕ ОБЩЕГОСУДАРСТВЕННЫЕ ВОПРОСЫ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13</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«Муниципальное управление Данковского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«Финансовое обеспечение деятельности администрации»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13</w:t>
            </w:r>
          </w:p>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0110190200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Выполнение других расходных обязательств </w:t>
            </w:r>
            <w:r w:rsidRPr="00C658D0">
              <w:rPr>
                <w:rFonts w:ascii="Times New Roman" w:hAnsi="Times New Roman"/>
                <w:sz w:val="19"/>
                <w:szCs w:val="19"/>
              </w:rPr>
              <w:lastRenderedPageBreak/>
              <w:t>в рамках подпрограммы "Обеспечение реализации муниципальной программы" муниципальной программы Муниципальное управление Данковского сельского поселения"</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lastRenderedPageBreak/>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13</w:t>
            </w:r>
          </w:p>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lastRenderedPageBreak/>
              <w:t>0110190200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200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115,0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lastRenderedPageBreak/>
              <w:t>НАЦИОНАЛЬНАЯ ОБОРОНА</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02</w:t>
            </w:r>
          </w:p>
        </w:tc>
        <w:tc>
          <w:tcPr>
            <w:tcW w:w="41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Мобилизационная и вневойсковая подготовка</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2 "Финансирование прочих мероприятий"</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0110251180</w:t>
            </w:r>
          </w:p>
        </w:tc>
        <w:tc>
          <w:tcPr>
            <w:tcW w:w="55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163,0</w:t>
            </w:r>
          </w:p>
        </w:tc>
      </w:tr>
      <w:tr w:rsidR="00C658D0" w:rsidRPr="00C658D0" w:rsidTr="00BF09EE">
        <w:trPr>
          <w:trHeight w:val="8"/>
        </w:trPr>
        <w:tc>
          <w:tcPr>
            <w:tcW w:w="3877"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«Осуществление первичного воинского учета на территориях, где отсутствуют военные комиссариаты.</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41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0110251180</w:t>
            </w:r>
          </w:p>
        </w:tc>
        <w:tc>
          <w:tcPr>
            <w:tcW w:w="558" w:type="dxa"/>
            <w:tcBorders>
              <w:top w:val="single" w:sz="12"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100</w:t>
            </w:r>
          </w:p>
        </w:tc>
        <w:tc>
          <w:tcPr>
            <w:tcW w:w="97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144,0</w:t>
            </w:r>
          </w:p>
        </w:tc>
        <w:tc>
          <w:tcPr>
            <w:tcW w:w="980"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144,0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«Осуществление первичного воинского учета на территориях, где отсутствуют военные комиссариаты.</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и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02</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0110251180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19,0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19,0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НАЦИОНАЛЬНАЯ БЕЗОПАСНОСТЬ И ПРАВООХРАНИТЕЛЬНАЯ ДЕЯТЕЛЬНОСТЬ</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03</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Защита населения и территории от чрезвычайных ситуаций природного и техногенного характера, гражданская оборона</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14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"Финансирование прочих мероприятий администрации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0110291430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в сфере защиты населения от чрезвычайных ситуаций и пожаров.</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0110291430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w:t>
            </w:r>
          </w:p>
        </w:tc>
      </w:tr>
      <w:tr w:rsidR="00C658D0" w:rsidRPr="00C658D0" w:rsidTr="00BF09EE">
        <w:trPr>
          <w:trHeight w:val="104"/>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НАЦИОНАЛЬНАЯ ЭКОНОМИКА</w:t>
            </w:r>
          </w:p>
          <w:p w:rsidR="00C658D0" w:rsidRPr="00C658D0" w:rsidRDefault="00C658D0" w:rsidP="00C658D0">
            <w:pPr>
              <w:suppressAutoHyphens/>
              <w:spacing w:after="0" w:line="240" w:lineRule="auto"/>
              <w:rPr>
                <w:rFonts w:ascii="Times New Roman" w:hAnsi="Times New Roman"/>
                <w:b/>
                <w:sz w:val="19"/>
                <w:szCs w:val="19"/>
              </w:rPr>
            </w:pP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00</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15199,2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15197,8</w:t>
            </w:r>
          </w:p>
        </w:tc>
      </w:tr>
      <w:tr w:rsidR="00C658D0" w:rsidRPr="00C658D0" w:rsidTr="00BF09EE">
        <w:trPr>
          <w:trHeight w:val="14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ДОРОЖНОЕ ХОЗЯЙСТВО</w:t>
            </w:r>
          </w:p>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(ДОРОЖНЫЕ ФОНДЫ)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15197,8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Развитие автомобильных дорог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15197,8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 Обеспечение реализации муниципальной программы"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15197,8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"Развитие сети автомобильных дорог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0410100000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15199,2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15197,8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lang w:val="en-US"/>
              </w:rPr>
            </w:pPr>
            <w:r w:rsidRPr="00C658D0">
              <w:rPr>
                <w:rFonts w:ascii="Times New Roman" w:hAnsi="Times New Roman"/>
                <w:sz w:val="19"/>
                <w:szCs w:val="19"/>
              </w:rPr>
              <w:t>04101</w:t>
            </w:r>
            <w:r w:rsidRPr="00C658D0">
              <w:rPr>
                <w:rFonts w:ascii="Times New Roman" w:hAnsi="Times New Roman"/>
                <w:sz w:val="19"/>
                <w:szCs w:val="19"/>
                <w:lang w:val="en-US"/>
              </w:rPr>
              <w:t>S</w:t>
            </w:r>
            <w:r w:rsidRPr="00C658D0">
              <w:rPr>
                <w:rFonts w:ascii="Times New Roman" w:hAnsi="Times New Roman"/>
                <w:sz w:val="19"/>
                <w:szCs w:val="19"/>
              </w:rPr>
              <w:t>Д</w:t>
            </w:r>
            <w:r w:rsidRPr="00C658D0">
              <w:rPr>
                <w:rFonts w:ascii="Times New Roman" w:hAnsi="Times New Roman"/>
                <w:sz w:val="19"/>
                <w:szCs w:val="19"/>
                <w:lang w:val="en-US"/>
              </w:rPr>
              <w:t>130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lang w:val="en-US"/>
              </w:rPr>
            </w:pPr>
            <w:r w:rsidRPr="00C658D0">
              <w:rPr>
                <w:rFonts w:ascii="Times New Roman" w:hAnsi="Times New Roman"/>
                <w:sz w:val="19"/>
                <w:szCs w:val="19"/>
                <w:lang w:val="en-US"/>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13582,2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13580,8</w:t>
            </w:r>
          </w:p>
        </w:tc>
      </w:tr>
      <w:tr w:rsidR="00C658D0" w:rsidRPr="00C658D0" w:rsidTr="00BF09EE">
        <w:trPr>
          <w:trHeight w:val="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Мероприятия по развитию сети автомобильных дорог общего пользования </w:t>
            </w:r>
            <w:r w:rsidRPr="00C658D0">
              <w:rPr>
                <w:rFonts w:ascii="Times New Roman" w:hAnsi="Times New Roman"/>
                <w:sz w:val="19"/>
                <w:szCs w:val="19"/>
              </w:rPr>
              <w:lastRenderedPageBreak/>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lastRenderedPageBreak/>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lang w:val="en-US"/>
              </w:rPr>
            </w:pPr>
            <w:r w:rsidRPr="00C658D0">
              <w:rPr>
                <w:rFonts w:ascii="Times New Roman" w:hAnsi="Times New Roman"/>
                <w:sz w:val="19"/>
                <w:szCs w:val="19"/>
              </w:rPr>
              <w:t>04101</w:t>
            </w:r>
            <w:r w:rsidRPr="00C658D0">
              <w:rPr>
                <w:rFonts w:ascii="Times New Roman" w:hAnsi="Times New Roman"/>
                <w:sz w:val="19"/>
                <w:szCs w:val="19"/>
                <w:lang w:val="en-US"/>
              </w:rPr>
              <w:t>S</w:t>
            </w:r>
            <w:r w:rsidRPr="00C658D0">
              <w:rPr>
                <w:rFonts w:ascii="Times New Roman" w:hAnsi="Times New Roman"/>
                <w:sz w:val="19"/>
                <w:szCs w:val="19"/>
              </w:rPr>
              <w:t>Д13</w:t>
            </w:r>
            <w:r w:rsidRPr="00C658D0">
              <w:rPr>
                <w:rFonts w:ascii="Times New Roman" w:hAnsi="Times New Roman"/>
                <w:sz w:val="19"/>
                <w:szCs w:val="19"/>
                <w:lang w:val="en-US"/>
              </w:rPr>
              <w:t>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lang w:val="en-US"/>
              </w:rPr>
            </w:pPr>
            <w:r w:rsidRPr="00C658D0">
              <w:rPr>
                <w:rFonts w:ascii="Times New Roman" w:hAnsi="Times New Roman"/>
                <w:sz w:val="19"/>
                <w:szCs w:val="19"/>
                <w:lang w:val="en-US"/>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21,8</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23,2</w:t>
            </w:r>
          </w:p>
        </w:tc>
      </w:tr>
      <w:tr w:rsidR="00C658D0" w:rsidRPr="00C658D0" w:rsidTr="00BF09EE">
        <w:trPr>
          <w:trHeight w:val="113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lastRenderedPageBreak/>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09</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0410191290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1595,2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1593,8</w:t>
            </w:r>
          </w:p>
        </w:tc>
      </w:tr>
      <w:tr w:rsidR="00C658D0" w:rsidRPr="00C658D0" w:rsidTr="00BF09EE">
        <w:trPr>
          <w:trHeight w:val="10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ДРУГИЕ ВОПРОСЫ В ОБЛАСТИ НАЦИОНАЛЬНОЙ ЭКОНОМИКИ.</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04</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12</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10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Муниципальная программа «Муниципальное управление Данковского сельского поселения"         </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10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"Обеспечение реализации муниципальной программы"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10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"Финансирование прочих мероприятий администрации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12</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0110290850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44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финансированию прочих мероприятий в рамках подпрограммы "Обеспечение реализации муниципальной программы" муниципальной программы «Муниципальное управление Данковского сельского поселения"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04</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0110290850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45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ЖИЛИЩНО-КОММУНАЛЬНОЕ ХОЗЯЙСТВО</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05</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2513,6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3013,8</w:t>
            </w:r>
          </w:p>
        </w:tc>
      </w:tr>
      <w:tr w:rsidR="00C658D0" w:rsidRPr="00C658D0" w:rsidTr="00BF09EE">
        <w:trPr>
          <w:trHeight w:val="209"/>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КОММУНАЛЬНОЕ ХОЗЯЙСТВО</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02</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3013,8</w:t>
            </w:r>
          </w:p>
        </w:tc>
      </w:tr>
      <w:tr w:rsidR="00C658D0" w:rsidRPr="00C658D0" w:rsidTr="00BF09EE">
        <w:trPr>
          <w:trHeight w:val="977"/>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 Обеспечение коммунальными услугами и инфраструктурой жителей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27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«Создание условий для обеспечения коммунальными услугами и инфраструктурой население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46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3 "Модернизация уличного освещения"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0310300000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92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«Модернизация уличного освещения"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03103S8140</w:t>
            </w:r>
            <w:r w:rsidRPr="00C658D0">
              <w:rPr>
                <w:rFonts w:ascii="Times New Roman" w:hAnsi="Times New Roman"/>
                <w:sz w:val="19"/>
                <w:szCs w:val="19"/>
              </w:rPr>
              <w:tab/>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84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«Модернизация уличного освещения"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03103S8140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9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b/>
                <w:sz w:val="19"/>
                <w:szCs w:val="19"/>
              </w:rPr>
              <w:t>ЖИЛИЩНО-КОММУНАЛЬНОЕ ХОЗЯЙСТВО</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2513,6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3013,8</w:t>
            </w:r>
          </w:p>
        </w:tc>
      </w:tr>
      <w:tr w:rsidR="00C658D0" w:rsidRPr="00C658D0" w:rsidTr="00BF09EE">
        <w:trPr>
          <w:trHeight w:val="9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 Обеспечение коммунальными услугами и инфраструктурой жителей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2513,6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3013,8</w:t>
            </w:r>
          </w:p>
        </w:tc>
      </w:tr>
      <w:tr w:rsidR="00C658D0" w:rsidRPr="00C658D0" w:rsidTr="00BF09EE">
        <w:trPr>
          <w:trHeight w:val="9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Подпрограмма «Создание условий для обеспечения коммунальными услугами и инфраструктурой население Данковского сельского поселения» </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2446,6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550,2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2996,8</w:t>
            </w:r>
          </w:p>
        </w:tc>
      </w:tr>
      <w:tr w:rsidR="00C658D0" w:rsidRPr="00C658D0" w:rsidTr="00BF09EE">
        <w:trPr>
          <w:trHeight w:val="113"/>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1 "Благоустройство дворовых территорий"</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0310100000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2139,2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550,2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2689,4</w:t>
            </w:r>
          </w:p>
        </w:tc>
      </w:tr>
      <w:tr w:rsidR="00C658D0" w:rsidRPr="00C658D0" w:rsidTr="00BF09EE">
        <w:trPr>
          <w:trHeight w:val="92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0310190610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148,2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101,2</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249,4</w:t>
            </w:r>
          </w:p>
        </w:tc>
      </w:tr>
      <w:tr w:rsidR="00C658D0" w:rsidRPr="00C658D0" w:rsidTr="00BF09EE">
        <w:trPr>
          <w:trHeight w:val="99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GB"/>
              </w:rPr>
              <w:t>L</w:t>
            </w:r>
            <w:r w:rsidRPr="00C658D0">
              <w:rPr>
                <w:rFonts w:ascii="Times New Roman" w:hAnsi="Times New Roman"/>
                <w:sz w:val="19"/>
                <w:szCs w:val="19"/>
              </w:rPr>
              <w:t>5760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1571,5</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1571,5</w:t>
            </w:r>
          </w:p>
        </w:tc>
      </w:tr>
      <w:tr w:rsidR="00C658D0" w:rsidRPr="00C658D0" w:rsidTr="00BF09EE">
        <w:trPr>
          <w:trHeight w:val="984"/>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lastRenderedPageBreak/>
              <w:t>Со</w:t>
            </w:r>
            <w:proofErr w:type="gramEnd"/>
            <w:r w:rsidRPr="00C658D0">
              <w:rPr>
                <w:rFonts w:ascii="Times New Roman" w:hAnsi="Times New Roman"/>
                <w:sz w:val="19"/>
                <w:szCs w:val="19"/>
              </w:rPr>
              <w:t xml:space="preserve"> финансирование Мероприятия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GB"/>
              </w:rPr>
              <w:t>L</w:t>
            </w:r>
            <w:r w:rsidRPr="00C658D0">
              <w:rPr>
                <w:rFonts w:ascii="Times New Roman" w:hAnsi="Times New Roman"/>
                <w:sz w:val="19"/>
                <w:szCs w:val="19"/>
              </w:rPr>
              <w:t>5760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227,1</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227,1</w:t>
            </w:r>
          </w:p>
        </w:tc>
      </w:tr>
      <w:tr w:rsidR="00C658D0" w:rsidRPr="00C658D0" w:rsidTr="00BF09EE">
        <w:trPr>
          <w:trHeight w:val="326"/>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GB"/>
              </w:rPr>
              <w:t>L</w:t>
            </w:r>
            <w:r w:rsidRPr="00C658D0">
              <w:rPr>
                <w:rFonts w:ascii="Times New Roman" w:hAnsi="Times New Roman"/>
                <w:sz w:val="19"/>
                <w:szCs w:val="19"/>
              </w:rPr>
              <w:t>5760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449,0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449,0</w:t>
            </w:r>
          </w:p>
        </w:tc>
      </w:tr>
      <w:tr w:rsidR="00C658D0" w:rsidRPr="00C658D0" w:rsidTr="00BF09EE">
        <w:trPr>
          <w:trHeight w:val="243"/>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GB"/>
              </w:rPr>
              <w:t>78520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96,2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96,2</w:t>
            </w:r>
          </w:p>
        </w:tc>
      </w:tr>
      <w:tr w:rsidR="00C658D0" w:rsidRPr="00C658D0" w:rsidTr="00BF09EE">
        <w:trPr>
          <w:trHeight w:val="300"/>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по благоустройству дворовых территорий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 xml:space="preserve">05    </w:t>
            </w:r>
          </w:p>
          <w:p w:rsidR="00C658D0" w:rsidRPr="00C658D0" w:rsidRDefault="00C658D0" w:rsidP="00C658D0">
            <w:pPr>
              <w:suppressAutoHyphens/>
              <w:spacing w:after="0" w:line="240" w:lineRule="auto"/>
              <w:jc w:val="center"/>
              <w:rPr>
                <w:rFonts w:ascii="Times New Roman" w:hAnsi="Times New Roman"/>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03101</w:t>
            </w:r>
            <w:r w:rsidRPr="00C658D0">
              <w:rPr>
                <w:rFonts w:ascii="Times New Roman" w:hAnsi="Times New Roman"/>
                <w:sz w:val="19"/>
                <w:szCs w:val="19"/>
                <w:lang w:val="en-GB"/>
              </w:rPr>
              <w:t>L</w:t>
            </w:r>
            <w:r w:rsidRPr="00C658D0">
              <w:rPr>
                <w:rFonts w:ascii="Times New Roman" w:hAnsi="Times New Roman"/>
                <w:sz w:val="19"/>
                <w:szCs w:val="19"/>
              </w:rPr>
              <w:t>5760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96,2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96,2</w:t>
            </w:r>
          </w:p>
        </w:tc>
      </w:tr>
      <w:tr w:rsidR="00C658D0" w:rsidRPr="00C658D0" w:rsidTr="00BF09EE">
        <w:trPr>
          <w:trHeight w:val="12"/>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2 "Уличное освещение"</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0310200000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307,4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307,4</w:t>
            </w:r>
          </w:p>
        </w:tc>
      </w:tr>
      <w:tr w:rsidR="00C658D0" w:rsidRPr="00C658D0" w:rsidTr="00BF09EE">
        <w:trPr>
          <w:trHeight w:val="12"/>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Мероприятие по уличному освещению" </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0310290670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248,9</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248,9</w:t>
            </w:r>
          </w:p>
        </w:tc>
      </w:tr>
      <w:tr w:rsidR="00C658D0" w:rsidRPr="00C658D0" w:rsidTr="00BF09EE">
        <w:trPr>
          <w:trHeight w:val="12"/>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Мероприятие по уличному освещению"</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03102</w:t>
            </w:r>
            <w:r w:rsidRPr="00C658D0">
              <w:rPr>
                <w:rFonts w:ascii="Times New Roman" w:hAnsi="Times New Roman"/>
                <w:sz w:val="19"/>
                <w:szCs w:val="19"/>
                <w:lang w:val="en-US"/>
              </w:rPr>
              <w:t>S8</w:t>
            </w:r>
            <w:r w:rsidRPr="00C658D0">
              <w:rPr>
                <w:rFonts w:ascii="Times New Roman" w:hAnsi="Times New Roman"/>
                <w:sz w:val="19"/>
                <w:szCs w:val="19"/>
              </w:rPr>
              <w:t>670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lang w:val="en-US"/>
              </w:rPr>
            </w:pPr>
            <w:r w:rsidRPr="00C658D0">
              <w:rPr>
                <w:rFonts w:ascii="Times New Roman" w:hAnsi="Times New Roman"/>
                <w:sz w:val="19"/>
                <w:szCs w:val="19"/>
                <w:lang w:val="en-US"/>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53,2</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53,2</w:t>
            </w:r>
          </w:p>
        </w:tc>
      </w:tr>
      <w:tr w:rsidR="00C658D0" w:rsidRPr="00C658D0" w:rsidTr="00BF09EE">
        <w:trPr>
          <w:trHeight w:val="857"/>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по уличному освещению.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03102</w:t>
            </w:r>
            <w:r w:rsidRPr="00C658D0">
              <w:rPr>
                <w:rFonts w:ascii="Times New Roman" w:hAnsi="Times New Roman"/>
                <w:sz w:val="19"/>
                <w:szCs w:val="19"/>
                <w:lang w:val="en-US"/>
              </w:rPr>
              <w:t>S8</w:t>
            </w:r>
            <w:r w:rsidRPr="00C658D0">
              <w:rPr>
                <w:rFonts w:ascii="Times New Roman" w:hAnsi="Times New Roman"/>
                <w:sz w:val="19"/>
                <w:szCs w:val="19"/>
              </w:rPr>
              <w:t>670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lang w:val="en-US"/>
              </w:rPr>
            </w:pPr>
            <w:r w:rsidRPr="00C658D0">
              <w:rPr>
                <w:rFonts w:ascii="Times New Roman" w:hAnsi="Times New Roman"/>
                <w:sz w:val="19"/>
                <w:szCs w:val="19"/>
                <w:lang w:val="en-US"/>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5,3</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5,3</w:t>
            </w:r>
          </w:p>
        </w:tc>
      </w:tr>
      <w:tr w:rsidR="00C658D0" w:rsidRPr="00C658D0" w:rsidTr="00BF09EE">
        <w:trPr>
          <w:trHeight w:val="102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функций органов местного самоуправления Данковского сельского поселения.</w:t>
            </w:r>
          </w:p>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 (Иные бюджетные ассигнования)</w:t>
            </w:r>
          </w:p>
        </w:tc>
        <w:tc>
          <w:tcPr>
            <w:tcW w:w="559" w:type="dxa"/>
            <w:tcBorders>
              <w:top w:val="single" w:sz="4" w:space="0" w:color="auto"/>
              <w:left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w:t>
            </w:r>
          </w:p>
        </w:tc>
        <w:tc>
          <w:tcPr>
            <w:tcW w:w="418" w:type="dxa"/>
            <w:tcBorders>
              <w:top w:val="single" w:sz="4" w:space="0" w:color="auto"/>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w:t>
            </w:r>
          </w:p>
        </w:tc>
        <w:tc>
          <w:tcPr>
            <w:tcW w:w="1256" w:type="dxa"/>
            <w:tcBorders>
              <w:top w:val="single" w:sz="4" w:space="0" w:color="auto"/>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0310290670 </w:t>
            </w:r>
          </w:p>
        </w:tc>
        <w:tc>
          <w:tcPr>
            <w:tcW w:w="558" w:type="dxa"/>
            <w:tcBorders>
              <w:top w:val="single" w:sz="4" w:space="0" w:color="auto"/>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800</w:t>
            </w:r>
          </w:p>
        </w:tc>
        <w:tc>
          <w:tcPr>
            <w:tcW w:w="977"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67,0</w:t>
            </w:r>
          </w:p>
        </w:tc>
        <w:tc>
          <w:tcPr>
            <w:tcW w:w="980"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17,0</w:t>
            </w:r>
          </w:p>
        </w:tc>
      </w:tr>
      <w:tr w:rsidR="00C658D0" w:rsidRPr="00C658D0" w:rsidTr="00BF09EE">
        <w:trPr>
          <w:trHeight w:val="12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ДРУГИЕ ВОПРОСЫ В ОБЛАСТИ ОКРУЖАЮЩЕЙ СРЕДЫ</w:t>
            </w:r>
          </w:p>
        </w:tc>
        <w:tc>
          <w:tcPr>
            <w:tcW w:w="559" w:type="dxa"/>
            <w:tcBorders>
              <w:left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06</w:t>
            </w:r>
          </w:p>
        </w:tc>
        <w:tc>
          <w:tcPr>
            <w:tcW w:w="418" w:type="dxa"/>
            <w:tcBorders>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05</w:t>
            </w:r>
          </w:p>
        </w:tc>
        <w:tc>
          <w:tcPr>
            <w:tcW w:w="1256" w:type="dxa"/>
            <w:tcBorders>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p>
        </w:tc>
        <w:tc>
          <w:tcPr>
            <w:tcW w:w="558" w:type="dxa"/>
            <w:tcBorders>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p>
        </w:tc>
        <w:tc>
          <w:tcPr>
            <w:tcW w:w="977" w:type="dxa"/>
            <w:tcBorders>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c>
          <w:tcPr>
            <w:tcW w:w="980" w:type="dxa"/>
            <w:tcBorders>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w:t>
            </w:r>
          </w:p>
        </w:tc>
      </w:tr>
      <w:tr w:rsidR="00C658D0" w:rsidRPr="00C658D0" w:rsidTr="00BF09EE">
        <w:trPr>
          <w:trHeight w:val="129"/>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по охране окружающей среды</w:t>
            </w:r>
          </w:p>
        </w:tc>
        <w:tc>
          <w:tcPr>
            <w:tcW w:w="559" w:type="dxa"/>
            <w:tcBorders>
              <w:left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06</w:t>
            </w:r>
          </w:p>
        </w:tc>
        <w:tc>
          <w:tcPr>
            <w:tcW w:w="418" w:type="dxa"/>
            <w:tcBorders>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w:t>
            </w:r>
          </w:p>
        </w:tc>
        <w:tc>
          <w:tcPr>
            <w:tcW w:w="1256" w:type="dxa"/>
            <w:tcBorders>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0310500000</w:t>
            </w:r>
          </w:p>
        </w:tc>
        <w:tc>
          <w:tcPr>
            <w:tcW w:w="558" w:type="dxa"/>
            <w:tcBorders>
              <w:left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28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охране окружающей среды (Закупка товаров, работ и услуг для государственных (муниципальных) нужд)</w:t>
            </w:r>
          </w:p>
        </w:tc>
        <w:tc>
          <w:tcPr>
            <w:tcW w:w="559" w:type="dxa"/>
            <w:tcBorders>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06</w:t>
            </w:r>
          </w:p>
        </w:tc>
        <w:tc>
          <w:tcPr>
            <w:tcW w:w="418" w:type="dxa"/>
            <w:tcBorders>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w:t>
            </w:r>
          </w:p>
        </w:tc>
        <w:tc>
          <w:tcPr>
            <w:tcW w:w="1256" w:type="dxa"/>
            <w:tcBorders>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0310590400</w:t>
            </w:r>
          </w:p>
        </w:tc>
        <w:tc>
          <w:tcPr>
            <w:tcW w:w="558" w:type="dxa"/>
            <w:tcBorders>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p>
        </w:tc>
        <w:tc>
          <w:tcPr>
            <w:tcW w:w="97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r>
      <w:tr w:rsidR="00C658D0" w:rsidRPr="00C658D0" w:rsidTr="00BF09EE">
        <w:trPr>
          <w:trHeight w:val="12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t>КУЛЬТУРА И КИНЕМАТОГРАФИЯ</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p w:rsidR="00C658D0" w:rsidRPr="00C658D0" w:rsidRDefault="00C658D0" w:rsidP="00C658D0">
            <w:pPr>
              <w:suppressAutoHyphens/>
              <w:spacing w:after="0" w:line="240" w:lineRule="auto"/>
              <w:jc w:val="center"/>
              <w:rPr>
                <w:rFonts w:ascii="Times New Roman" w:hAnsi="Times New Roman"/>
                <w:b/>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08</w:t>
            </w:r>
          </w:p>
          <w:p w:rsidR="00C658D0" w:rsidRPr="00C658D0" w:rsidRDefault="00C658D0" w:rsidP="00C658D0">
            <w:pPr>
              <w:suppressAutoHyphens/>
              <w:spacing w:after="0" w:line="240" w:lineRule="auto"/>
              <w:jc w:val="center"/>
              <w:rPr>
                <w:rFonts w:ascii="Times New Roman" w:hAnsi="Times New Roman"/>
                <w:b/>
                <w:sz w:val="19"/>
                <w:szCs w:val="19"/>
              </w:rPr>
            </w:pP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1325,6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1375,6</w:t>
            </w:r>
          </w:p>
        </w:tc>
      </w:tr>
      <w:tr w:rsidR="00C658D0" w:rsidRPr="00C658D0" w:rsidTr="00BF09EE">
        <w:trPr>
          <w:trHeight w:val="108"/>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tabs>
                <w:tab w:val="center" w:pos="2443"/>
              </w:tabs>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"Развитие культуры сельских поселений"</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0200000000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1325,6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1375,6</w:t>
            </w:r>
          </w:p>
        </w:tc>
      </w:tr>
      <w:tr w:rsidR="00C658D0" w:rsidRPr="00C658D0" w:rsidTr="00BF09EE">
        <w:trPr>
          <w:trHeight w:val="16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"Развитие культуры"</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0210000000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1325,6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1375,6</w:t>
            </w:r>
          </w:p>
        </w:tc>
      </w:tr>
      <w:tr w:rsidR="00C658D0" w:rsidRPr="00C658D0" w:rsidTr="00BF09EE">
        <w:trPr>
          <w:trHeight w:val="34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Cs/>
                <w:sz w:val="19"/>
                <w:szCs w:val="19"/>
              </w:rPr>
              <w:t xml:space="preserve">Основное мероприятие "Финансовое обеспечение деятельности подведомственных учреждений культуры </w:t>
            </w:r>
            <w:r w:rsidRPr="00C658D0">
              <w:rPr>
                <w:rFonts w:ascii="Times New Roman" w:hAnsi="Times New Roman"/>
                <w:sz w:val="19"/>
                <w:szCs w:val="19"/>
              </w:rPr>
              <w:t>Данковского</w:t>
            </w:r>
            <w:r w:rsidRPr="00C658D0">
              <w:rPr>
                <w:rFonts w:ascii="Times New Roman" w:hAnsi="Times New Roman"/>
                <w:bCs/>
                <w:sz w:val="19"/>
                <w:szCs w:val="19"/>
              </w:rPr>
              <w:t xml:space="preserve">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0210190590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1325,6</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1375,6</w:t>
            </w:r>
          </w:p>
        </w:tc>
      </w:tr>
      <w:tr w:rsidR="00C658D0" w:rsidRPr="00C658D0" w:rsidTr="00BF09EE">
        <w:trPr>
          <w:trHeight w:val="221"/>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0210190590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936,1</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936,1</w:t>
            </w:r>
          </w:p>
        </w:tc>
      </w:tr>
      <w:tr w:rsidR="00C658D0" w:rsidRPr="00C658D0" w:rsidTr="00BF09EE">
        <w:trPr>
          <w:trHeight w:val="1224"/>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Расходы на обеспечение деятельности (оказание услуг) муниципальных учреждений (Закупка товаров, работ и услуг для государственных (муниципальных</w:t>
            </w:r>
            <w:proofErr w:type="gramStart"/>
            <w:r w:rsidRPr="00C658D0">
              <w:rPr>
                <w:rFonts w:ascii="Times New Roman" w:hAnsi="Times New Roman"/>
                <w:sz w:val="19"/>
                <w:szCs w:val="19"/>
              </w:rPr>
              <w:t>)н</w:t>
            </w:r>
            <w:proofErr w:type="gramEnd"/>
            <w:r w:rsidRPr="00C658D0">
              <w:rPr>
                <w:rFonts w:ascii="Times New Roman" w:hAnsi="Times New Roman"/>
                <w:sz w:val="19"/>
                <w:szCs w:val="19"/>
              </w:rPr>
              <w:t>ужд)</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0210190590 </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200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389,5</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389,5</w:t>
            </w:r>
          </w:p>
        </w:tc>
      </w:tr>
      <w:tr w:rsidR="00C658D0" w:rsidRPr="00C658D0" w:rsidTr="00BF09EE">
        <w:trPr>
          <w:trHeight w:val="351"/>
        </w:trPr>
        <w:tc>
          <w:tcPr>
            <w:tcW w:w="38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 xml:space="preserve">ИМТ Расходы на обеспечение деятельности (оказание услуг) муниципальных учреждений (Закупка товаров, работ и услуг для государственных </w:t>
            </w:r>
            <w:r w:rsidRPr="00C658D0">
              <w:rPr>
                <w:rFonts w:ascii="Times New Roman" w:hAnsi="Times New Roman"/>
                <w:sz w:val="19"/>
                <w:szCs w:val="19"/>
              </w:rPr>
              <w:lastRenderedPageBreak/>
              <w:t>(муниципальных</w:t>
            </w:r>
            <w:proofErr w:type="gramStart"/>
            <w:r w:rsidRPr="00C658D0">
              <w:rPr>
                <w:rFonts w:ascii="Times New Roman" w:hAnsi="Times New Roman"/>
                <w:sz w:val="19"/>
                <w:szCs w:val="19"/>
              </w:rPr>
              <w:t>)н</w:t>
            </w:r>
            <w:proofErr w:type="gramEnd"/>
            <w:r w:rsidRPr="00C658D0">
              <w:rPr>
                <w:rFonts w:ascii="Times New Roman" w:hAnsi="Times New Roman"/>
                <w:sz w:val="19"/>
                <w:szCs w:val="19"/>
              </w:rPr>
              <w:t>ужд)</w:t>
            </w:r>
          </w:p>
        </w:tc>
        <w:tc>
          <w:tcPr>
            <w:tcW w:w="55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lastRenderedPageBreak/>
              <w:t>914</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08</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0210170100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50,0</w:t>
            </w:r>
          </w:p>
        </w:tc>
      </w:tr>
      <w:tr w:rsidR="00C658D0" w:rsidRPr="00C658D0" w:rsidTr="00BF09EE">
        <w:trPr>
          <w:trHeight w:val="21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b/>
                <w:sz w:val="19"/>
                <w:szCs w:val="19"/>
              </w:rPr>
            </w:pPr>
            <w:r w:rsidRPr="00C658D0">
              <w:rPr>
                <w:rFonts w:ascii="Times New Roman" w:hAnsi="Times New Roman"/>
                <w:b/>
                <w:sz w:val="19"/>
                <w:szCs w:val="19"/>
              </w:rPr>
              <w:lastRenderedPageBreak/>
              <w:t>СОЦИАЛЬНАЯ ПОЛИТИКА</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10</w:t>
            </w:r>
          </w:p>
        </w:tc>
        <w:tc>
          <w:tcPr>
            <w:tcW w:w="41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125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rPr>
            </w:pP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441,4</w:t>
            </w:r>
          </w:p>
        </w:tc>
      </w:tr>
      <w:tr w:rsidR="00C658D0" w:rsidRPr="00C658D0" w:rsidTr="00BF09EE">
        <w:trPr>
          <w:trHeight w:val="220"/>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Муниципальная программа «Социальная поддержка граждан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0500000000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r w:rsidR="00C658D0" w:rsidRPr="00C658D0" w:rsidTr="00BF09EE">
        <w:trPr>
          <w:trHeight w:val="215"/>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Подпрограмма «развитие мер социальной поддержки отдельных категорий граждан»</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0510000000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r w:rsidR="00C658D0" w:rsidRPr="00C658D0" w:rsidTr="00BF09EE">
        <w:trPr>
          <w:trHeight w:val="276"/>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Основное мероприятие «Финансирование муниципальных пенсий муниципальных служащих Данковского сельского поселения»</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0510190470</w:t>
            </w:r>
          </w:p>
        </w:tc>
        <w:tc>
          <w:tcPr>
            <w:tcW w:w="55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r w:rsidR="00C658D0" w:rsidRPr="00C658D0" w:rsidTr="00BF09EE">
        <w:trPr>
          <w:trHeight w:val="517"/>
        </w:trPr>
        <w:tc>
          <w:tcPr>
            <w:tcW w:w="3877"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Доплата к пенсиям муниципальных служащих Данковского сельского поселения (Социальное обеспечение и иные выплаты населению)</w:t>
            </w:r>
          </w:p>
        </w:tc>
        <w:tc>
          <w:tcPr>
            <w:tcW w:w="559"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914</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41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01</w:t>
            </w:r>
          </w:p>
        </w:tc>
        <w:tc>
          <w:tcPr>
            <w:tcW w:w="1256"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0510190470</w:t>
            </w:r>
          </w:p>
        </w:tc>
        <w:tc>
          <w:tcPr>
            <w:tcW w:w="558" w:type="dxa"/>
            <w:tcBorders>
              <w:top w:val="single" w:sz="4" w:space="0" w:color="auto"/>
              <w:left w:val="single" w:sz="4" w:space="0" w:color="auto"/>
              <w:bottom w:val="single" w:sz="4" w:space="0" w:color="auto"/>
              <w:right w:val="single" w:sz="4" w:space="0" w:color="auto"/>
            </w:tcBorders>
            <w:hideMark/>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300</w:t>
            </w:r>
          </w:p>
        </w:tc>
        <w:tc>
          <w:tcPr>
            <w:tcW w:w="97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980"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bl>
    <w:p w:rsidR="00C658D0" w:rsidRPr="00C658D0" w:rsidRDefault="00C658D0" w:rsidP="00C658D0">
      <w:pPr>
        <w:suppressAutoHyphens/>
        <w:spacing w:after="0" w:line="240" w:lineRule="auto"/>
        <w:rPr>
          <w:rFonts w:ascii="Times New Roman" w:hAnsi="Times New Roman"/>
          <w:sz w:val="19"/>
          <w:szCs w:val="19"/>
          <w:lang w:eastAsia="ar-SA"/>
        </w:rPr>
      </w:pPr>
    </w:p>
    <w:p w:rsidR="00C658D0" w:rsidRPr="00C658D0" w:rsidRDefault="00C658D0" w:rsidP="00C658D0">
      <w:pPr>
        <w:suppressAutoHyphens/>
        <w:spacing w:after="0" w:line="240" w:lineRule="auto"/>
        <w:rPr>
          <w:rFonts w:ascii="Times New Roman" w:hAnsi="Times New Roman"/>
          <w:sz w:val="19"/>
          <w:szCs w:val="19"/>
          <w:lang w:eastAsia="ar-SA"/>
        </w:rPr>
      </w:pPr>
    </w:p>
    <w:p w:rsidR="00C658D0" w:rsidRPr="00C658D0" w:rsidRDefault="00C658D0" w:rsidP="00C658D0">
      <w:pPr>
        <w:suppressAutoHyphens/>
        <w:spacing w:after="0" w:line="240" w:lineRule="auto"/>
        <w:rPr>
          <w:rFonts w:ascii="Times New Roman" w:hAnsi="Times New Roman"/>
          <w:sz w:val="19"/>
          <w:szCs w:val="19"/>
          <w:lang w:eastAsia="ar-SA"/>
        </w:rPr>
      </w:pPr>
    </w:p>
    <w:p w:rsidR="00C658D0" w:rsidRPr="00C658D0" w:rsidRDefault="00C658D0" w:rsidP="00C658D0">
      <w:pPr>
        <w:tabs>
          <w:tab w:val="left" w:pos="6795"/>
        </w:tabs>
        <w:suppressAutoHyphens/>
        <w:spacing w:after="0" w:line="240" w:lineRule="auto"/>
        <w:rPr>
          <w:rFonts w:ascii="Times New Roman" w:hAnsi="Times New Roman"/>
          <w:sz w:val="19"/>
          <w:szCs w:val="19"/>
          <w:lang w:eastAsia="ar-SA"/>
        </w:rPr>
      </w:pPr>
    </w:p>
    <w:p w:rsidR="00C658D0" w:rsidRPr="00C658D0" w:rsidRDefault="00C658D0" w:rsidP="00C658D0">
      <w:pPr>
        <w:suppressAutoHyphens/>
        <w:spacing w:after="0" w:line="240" w:lineRule="auto"/>
        <w:rPr>
          <w:rFonts w:ascii="Times New Roman" w:hAnsi="Times New Roman"/>
          <w:sz w:val="19"/>
          <w:szCs w:val="19"/>
          <w:lang w:eastAsia="ar-SA"/>
        </w:rPr>
      </w:pPr>
    </w:p>
    <w:p w:rsidR="00C658D0" w:rsidRPr="00C658D0" w:rsidRDefault="00C658D0" w:rsidP="00C658D0">
      <w:pPr>
        <w:suppressAutoHyphens/>
        <w:spacing w:after="0" w:line="240" w:lineRule="auto"/>
        <w:jc w:val="right"/>
        <w:rPr>
          <w:rFonts w:ascii="Times New Roman" w:hAnsi="Times New Roman"/>
          <w:b/>
          <w:sz w:val="19"/>
          <w:szCs w:val="19"/>
          <w:lang w:eastAsia="ar-SA"/>
        </w:rPr>
      </w:pPr>
    </w:p>
    <w:p w:rsidR="00C658D0" w:rsidRPr="00C658D0" w:rsidRDefault="00C658D0" w:rsidP="00C658D0">
      <w:pPr>
        <w:suppressAutoHyphens/>
        <w:spacing w:after="0" w:line="240" w:lineRule="auto"/>
        <w:jc w:val="right"/>
        <w:rPr>
          <w:rFonts w:ascii="Times New Roman" w:hAnsi="Times New Roman"/>
          <w:b/>
          <w:sz w:val="19"/>
          <w:szCs w:val="19"/>
          <w:lang w:eastAsia="ar-SA"/>
        </w:rPr>
      </w:pPr>
    </w:p>
    <w:p w:rsidR="00C658D0" w:rsidRPr="00C658D0" w:rsidRDefault="00C658D0" w:rsidP="00C658D0">
      <w:pPr>
        <w:suppressAutoHyphens/>
        <w:spacing w:after="0" w:line="240" w:lineRule="auto"/>
        <w:jc w:val="right"/>
        <w:rPr>
          <w:rFonts w:ascii="Times New Roman" w:hAnsi="Times New Roman"/>
          <w:b/>
          <w:sz w:val="19"/>
          <w:szCs w:val="19"/>
          <w:lang w:eastAsia="ar-SA"/>
        </w:rPr>
      </w:pPr>
    </w:p>
    <w:p w:rsidR="00C658D0" w:rsidRPr="00C658D0" w:rsidRDefault="00C658D0" w:rsidP="00C658D0">
      <w:pPr>
        <w:suppressAutoHyphens/>
        <w:spacing w:after="0" w:line="240" w:lineRule="auto"/>
        <w:jc w:val="right"/>
        <w:rPr>
          <w:rFonts w:ascii="Times New Roman" w:hAnsi="Times New Roman"/>
          <w:sz w:val="19"/>
          <w:szCs w:val="19"/>
          <w:lang w:eastAsia="ar-SA"/>
        </w:rPr>
      </w:pPr>
      <w:r w:rsidRPr="00C658D0">
        <w:rPr>
          <w:rFonts w:ascii="Times New Roman" w:hAnsi="Times New Roman"/>
          <w:b/>
          <w:sz w:val="19"/>
          <w:szCs w:val="19"/>
          <w:lang w:eastAsia="ar-SA"/>
        </w:rPr>
        <w:t>Приложение 6.1</w:t>
      </w:r>
    </w:p>
    <w:p w:rsidR="00C658D0" w:rsidRPr="00C658D0" w:rsidRDefault="00C658D0" w:rsidP="00C658D0">
      <w:pPr>
        <w:suppressAutoHyphens/>
        <w:spacing w:after="0" w:line="240" w:lineRule="auto"/>
        <w:ind w:firstLine="709"/>
        <w:jc w:val="right"/>
        <w:rPr>
          <w:rFonts w:ascii="Times New Roman" w:hAnsi="Times New Roman"/>
          <w:sz w:val="19"/>
          <w:szCs w:val="19"/>
          <w:lang w:eastAsia="ar-SA"/>
        </w:rPr>
      </w:pPr>
      <w:r w:rsidRPr="00C658D0">
        <w:rPr>
          <w:rFonts w:ascii="Times New Roman" w:hAnsi="Times New Roman"/>
          <w:sz w:val="19"/>
          <w:szCs w:val="19"/>
          <w:lang w:eastAsia="ar-SA"/>
        </w:rPr>
        <w:t>к решению Совета народных депутатов</w:t>
      </w:r>
    </w:p>
    <w:p w:rsidR="00C658D0" w:rsidRPr="00C658D0" w:rsidRDefault="00C658D0" w:rsidP="00C658D0">
      <w:pPr>
        <w:suppressAutoHyphens/>
        <w:spacing w:after="0" w:line="240" w:lineRule="auto"/>
        <w:ind w:firstLine="709"/>
        <w:jc w:val="right"/>
        <w:rPr>
          <w:rFonts w:ascii="Times New Roman" w:hAnsi="Times New Roman"/>
          <w:sz w:val="19"/>
          <w:szCs w:val="19"/>
          <w:lang w:eastAsia="ar-SA"/>
        </w:rPr>
      </w:pPr>
      <w:r w:rsidRPr="00C658D0">
        <w:rPr>
          <w:rFonts w:ascii="Times New Roman" w:hAnsi="Times New Roman"/>
          <w:sz w:val="19"/>
          <w:szCs w:val="19"/>
          <w:lang w:eastAsia="ar-SA"/>
        </w:rPr>
        <w:t>Данковского сельского поселения</w:t>
      </w:r>
    </w:p>
    <w:p w:rsidR="00C658D0" w:rsidRPr="00C658D0" w:rsidRDefault="00C658D0" w:rsidP="00C658D0">
      <w:pPr>
        <w:suppressAutoHyphens/>
        <w:spacing w:after="0" w:line="240" w:lineRule="auto"/>
        <w:jc w:val="right"/>
        <w:rPr>
          <w:rFonts w:ascii="Times New Roman" w:hAnsi="Times New Roman"/>
          <w:sz w:val="19"/>
          <w:szCs w:val="19"/>
          <w:lang w:eastAsia="ar-SA"/>
        </w:rPr>
      </w:pPr>
      <w:r w:rsidRPr="00C658D0">
        <w:rPr>
          <w:rFonts w:ascii="Times New Roman" w:hAnsi="Times New Roman"/>
          <w:sz w:val="19"/>
          <w:szCs w:val="19"/>
          <w:lang w:eastAsia="ar-SA"/>
        </w:rPr>
        <w:tab/>
        <w:t>от 27.12.2024 года № 170</w:t>
      </w:r>
    </w:p>
    <w:p w:rsidR="00C658D0" w:rsidRPr="00C658D0" w:rsidRDefault="00C658D0" w:rsidP="00C658D0">
      <w:pPr>
        <w:suppressAutoHyphens/>
        <w:spacing w:after="0" w:line="240" w:lineRule="auto"/>
        <w:rPr>
          <w:rFonts w:ascii="Times New Roman" w:hAnsi="Times New Roman"/>
          <w:sz w:val="19"/>
          <w:szCs w:val="19"/>
          <w:lang w:eastAsia="ar-SA"/>
        </w:rPr>
      </w:pPr>
    </w:p>
    <w:p w:rsidR="00C658D0" w:rsidRPr="00C658D0" w:rsidRDefault="00C658D0" w:rsidP="00C658D0">
      <w:pPr>
        <w:suppressAutoHyphens/>
        <w:spacing w:after="0" w:line="240" w:lineRule="auto"/>
        <w:ind w:firstLine="709"/>
        <w:jc w:val="center"/>
        <w:rPr>
          <w:rFonts w:ascii="Times New Roman" w:hAnsi="Times New Roman"/>
          <w:b/>
          <w:sz w:val="19"/>
          <w:szCs w:val="19"/>
          <w:lang w:eastAsia="ar-SA"/>
        </w:rPr>
      </w:pPr>
    </w:p>
    <w:p w:rsidR="00C658D0" w:rsidRPr="00C658D0" w:rsidRDefault="00C658D0" w:rsidP="00C658D0">
      <w:pPr>
        <w:suppressAutoHyphens/>
        <w:spacing w:after="0" w:line="240" w:lineRule="auto"/>
        <w:ind w:firstLine="709"/>
        <w:jc w:val="center"/>
        <w:rPr>
          <w:rFonts w:ascii="Times New Roman" w:hAnsi="Times New Roman"/>
          <w:b/>
          <w:sz w:val="19"/>
          <w:szCs w:val="19"/>
          <w:lang w:eastAsia="ar-SA"/>
        </w:rPr>
      </w:pPr>
      <w:r w:rsidRPr="00C658D0">
        <w:rPr>
          <w:rFonts w:ascii="Times New Roman" w:hAnsi="Times New Roman"/>
          <w:b/>
          <w:sz w:val="19"/>
          <w:szCs w:val="19"/>
          <w:lang w:eastAsia="ar-SA"/>
        </w:rPr>
        <w:t>РАСПРЕДЕЛЕНИЕ</w:t>
      </w:r>
    </w:p>
    <w:p w:rsidR="00C658D0" w:rsidRPr="00C658D0" w:rsidRDefault="00C658D0" w:rsidP="00C658D0">
      <w:pPr>
        <w:suppressAutoHyphens/>
        <w:spacing w:after="0" w:line="240" w:lineRule="auto"/>
        <w:ind w:firstLine="709"/>
        <w:jc w:val="center"/>
        <w:rPr>
          <w:rFonts w:ascii="Times New Roman" w:hAnsi="Times New Roman"/>
          <w:b/>
          <w:sz w:val="19"/>
          <w:szCs w:val="19"/>
          <w:lang w:eastAsia="ar-SA"/>
        </w:rPr>
      </w:pPr>
      <w:r w:rsidRPr="00C658D0">
        <w:rPr>
          <w:rFonts w:ascii="Times New Roman" w:hAnsi="Times New Roman"/>
          <w:b/>
          <w:sz w:val="19"/>
          <w:szCs w:val="19"/>
          <w:lang w:eastAsia="ar-SA"/>
        </w:rPr>
        <w:t>БЮДЖЕТНЫХ АССИГНОВАНИЙ ПО ЦЕЛЕВЫМ СТАТЬЯМ (МУНИЦИПАЛЬНЫМ ПРОГРАММАМ ДАНКОВСКОГО СЕЛЬСКОГО ПОСЕЛЕНИЯ) ГРУППАМ ВИДОВ РАСХОДОВ, РАЗДЕЛАМ, ПОДРАЗДЕЛАМ</w:t>
      </w:r>
    </w:p>
    <w:p w:rsidR="00C658D0" w:rsidRPr="00C658D0" w:rsidRDefault="00C658D0" w:rsidP="00C658D0">
      <w:pPr>
        <w:suppressAutoHyphens/>
        <w:spacing w:after="0" w:line="240" w:lineRule="auto"/>
        <w:ind w:firstLine="709"/>
        <w:jc w:val="center"/>
        <w:rPr>
          <w:rFonts w:ascii="Times New Roman" w:hAnsi="Times New Roman"/>
          <w:b/>
          <w:sz w:val="19"/>
          <w:szCs w:val="19"/>
          <w:lang w:eastAsia="ar-SA"/>
        </w:rPr>
      </w:pPr>
      <w:r w:rsidRPr="00C658D0">
        <w:rPr>
          <w:rFonts w:ascii="Times New Roman" w:hAnsi="Times New Roman"/>
          <w:b/>
          <w:sz w:val="19"/>
          <w:szCs w:val="19"/>
          <w:lang w:eastAsia="ar-SA"/>
        </w:rPr>
        <w:t xml:space="preserve">КЛАССИФИКАЦИИ РАСХОДОВ БЮДЖЕТА </w:t>
      </w:r>
    </w:p>
    <w:p w:rsidR="00C658D0" w:rsidRPr="00C658D0" w:rsidRDefault="00C658D0" w:rsidP="00C658D0">
      <w:pPr>
        <w:suppressAutoHyphens/>
        <w:spacing w:after="0" w:line="240" w:lineRule="auto"/>
        <w:ind w:firstLine="709"/>
        <w:jc w:val="center"/>
        <w:rPr>
          <w:rFonts w:ascii="Times New Roman" w:hAnsi="Times New Roman"/>
          <w:b/>
          <w:sz w:val="19"/>
          <w:szCs w:val="19"/>
          <w:lang w:eastAsia="ar-SA"/>
        </w:rPr>
      </w:pPr>
      <w:r w:rsidRPr="00C658D0">
        <w:rPr>
          <w:rFonts w:ascii="Times New Roman" w:hAnsi="Times New Roman"/>
          <w:b/>
          <w:sz w:val="19"/>
          <w:szCs w:val="19"/>
          <w:lang w:eastAsia="ar-SA"/>
        </w:rPr>
        <w:t>на 2025 год и плановый период 2026-2027 годы</w:t>
      </w:r>
    </w:p>
    <w:tbl>
      <w:tblPr>
        <w:tblpPr w:leftFromText="180" w:rightFromText="180" w:vertAnchor="text" w:horzAnchor="margin" w:tblpXSpec="center" w:tblpY="222"/>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02"/>
        <w:gridCol w:w="1275"/>
        <w:gridCol w:w="567"/>
        <w:gridCol w:w="567"/>
        <w:gridCol w:w="567"/>
        <w:gridCol w:w="1079"/>
        <w:gridCol w:w="1048"/>
        <w:gridCol w:w="936"/>
      </w:tblGrid>
      <w:tr w:rsidR="00C658D0" w:rsidRPr="00C658D0" w:rsidTr="00BF09EE">
        <w:trPr>
          <w:trHeight w:val="1247"/>
        </w:trPr>
        <w:tc>
          <w:tcPr>
            <w:tcW w:w="534" w:type="dxa"/>
            <w:tcBorders>
              <w:top w:val="single" w:sz="12" w:space="0" w:color="auto"/>
              <w:left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p w:rsidR="00C658D0" w:rsidRPr="00C658D0" w:rsidRDefault="00C658D0" w:rsidP="00C658D0">
            <w:pPr>
              <w:suppressAutoHyphens/>
              <w:spacing w:after="0" w:line="240" w:lineRule="auto"/>
              <w:jc w:val="center"/>
              <w:rPr>
                <w:rFonts w:ascii="Times New Roman" w:hAnsi="Times New Roman"/>
                <w:sz w:val="19"/>
                <w:szCs w:val="19"/>
                <w:lang w:eastAsia="ar-SA"/>
              </w:rPr>
            </w:pPr>
            <w:proofErr w:type="gramStart"/>
            <w:r w:rsidRPr="00C658D0">
              <w:rPr>
                <w:rFonts w:ascii="Times New Roman" w:hAnsi="Times New Roman"/>
                <w:sz w:val="19"/>
                <w:szCs w:val="19"/>
                <w:lang w:eastAsia="ar-SA"/>
              </w:rPr>
              <w:t>п</w:t>
            </w:r>
            <w:proofErr w:type="gramEnd"/>
            <w:r w:rsidRPr="00C658D0">
              <w:rPr>
                <w:rFonts w:ascii="Times New Roman" w:hAnsi="Times New Roman"/>
                <w:sz w:val="19"/>
                <w:szCs w:val="19"/>
                <w:lang w:eastAsia="ar-SA"/>
              </w:rPr>
              <w:t>/п</w:t>
            </w:r>
          </w:p>
        </w:tc>
        <w:tc>
          <w:tcPr>
            <w:tcW w:w="3402"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1275"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ЦСР</w:t>
            </w:r>
          </w:p>
        </w:tc>
        <w:tc>
          <w:tcPr>
            <w:tcW w:w="56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ВР</w:t>
            </w:r>
          </w:p>
        </w:tc>
        <w:tc>
          <w:tcPr>
            <w:tcW w:w="56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proofErr w:type="spellStart"/>
            <w:r w:rsidRPr="00C658D0">
              <w:rPr>
                <w:rFonts w:ascii="Times New Roman" w:hAnsi="Times New Roman"/>
                <w:b/>
                <w:sz w:val="19"/>
                <w:szCs w:val="19"/>
                <w:lang w:eastAsia="ar-SA"/>
              </w:rPr>
              <w:t>Рз</w:t>
            </w:r>
            <w:proofErr w:type="spellEnd"/>
          </w:p>
        </w:tc>
        <w:tc>
          <w:tcPr>
            <w:tcW w:w="56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roofErr w:type="gramStart"/>
            <w:r w:rsidRPr="00C658D0">
              <w:rPr>
                <w:rFonts w:ascii="Times New Roman" w:hAnsi="Times New Roman"/>
                <w:b/>
                <w:sz w:val="19"/>
                <w:szCs w:val="19"/>
                <w:lang w:eastAsia="ar-SA"/>
              </w:rPr>
              <w:t>ПР</w:t>
            </w:r>
            <w:proofErr w:type="gramEnd"/>
          </w:p>
        </w:tc>
        <w:tc>
          <w:tcPr>
            <w:tcW w:w="1079" w:type="dxa"/>
            <w:tcBorders>
              <w:top w:val="single" w:sz="12" w:space="0" w:color="auto"/>
              <w:left w:val="single" w:sz="4" w:space="0" w:color="auto"/>
              <w:bottom w:val="single" w:sz="4" w:space="0" w:color="auto"/>
              <w:right w:val="single" w:sz="12" w:space="0" w:color="auto"/>
            </w:tcBorders>
          </w:tcPr>
          <w:p w:rsidR="00C658D0" w:rsidRPr="00C658D0" w:rsidRDefault="00C658D0" w:rsidP="00C658D0">
            <w:pPr>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rPr>
              <w:t xml:space="preserve">Утвержденный бюджет на 2025 </w:t>
            </w:r>
          </w:p>
          <w:p w:rsidR="00C658D0" w:rsidRPr="00C658D0" w:rsidRDefault="00C658D0" w:rsidP="00C658D0">
            <w:pPr>
              <w:suppressAutoHyphens/>
              <w:spacing w:after="0" w:line="240" w:lineRule="auto"/>
              <w:jc w:val="center"/>
              <w:rPr>
                <w:rFonts w:ascii="Times New Roman" w:hAnsi="Times New Roman"/>
                <w:b/>
                <w:bCs/>
                <w:sz w:val="19"/>
                <w:szCs w:val="19"/>
                <w:lang w:eastAsia="ar-SA"/>
              </w:rPr>
            </w:pPr>
            <w:r w:rsidRPr="00C658D0">
              <w:rPr>
                <w:rFonts w:ascii="Times New Roman" w:hAnsi="Times New Roman"/>
                <w:b/>
                <w:bCs/>
                <w:sz w:val="19"/>
                <w:szCs w:val="19"/>
              </w:rPr>
              <w:t>тыс. руб.</w:t>
            </w:r>
          </w:p>
        </w:tc>
        <w:tc>
          <w:tcPr>
            <w:tcW w:w="1048" w:type="dxa"/>
            <w:tcBorders>
              <w:top w:val="single" w:sz="12" w:space="0" w:color="auto"/>
              <w:left w:val="single" w:sz="4" w:space="0" w:color="auto"/>
              <w:bottom w:val="single" w:sz="4" w:space="0" w:color="auto"/>
              <w:right w:val="single" w:sz="12" w:space="0" w:color="auto"/>
            </w:tcBorders>
          </w:tcPr>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Сумма уточнения</w:t>
            </w:r>
          </w:p>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тыс. руб.</w:t>
            </w:r>
          </w:p>
          <w:p w:rsidR="00C658D0" w:rsidRPr="00C658D0" w:rsidRDefault="00C658D0" w:rsidP="00C658D0">
            <w:pPr>
              <w:suppressAutoHyphens/>
              <w:spacing w:after="0" w:line="240" w:lineRule="auto"/>
              <w:jc w:val="center"/>
              <w:rPr>
                <w:rFonts w:ascii="Times New Roman" w:hAnsi="Times New Roman"/>
                <w:b/>
                <w:bCs/>
                <w:sz w:val="19"/>
                <w:szCs w:val="19"/>
                <w:lang w:eastAsia="ar-SA"/>
              </w:rPr>
            </w:pPr>
          </w:p>
        </w:tc>
        <w:tc>
          <w:tcPr>
            <w:tcW w:w="936" w:type="dxa"/>
            <w:tcBorders>
              <w:top w:val="single" w:sz="12" w:space="0" w:color="auto"/>
              <w:left w:val="single" w:sz="4" w:space="0" w:color="auto"/>
              <w:bottom w:val="single" w:sz="4" w:space="0" w:color="auto"/>
              <w:right w:val="single" w:sz="12" w:space="0" w:color="auto"/>
            </w:tcBorders>
          </w:tcPr>
          <w:p w:rsidR="00C658D0" w:rsidRPr="00C658D0" w:rsidRDefault="00C658D0" w:rsidP="00C658D0">
            <w:pPr>
              <w:spacing w:after="0" w:line="240" w:lineRule="auto"/>
              <w:jc w:val="center"/>
              <w:rPr>
                <w:rFonts w:ascii="Times New Roman" w:hAnsi="Times New Roman"/>
                <w:b/>
                <w:bCs/>
                <w:sz w:val="19"/>
                <w:szCs w:val="19"/>
              </w:rPr>
            </w:pPr>
            <w:r w:rsidRPr="00C658D0">
              <w:rPr>
                <w:rFonts w:ascii="Times New Roman" w:hAnsi="Times New Roman"/>
                <w:b/>
                <w:bCs/>
                <w:sz w:val="19"/>
                <w:szCs w:val="19"/>
              </w:rPr>
              <w:t>Бюджет с учетом уточнения</w:t>
            </w:r>
          </w:p>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b/>
                <w:bCs/>
                <w:sz w:val="19"/>
                <w:szCs w:val="19"/>
              </w:rPr>
              <w:t>тыс. руб. на 25.03.25</w:t>
            </w:r>
          </w:p>
        </w:tc>
      </w:tr>
      <w:tr w:rsidR="00C658D0" w:rsidRPr="00C658D0" w:rsidTr="00BF09EE">
        <w:trPr>
          <w:trHeight w:val="138"/>
        </w:trPr>
        <w:tc>
          <w:tcPr>
            <w:tcW w:w="534"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3402"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ВСЕГО</w:t>
            </w:r>
          </w:p>
        </w:tc>
        <w:tc>
          <w:tcPr>
            <w:tcW w:w="1275"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1079"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23 385,5</w:t>
            </w:r>
          </w:p>
        </w:tc>
        <w:tc>
          <w:tcPr>
            <w:tcW w:w="1048"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497,6</w:t>
            </w:r>
          </w:p>
        </w:tc>
        <w:tc>
          <w:tcPr>
            <w:tcW w:w="936" w:type="dxa"/>
            <w:tcBorders>
              <w:top w:val="single" w:sz="12" w:space="0" w:color="auto"/>
              <w:left w:val="single" w:sz="12" w:space="0" w:color="auto"/>
              <w:bottom w:val="single" w:sz="12" w:space="0" w:color="auto"/>
              <w:right w:val="single" w:sz="12"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23883,1</w:t>
            </w:r>
          </w:p>
        </w:tc>
      </w:tr>
      <w:tr w:rsidR="00C658D0" w:rsidRPr="00C658D0" w:rsidTr="00BF09EE">
        <w:trPr>
          <w:trHeight w:val="138"/>
        </w:trPr>
        <w:tc>
          <w:tcPr>
            <w:tcW w:w="534" w:type="dxa"/>
            <w:tcBorders>
              <w:top w:val="single" w:sz="12" w:space="0" w:color="auto"/>
              <w:left w:val="single" w:sz="4" w:space="0" w:color="auto"/>
              <w:bottom w:val="single" w:sz="4" w:space="0" w:color="auto"/>
              <w:right w:val="single" w:sz="4" w:space="0" w:color="auto"/>
            </w:tcBorders>
          </w:tcPr>
          <w:p w:rsidR="00C658D0" w:rsidRPr="00C658D0" w:rsidRDefault="00C658D0" w:rsidP="004E2733">
            <w:pPr>
              <w:numPr>
                <w:ilvl w:val="0"/>
                <w:numId w:val="7"/>
              </w:numPr>
              <w:suppressAutoHyphens/>
              <w:spacing w:after="0" w:line="240" w:lineRule="auto"/>
              <w:ind w:left="0"/>
              <w:contextualSpacing/>
              <w:rPr>
                <w:rFonts w:ascii="Times New Roman" w:hAnsi="Times New Roman"/>
                <w:b/>
                <w:sz w:val="19"/>
                <w:szCs w:val="19"/>
              </w:rPr>
            </w:pPr>
          </w:p>
        </w:tc>
        <w:tc>
          <w:tcPr>
            <w:tcW w:w="3402"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МУНИЦИПАЛЬНАЯ ПРОГРАММА</w:t>
            </w:r>
          </w:p>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«МУНИЦИПАЛЬНОЕ УПРАВЛЕНИЕ ДАНКОВСКОГО СЕЛЬСКОГО ПОСЕЛЕНИЯ»</w:t>
            </w:r>
          </w:p>
        </w:tc>
        <w:tc>
          <w:tcPr>
            <w:tcW w:w="1275"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01000 00000</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107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3 905,7</w:t>
            </w:r>
          </w:p>
        </w:tc>
        <w:tc>
          <w:tcPr>
            <w:tcW w:w="104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-51,2</w:t>
            </w:r>
          </w:p>
        </w:tc>
        <w:tc>
          <w:tcPr>
            <w:tcW w:w="93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3854,5</w:t>
            </w:r>
          </w:p>
        </w:tc>
      </w:tr>
      <w:tr w:rsidR="00C658D0" w:rsidRPr="00C658D0" w:rsidTr="00BF09EE">
        <w:trPr>
          <w:trHeight w:val="138"/>
        </w:trPr>
        <w:tc>
          <w:tcPr>
            <w:tcW w:w="534"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1.1</w:t>
            </w:r>
          </w:p>
        </w:tc>
        <w:tc>
          <w:tcPr>
            <w:tcW w:w="3402"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Подпрограмма «Обеспечение реализации муниципальной программы»</w:t>
            </w:r>
          </w:p>
        </w:tc>
        <w:tc>
          <w:tcPr>
            <w:tcW w:w="1275"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01100 00000</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107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3 566,8</w:t>
            </w:r>
          </w:p>
        </w:tc>
        <w:tc>
          <w:tcPr>
            <w:tcW w:w="104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-51,2</w:t>
            </w:r>
          </w:p>
        </w:tc>
        <w:tc>
          <w:tcPr>
            <w:tcW w:w="93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3515,6</w:t>
            </w:r>
          </w:p>
        </w:tc>
      </w:tr>
      <w:tr w:rsidR="00C658D0" w:rsidRPr="00C658D0" w:rsidTr="00BF09EE">
        <w:trPr>
          <w:trHeight w:val="138"/>
        </w:trPr>
        <w:tc>
          <w:tcPr>
            <w:tcW w:w="534"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Основное мероприятие 1</w:t>
            </w:r>
            <w:r w:rsidRPr="00C658D0">
              <w:rPr>
                <w:rFonts w:ascii="Times New Roman" w:hAnsi="Times New Roman"/>
                <w:sz w:val="19"/>
                <w:szCs w:val="19"/>
                <w:lang w:eastAsia="ar-SA"/>
              </w:rPr>
              <w:t xml:space="preserve"> «Финансовое обеспечение деятельности администрации» администрации»</w:t>
            </w:r>
          </w:p>
        </w:tc>
        <w:tc>
          <w:tcPr>
            <w:tcW w:w="1275"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0110192020</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107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1144,0</w:t>
            </w:r>
          </w:p>
        </w:tc>
        <w:tc>
          <w:tcPr>
            <w:tcW w:w="104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w:t>
            </w:r>
          </w:p>
        </w:tc>
        <w:tc>
          <w:tcPr>
            <w:tcW w:w="93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1144,0</w:t>
            </w:r>
          </w:p>
        </w:tc>
      </w:tr>
      <w:tr w:rsidR="00C658D0" w:rsidRPr="00C658D0" w:rsidTr="00BF09EE">
        <w:trPr>
          <w:trHeight w:val="138"/>
        </w:trPr>
        <w:tc>
          <w:tcPr>
            <w:tcW w:w="534"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0110192020</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100</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w:t>
            </w:r>
          </w:p>
        </w:tc>
        <w:tc>
          <w:tcPr>
            <w:tcW w:w="107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1144,0</w:t>
            </w:r>
          </w:p>
        </w:tc>
        <w:tc>
          <w:tcPr>
            <w:tcW w:w="104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1144,0</w:t>
            </w:r>
          </w:p>
        </w:tc>
      </w:tr>
      <w:tr w:rsidR="00C658D0" w:rsidRPr="00C658D0" w:rsidTr="00BF09EE">
        <w:trPr>
          <w:trHeight w:val="138"/>
        </w:trPr>
        <w:tc>
          <w:tcPr>
            <w:tcW w:w="534"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Основное мероприятие 1</w:t>
            </w:r>
            <w:r w:rsidRPr="00C658D0">
              <w:rPr>
                <w:rFonts w:ascii="Times New Roman" w:hAnsi="Times New Roman"/>
                <w:sz w:val="19"/>
                <w:szCs w:val="19"/>
                <w:lang w:eastAsia="ar-SA"/>
              </w:rPr>
              <w:t xml:space="preserve"> «Финансовое обеспечение деятельности администрации» администрации».</w:t>
            </w:r>
          </w:p>
        </w:tc>
        <w:tc>
          <w:tcPr>
            <w:tcW w:w="1275"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0110192010</w:t>
            </w:r>
          </w:p>
          <w:p w:rsidR="00C658D0" w:rsidRPr="00C658D0" w:rsidRDefault="00C658D0" w:rsidP="00C658D0">
            <w:pPr>
              <w:suppressAutoHyphens/>
              <w:spacing w:after="0" w:line="240" w:lineRule="auto"/>
              <w:rPr>
                <w:rFonts w:ascii="Times New Roman" w:hAnsi="Times New Roman"/>
                <w:b/>
                <w:sz w:val="19"/>
                <w:szCs w:val="19"/>
                <w:lang w:eastAsia="ar-SA"/>
              </w:rPr>
            </w:pP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107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2417,8</w:t>
            </w:r>
          </w:p>
        </w:tc>
        <w:tc>
          <w:tcPr>
            <w:tcW w:w="104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-46,2</w:t>
            </w:r>
          </w:p>
        </w:tc>
        <w:tc>
          <w:tcPr>
            <w:tcW w:w="93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2371,6</w:t>
            </w:r>
          </w:p>
        </w:tc>
      </w:tr>
      <w:tr w:rsidR="00C658D0" w:rsidRPr="00C658D0" w:rsidTr="00BF09EE">
        <w:trPr>
          <w:trHeight w:val="138"/>
        </w:trPr>
        <w:tc>
          <w:tcPr>
            <w:tcW w:w="534"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 xml:space="preserve">Расходы на обеспечение функций органов местного самоуправления Данковского сельского поселения </w:t>
            </w:r>
          </w:p>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0110192010</w:t>
            </w:r>
          </w:p>
          <w:p w:rsidR="00C658D0" w:rsidRPr="00C658D0" w:rsidRDefault="00C658D0" w:rsidP="00C658D0">
            <w:pPr>
              <w:suppressAutoHyphens/>
              <w:spacing w:after="0" w:line="240" w:lineRule="auto"/>
              <w:rPr>
                <w:rFonts w:ascii="Times New Roman" w:hAnsi="Times New Roman"/>
                <w:sz w:val="19"/>
                <w:szCs w:val="19"/>
                <w:lang w:eastAsia="ar-SA"/>
              </w:rPr>
            </w:pP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100</w:t>
            </w:r>
          </w:p>
          <w:p w:rsidR="00C658D0" w:rsidRPr="00C658D0" w:rsidRDefault="00C658D0" w:rsidP="00C658D0">
            <w:pPr>
              <w:suppressAutoHyphens/>
              <w:spacing w:after="0" w:line="240" w:lineRule="auto"/>
              <w:rPr>
                <w:rFonts w:ascii="Times New Roman" w:hAnsi="Times New Roman"/>
                <w:sz w:val="19"/>
                <w:szCs w:val="19"/>
                <w:lang w:eastAsia="ar-SA"/>
              </w:rPr>
            </w:pP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w:t>
            </w:r>
          </w:p>
        </w:tc>
        <w:tc>
          <w:tcPr>
            <w:tcW w:w="567"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w:t>
            </w:r>
          </w:p>
          <w:p w:rsidR="00C658D0" w:rsidRPr="00C658D0" w:rsidRDefault="00C658D0" w:rsidP="00C658D0">
            <w:pPr>
              <w:suppressAutoHyphens/>
              <w:spacing w:after="0" w:line="240" w:lineRule="auto"/>
              <w:rPr>
                <w:rFonts w:ascii="Times New Roman" w:hAnsi="Times New Roman"/>
                <w:sz w:val="19"/>
                <w:szCs w:val="19"/>
                <w:lang w:eastAsia="ar-SA"/>
              </w:rPr>
            </w:pPr>
          </w:p>
        </w:tc>
        <w:tc>
          <w:tcPr>
            <w:tcW w:w="1079"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2080,8</w:t>
            </w:r>
          </w:p>
        </w:tc>
        <w:tc>
          <w:tcPr>
            <w:tcW w:w="1048"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12"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2080,8</w:t>
            </w:r>
          </w:p>
        </w:tc>
      </w:tr>
      <w:tr w:rsidR="00C658D0" w:rsidRPr="00C658D0" w:rsidTr="00BF09EE">
        <w:trPr>
          <w:trHeight w:val="274"/>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 xml:space="preserve">Расходы на обеспечение функций органов местного самоуправления Данковского сельского поселения </w:t>
            </w:r>
          </w:p>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0110192010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 xml:space="preserve">01 </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04</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332,0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-46,2</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285,8</w:t>
            </w:r>
          </w:p>
        </w:tc>
      </w:tr>
      <w:tr w:rsidR="00C658D0" w:rsidRPr="00C658D0" w:rsidTr="00BF09EE">
        <w:trPr>
          <w:trHeight w:val="88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обеспечение функций органов местного самоуправления Данковского сельского поселения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0110192010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800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01</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04</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5,0</w:t>
            </w:r>
          </w:p>
        </w:tc>
      </w:tr>
      <w:tr w:rsidR="00C658D0" w:rsidRPr="00C658D0" w:rsidTr="00BF09EE">
        <w:trPr>
          <w:trHeight w:val="252"/>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 xml:space="preserve">Основное мероприятие 1 </w:t>
            </w:r>
            <w:r w:rsidRPr="00C658D0">
              <w:rPr>
                <w:rFonts w:ascii="Times New Roman" w:hAnsi="Times New Roman"/>
                <w:sz w:val="19"/>
                <w:szCs w:val="19"/>
                <w:lang w:eastAsia="ar-SA"/>
              </w:rPr>
              <w:t>«Финансовое обеспечение деятельности администрации» администрации».</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0110000000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01</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07</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216"/>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обеспечение деятельности администрации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0110190010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01</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07</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55,9</w:t>
            </w:r>
          </w:p>
        </w:tc>
      </w:tr>
      <w:tr w:rsidR="00C658D0" w:rsidRPr="00C658D0" w:rsidTr="00BF09EE">
        <w:trPr>
          <w:trHeight w:val="13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 xml:space="preserve">Основное мероприятие 1 </w:t>
            </w:r>
            <w:r w:rsidRPr="00C658D0">
              <w:rPr>
                <w:rFonts w:ascii="Times New Roman" w:hAnsi="Times New Roman"/>
                <w:sz w:val="19"/>
                <w:szCs w:val="19"/>
                <w:lang w:eastAsia="ar-SA"/>
              </w:rPr>
              <w:t>«Финансовое обеспечение деятельности администрации» администрации».</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0110190200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01</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115,0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115,0</w:t>
            </w:r>
          </w:p>
        </w:tc>
      </w:tr>
      <w:tr w:rsidR="00C658D0" w:rsidRPr="00C658D0" w:rsidTr="00BF09EE">
        <w:trPr>
          <w:trHeight w:val="13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Данковского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0110190200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01</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115,0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115,0</w:t>
            </w:r>
          </w:p>
        </w:tc>
      </w:tr>
      <w:tr w:rsidR="00C658D0" w:rsidRPr="00C658D0" w:rsidTr="00BF09EE">
        <w:trPr>
          <w:trHeight w:val="13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Основное мероприятие 2</w:t>
            </w:r>
            <w:r w:rsidRPr="00C658D0">
              <w:rPr>
                <w:rFonts w:ascii="Times New Roman" w:hAnsi="Times New Roman"/>
                <w:sz w:val="19"/>
                <w:szCs w:val="19"/>
                <w:lang w:eastAsia="ar-SA"/>
              </w:rPr>
              <w:t xml:space="preserve"> «Финансирование прочих мероприятий».</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0110251180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02</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163,0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163,0</w:t>
            </w:r>
          </w:p>
        </w:tc>
      </w:tr>
      <w:tr w:rsidR="00C658D0" w:rsidRPr="00C658D0" w:rsidTr="00BF09EE">
        <w:trPr>
          <w:trHeight w:val="150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Осуществление первичного воинского учета на территориях, где отсутствуют военные комиссариаты.</w:t>
            </w:r>
          </w:p>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0110251180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02</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144,0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144,0</w:t>
            </w:r>
          </w:p>
        </w:tc>
      </w:tr>
      <w:tr w:rsidR="00C658D0" w:rsidRPr="00C658D0" w:rsidTr="00BF09EE">
        <w:trPr>
          <w:trHeight w:val="860"/>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0110251180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02</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19,0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19,0</w:t>
            </w:r>
          </w:p>
        </w:tc>
      </w:tr>
      <w:tr w:rsidR="00C658D0" w:rsidRPr="00C658D0" w:rsidTr="00BF09EE">
        <w:trPr>
          <w:trHeight w:val="703"/>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Основное мероприятие 2</w:t>
            </w:r>
            <w:r w:rsidRPr="00C658D0">
              <w:rPr>
                <w:rFonts w:ascii="Times New Roman" w:hAnsi="Times New Roman"/>
                <w:sz w:val="19"/>
                <w:szCs w:val="19"/>
                <w:lang w:eastAsia="ar-SA"/>
              </w:rPr>
              <w:t xml:space="preserve"> «Финансирование прочих мероприятий».</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sz w:val="19"/>
                <w:szCs w:val="19"/>
                <w:lang w:eastAsia="ar-SA"/>
              </w:rPr>
              <w:t>0110291430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03</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10</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5,0</w:t>
            </w:r>
          </w:p>
        </w:tc>
      </w:tr>
      <w:tr w:rsidR="00C658D0" w:rsidRPr="00C658D0" w:rsidTr="00BF09EE">
        <w:trPr>
          <w:trHeight w:val="877"/>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 xml:space="preserve">Мероприятия в сфере защиты населения от чрезвычайных ситуаций и пожаров (Закупка товаров, работ и услуг для государственных </w:t>
            </w:r>
            <w:r w:rsidRPr="00C658D0">
              <w:rPr>
                <w:rFonts w:ascii="Times New Roman" w:hAnsi="Times New Roman"/>
                <w:sz w:val="19"/>
                <w:szCs w:val="19"/>
                <w:lang w:eastAsia="ar-SA"/>
              </w:rPr>
              <w:lastRenderedPageBreak/>
              <w:t>(муниципальных)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lastRenderedPageBreak/>
              <w:t>0110291430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10</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5,0</w:t>
            </w:r>
          </w:p>
        </w:tc>
      </w:tr>
      <w:tr w:rsidR="00C658D0" w:rsidRPr="00C658D0" w:rsidTr="00BF09EE">
        <w:trPr>
          <w:trHeight w:val="707"/>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Основное мероприятие 2</w:t>
            </w:r>
            <w:r w:rsidRPr="00C658D0">
              <w:rPr>
                <w:rFonts w:ascii="Times New Roman" w:hAnsi="Times New Roman"/>
                <w:sz w:val="19"/>
                <w:szCs w:val="19"/>
                <w:lang w:eastAsia="ar-SA"/>
              </w:rPr>
              <w:t xml:space="preserve"> «Финансирование прочих мероприятий».</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0110290850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04</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12</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w:t>
            </w:r>
          </w:p>
        </w:tc>
      </w:tr>
      <w:tr w:rsidR="00C658D0" w:rsidRPr="00C658D0" w:rsidTr="00BF09EE">
        <w:trPr>
          <w:trHeight w:val="814"/>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sz w:val="19"/>
                <w:szCs w:val="19"/>
                <w:lang w:eastAsia="ar-SA"/>
              </w:rPr>
              <w:t>Мероприятия по развитию сельских территорий»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0110290850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12</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r>
      <w:tr w:rsidR="00C658D0" w:rsidRPr="00C658D0" w:rsidTr="00BF09EE">
        <w:trPr>
          <w:trHeight w:val="276"/>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roofErr w:type="gramStart"/>
            <w:r w:rsidRPr="00C658D0">
              <w:rPr>
                <w:rFonts w:ascii="Times New Roman" w:hAnsi="Times New Roman"/>
                <w:sz w:val="19"/>
                <w:szCs w:val="19"/>
                <w:lang w:eastAsia="ar-SA"/>
              </w:rPr>
              <w:t>Мероприятия по финансированию прочих мероприятий в рамках подпрограммы «Обеспечение реализации муниципальной программы «Муниципальное управление Данковского сельского поселения» (Закупка товаров, работ и услуг для государственных (муниципальных) нужд</w:t>
            </w:r>
            <w:proofErr w:type="gramEnd"/>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01102</w:t>
            </w:r>
            <w:r w:rsidRPr="00C658D0">
              <w:rPr>
                <w:rFonts w:ascii="Times New Roman" w:hAnsi="Times New Roman"/>
                <w:sz w:val="19"/>
                <w:szCs w:val="19"/>
                <w:lang w:val="en-US" w:eastAsia="ar-SA"/>
              </w:rPr>
              <w:t>L</w:t>
            </w:r>
            <w:r w:rsidRPr="00C658D0">
              <w:rPr>
                <w:rFonts w:ascii="Times New Roman" w:hAnsi="Times New Roman"/>
                <w:sz w:val="19"/>
                <w:szCs w:val="19"/>
                <w:lang w:eastAsia="ar-SA"/>
              </w:rPr>
              <w:t>5760</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12</w:t>
            </w:r>
          </w:p>
        </w:tc>
        <w:tc>
          <w:tcPr>
            <w:tcW w:w="1079"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c>
          <w:tcPr>
            <w:tcW w:w="1048"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r>
      <w:tr w:rsidR="00C658D0" w:rsidRPr="00C658D0" w:rsidTr="00BF09EE">
        <w:trPr>
          <w:trHeight w:val="634"/>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2.</w:t>
            </w: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tabs>
                <w:tab w:val="center" w:pos="2443"/>
              </w:tabs>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МУНИЦИПАЛЬНАЯ ПРОГРАММА</w:t>
            </w:r>
          </w:p>
          <w:p w:rsidR="00C658D0" w:rsidRPr="00C658D0" w:rsidRDefault="00C658D0" w:rsidP="00C658D0">
            <w:pPr>
              <w:tabs>
                <w:tab w:val="center" w:pos="2443"/>
              </w:tabs>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 xml:space="preserve">«РАЗВИТИЕ КУЛЬТУРЫ СЕЛЬСКИХ ПОСЕЛЕНИЙ» </w:t>
            </w:r>
            <w:r w:rsidRPr="00C658D0">
              <w:rPr>
                <w:rFonts w:ascii="Times New Roman" w:hAnsi="Times New Roman"/>
                <w:b/>
                <w:sz w:val="19"/>
                <w:szCs w:val="19"/>
                <w:lang w:eastAsia="ar-SA"/>
              </w:rPr>
              <w:tab/>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02000 00000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p w:rsidR="00C658D0" w:rsidRPr="00C658D0" w:rsidRDefault="00C658D0" w:rsidP="00C658D0">
            <w:pPr>
              <w:suppressAutoHyphens/>
              <w:spacing w:after="0" w:line="240" w:lineRule="auto"/>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1325,6</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50,0</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1375,6</w:t>
            </w:r>
          </w:p>
        </w:tc>
      </w:tr>
      <w:tr w:rsidR="00C658D0" w:rsidRPr="00C658D0" w:rsidTr="00BF09EE">
        <w:trPr>
          <w:trHeight w:val="401"/>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2.1</w:t>
            </w: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Подпрограмма «Развитие культуры»</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02100 00000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08</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1325,6</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50,0</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1375,6</w:t>
            </w:r>
          </w:p>
        </w:tc>
      </w:tr>
      <w:tr w:rsidR="00C658D0" w:rsidRPr="00C658D0" w:rsidTr="00BF09EE">
        <w:trPr>
          <w:trHeight w:val="212"/>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Cs/>
                <w:sz w:val="19"/>
                <w:szCs w:val="19"/>
                <w:lang w:eastAsia="ar-SA"/>
              </w:rPr>
              <w:t>Основное мероприятие "Финансовое обеспечение деятельности подведомственных учреждений культуры</w:t>
            </w:r>
            <w:r w:rsidRPr="00C658D0">
              <w:rPr>
                <w:rFonts w:ascii="Times New Roman" w:hAnsi="Times New Roman"/>
                <w:sz w:val="19"/>
                <w:szCs w:val="19"/>
                <w:lang w:eastAsia="ar-SA"/>
              </w:rPr>
              <w:t xml:space="preserve"> Данковского</w:t>
            </w:r>
            <w:r w:rsidRPr="00C658D0">
              <w:rPr>
                <w:rFonts w:ascii="Times New Roman" w:hAnsi="Times New Roman"/>
                <w:bCs/>
                <w:sz w:val="19"/>
                <w:szCs w:val="19"/>
                <w:lang w:eastAsia="ar-SA"/>
              </w:rPr>
              <w:t xml:space="preserve">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02101 00000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08</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01</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1325,6</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50,0</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1375,6</w:t>
            </w:r>
          </w:p>
        </w:tc>
      </w:tr>
      <w:tr w:rsidR="00C658D0" w:rsidRPr="00C658D0" w:rsidTr="00BF09EE">
        <w:trPr>
          <w:trHeight w:val="1946"/>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обеспечение деятельности (оказание услуг) муниципальных учреждений.</w:t>
            </w:r>
          </w:p>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выплату персоналу в целях обеспечения выполнения функций государственными (</w:t>
            </w:r>
            <w:proofErr w:type="gramStart"/>
            <w:r w:rsidRPr="00C658D0">
              <w:rPr>
                <w:rFonts w:ascii="Times New Roman" w:hAnsi="Times New Roman"/>
                <w:sz w:val="19"/>
                <w:szCs w:val="19"/>
                <w:lang w:eastAsia="ar-SA"/>
              </w:rPr>
              <w:t>муниципальным</w:t>
            </w:r>
            <w:proofErr w:type="gramEnd"/>
            <w:r w:rsidRPr="00C658D0">
              <w:rPr>
                <w:rFonts w:ascii="Times New Roman" w:hAnsi="Times New Roman"/>
                <w:sz w:val="19"/>
                <w:szCs w:val="19"/>
                <w:lang w:eastAsia="ar-SA"/>
              </w:rPr>
              <w:t>)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0210190590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08</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01</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936,1</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936,1</w:t>
            </w:r>
          </w:p>
        </w:tc>
      </w:tr>
      <w:tr w:rsidR="00C658D0" w:rsidRPr="00C658D0" w:rsidTr="00BF09EE">
        <w:trPr>
          <w:trHeight w:val="129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обеспечение деятельности (оказание услуг) муниципальных учреждений (Закупка товаров, работ и услуг для государственны</w:t>
            </w:r>
            <w:proofErr w:type="gramStart"/>
            <w:r w:rsidRPr="00C658D0">
              <w:rPr>
                <w:rFonts w:ascii="Times New Roman" w:hAnsi="Times New Roman"/>
                <w:sz w:val="19"/>
                <w:szCs w:val="19"/>
                <w:lang w:eastAsia="ar-SA"/>
              </w:rPr>
              <w:t>х(</w:t>
            </w:r>
            <w:proofErr w:type="gramEnd"/>
            <w:r w:rsidRPr="00C658D0">
              <w:rPr>
                <w:rFonts w:ascii="Times New Roman" w:hAnsi="Times New Roman"/>
                <w:sz w:val="19"/>
                <w:szCs w:val="19"/>
                <w:lang w:eastAsia="ar-SA"/>
              </w:rPr>
              <w:t>муниципальных)нужд)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0210190590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08</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01</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389,5</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389,5</w:t>
            </w:r>
          </w:p>
        </w:tc>
      </w:tr>
      <w:tr w:rsidR="00C658D0" w:rsidRPr="00C658D0" w:rsidTr="00BF09EE">
        <w:trPr>
          <w:trHeight w:val="1087"/>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3.</w:t>
            </w: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МУНИЦИПАЛЬНАЯ ПРОГРАММА «ОБЕСПЕЧЕНИЕ КОММУНАЛЬНЫМИ УСЛУГАМИ И ИНФРАСТРУКТУРЫ ЖИТЕЛЕЙ ДАНКОВСКОГО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03000 00000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2 513,6</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500,2</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3013,8</w:t>
            </w:r>
          </w:p>
        </w:tc>
      </w:tr>
      <w:tr w:rsidR="00C658D0" w:rsidRPr="00C658D0" w:rsidTr="00BF09EE">
        <w:trPr>
          <w:trHeight w:val="1172"/>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4.1</w:t>
            </w: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 xml:space="preserve">Подпрограмма «Создание условий для обеспечения коммунальными услугами   и инфраструктурой население Данковского сельского поселения» </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03100 00000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2 513,6</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500,2</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3013,8</w:t>
            </w:r>
          </w:p>
        </w:tc>
      </w:tr>
      <w:tr w:rsidR="00C658D0" w:rsidRPr="00C658D0" w:rsidTr="00BF09EE">
        <w:trPr>
          <w:trHeight w:val="583"/>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Основное мероприятие 1</w:t>
            </w:r>
          </w:p>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 xml:space="preserve"> " Благоустройство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0310100000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2 446,6</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550,2</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2996,8</w:t>
            </w:r>
          </w:p>
        </w:tc>
      </w:tr>
      <w:tr w:rsidR="00C658D0" w:rsidRPr="00C658D0" w:rsidTr="00BF09EE">
        <w:trPr>
          <w:trHeight w:val="106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Мероприятие по благоустройству дворовых территорий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val="en-GB" w:eastAsia="ar-SA"/>
              </w:rPr>
            </w:pPr>
            <w:r w:rsidRPr="00C658D0">
              <w:rPr>
                <w:rFonts w:ascii="Times New Roman" w:hAnsi="Times New Roman"/>
                <w:sz w:val="19"/>
                <w:szCs w:val="19"/>
                <w:lang w:eastAsia="ar-SA"/>
              </w:rPr>
              <w:t>03101</w:t>
            </w:r>
            <w:r w:rsidRPr="00C658D0">
              <w:rPr>
                <w:rFonts w:ascii="Times New Roman" w:hAnsi="Times New Roman"/>
                <w:sz w:val="19"/>
                <w:szCs w:val="19"/>
                <w:lang w:val="en-GB" w:eastAsia="ar-SA"/>
              </w:rPr>
              <w:t>L5760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1 798,6</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449,0</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2247,6</w:t>
            </w:r>
          </w:p>
        </w:tc>
      </w:tr>
      <w:tr w:rsidR="00C658D0" w:rsidRPr="00C658D0" w:rsidTr="00BF09EE">
        <w:trPr>
          <w:trHeight w:val="300"/>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Мероприятие по благоустройству дворовых территорий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0310178520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96,2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96,2</w:t>
            </w:r>
          </w:p>
        </w:tc>
      </w:tr>
      <w:tr w:rsidR="00C658D0" w:rsidRPr="00C658D0" w:rsidTr="00BF09EE">
        <w:trPr>
          <w:trHeight w:val="1140"/>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Мероприятие по благоустройству дворовых территорий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0310198520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96,2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96,2</w:t>
            </w:r>
          </w:p>
        </w:tc>
      </w:tr>
      <w:tr w:rsidR="00C658D0" w:rsidRPr="00C658D0" w:rsidTr="00BF09EE">
        <w:trPr>
          <w:trHeight w:val="192"/>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Мероприятие по благоустройству дворовых территорий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0310190610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148,2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101,2</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249,4</w:t>
            </w:r>
          </w:p>
        </w:tc>
      </w:tr>
      <w:tr w:rsidR="00C658D0" w:rsidRPr="00C658D0" w:rsidTr="00BF09EE">
        <w:trPr>
          <w:trHeight w:val="416"/>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Основное мероприятие 2</w:t>
            </w:r>
          </w:p>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"Уличное освещение "</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0310200000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03</w:t>
            </w:r>
          </w:p>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307,4</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307,4</w:t>
            </w:r>
          </w:p>
        </w:tc>
      </w:tr>
      <w:tr w:rsidR="00C658D0" w:rsidRPr="00C658D0" w:rsidTr="00BF09EE">
        <w:trPr>
          <w:trHeight w:val="91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Мероприятие по уличному освещению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0310290670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248,9</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248,9</w:t>
            </w:r>
          </w:p>
        </w:tc>
      </w:tr>
      <w:tr w:rsidR="00C658D0" w:rsidRPr="00C658D0" w:rsidTr="00BF09EE">
        <w:trPr>
          <w:trHeight w:val="91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Мероприятие по уличному освещению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03102</w:t>
            </w:r>
            <w:r w:rsidRPr="00C658D0">
              <w:rPr>
                <w:rFonts w:ascii="Times New Roman" w:hAnsi="Times New Roman"/>
                <w:sz w:val="19"/>
                <w:szCs w:val="19"/>
                <w:lang w:val="en-US" w:eastAsia="ar-SA"/>
              </w:rPr>
              <w:t>S8</w:t>
            </w:r>
            <w:r w:rsidRPr="00C658D0">
              <w:rPr>
                <w:rFonts w:ascii="Times New Roman" w:hAnsi="Times New Roman"/>
                <w:sz w:val="19"/>
                <w:szCs w:val="19"/>
                <w:lang w:eastAsia="ar-SA"/>
              </w:rPr>
              <w:t>670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53,2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53,2</w:t>
            </w:r>
          </w:p>
        </w:tc>
      </w:tr>
      <w:tr w:rsidR="00C658D0" w:rsidRPr="00C658D0" w:rsidTr="00BF09EE">
        <w:trPr>
          <w:trHeight w:val="1132"/>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roofErr w:type="spellStart"/>
            <w:r w:rsidRPr="00C658D0">
              <w:rPr>
                <w:rFonts w:ascii="Times New Roman" w:hAnsi="Times New Roman"/>
                <w:sz w:val="19"/>
                <w:szCs w:val="19"/>
                <w:lang w:eastAsia="ar-SA"/>
              </w:rPr>
              <w:t>Софинансирование</w:t>
            </w:r>
            <w:proofErr w:type="spellEnd"/>
            <w:r w:rsidRPr="00C658D0">
              <w:rPr>
                <w:rFonts w:ascii="Times New Roman" w:hAnsi="Times New Roman"/>
                <w:sz w:val="19"/>
                <w:szCs w:val="19"/>
                <w:lang w:eastAsia="ar-SA"/>
              </w:rPr>
              <w:t xml:space="preserve"> мероприятия по уличному освещению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03102</w:t>
            </w:r>
            <w:r w:rsidRPr="00C658D0">
              <w:rPr>
                <w:rFonts w:ascii="Times New Roman" w:hAnsi="Times New Roman"/>
                <w:sz w:val="19"/>
                <w:szCs w:val="19"/>
                <w:lang w:val="en-US" w:eastAsia="ar-SA"/>
              </w:rPr>
              <w:t>S8</w:t>
            </w:r>
            <w:r w:rsidRPr="00C658D0">
              <w:rPr>
                <w:rFonts w:ascii="Times New Roman" w:hAnsi="Times New Roman"/>
                <w:sz w:val="19"/>
                <w:szCs w:val="19"/>
                <w:lang w:eastAsia="ar-SA"/>
              </w:rPr>
              <w:t>670</w:t>
            </w:r>
          </w:p>
        </w:tc>
        <w:tc>
          <w:tcPr>
            <w:tcW w:w="567"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5,3</w:t>
            </w:r>
          </w:p>
        </w:tc>
        <w:tc>
          <w:tcPr>
            <w:tcW w:w="1048"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5,3</w:t>
            </w:r>
          </w:p>
        </w:tc>
      </w:tr>
      <w:tr w:rsidR="00C658D0" w:rsidRPr="00C658D0" w:rsidTr="00BF09EE">
        <w:trPr>
          <w:trHeight w:val="231"/>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Расходы на обеспечение функций органов местного самоуправления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0310290670</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800</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03</w:t>
            </w:r>
          </w:p>
        </w:tc>
        <w:tc>
          <w:tcPr>
            <w:tcW w:w="1079"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67,0</w:t>
            </w:r>
          </w:p>
        </w:tc>
        <w:tc>
          <w:tcPr>
            <w:tcW w:w="1048"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-50,0</w:t>
            </w:r>
          </w:p>
        </w:tc>
        <w:tc>
          <w:tcPr>
            <w:tcW w:w="936"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17,0</w:t>
            </w:r>
          </w:p>
        </w:tc>
      </w:tr>
      <w:tr w:rsidR="00C658D0" w:rsidRPr="00C658D0" w:rsidTr="00BF09EE">
        <w:trPr>
          <w:trHeight w:val="691"/>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Основное мероприятие 3</w:t>
            </w:r>
            <w:r w:rsidRPr="00C658D0">
              <w:rPr>
                <w:rFonts w:ascii="Times New Roman" w:hAnsi="Times New Roman"/>
                <w:sz w:val="19"/>
                <w:szCs w:val="19"/>
                <w:lang w:eastAsia="ar-SA"/>
              </w:rPr>
              <w:t xml:space="preserve"> "Модернизация уличного освещения"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0310300000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02</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w:t>
            </w:r>
          </w:p>
        </w:tc>
      </w:tr>
      <w:tr w:rsidR="00C658D0" w:rsidRPr="00C658D0" w:rsidTr="00BF09EE">
        <w:trPr>
          <w:trHeight w:val="91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sz w:val="19"/>
                <w:szCs w:val="19"/>
                <w:lang w:eastAsia="ar-SA"/>
              </w:rPr>
              <w:t>Мероприятие "Модернизация уличного освещения</w:t>
            </w:r>
            <w:proofErr w:type="gramStart"/>
            <w:r w:rsidRPr="00C658D0">
              <w:rPr>
                <w:rFonts w:ascii="Times New Roman" w:hAnsi="Times New Roman"/>
                <w:sz w:val="19"/>
                <w:szCs w:val="19"/>
                <w:lang w:eastAsia="ar-SA"/>
              </w:rPr>
              <w:t>"(</w:t>
            </w:r>
            <w:proofErr w:type="gramEnd"/>
            <w:r w:rsidRPr="00C658D0">
              <w:rPr>
                <w:rFonts w:ascii="Times New Roman" w:hAnsi="Times New Roman"/>
                <w:sz w:val="19"/>
                <w:szCs w:val="19"/>
                <w:lang w:eastAsia="ar-SA"/>
              </w:rPr>
              <w:t>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03103</w:t>
            </w:r>
            <w:r w:rsidRPr="00C658D0">
              <w:rPr>
                <w:rFonts w:ascii="Times New Roman" w:hAnsi="Times New Roman"/>
                <w:sz w:val="19"/>
                <w:szCs w:val="19"/>
                <w:lang w:val="en-US" w:eastAsia="ar-SA"/>
              </w:rPr>
              <w:t>S8</w:t>
            </w:r>
            <w:r w:rsidRPr="00C658D0">
              <w:rPr>
                <w:rFonts w:ascii="Times New Roman" w:hAnsi="Times New Roman"/>
                <w:sz w:val="19"/>
                <w:szCs w:val="19"/>
                <w:lang w:eastAsia="ar-SA"/>
              </w:rPr>
              <w:t>140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02</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r>
      <w:tr w:rsidR="00C658D0" w:rsidRPr="00C658D0" w:rsidTr="00BF09EE">
        <w:trPr>
          <w:trHeight w:val="112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sz w:val="19"/>
                <w:szCs w:val="19"/>
                <w:lang w:eastAsia="ar-SA"/>
              </w:rPr>
              <w:t>Со финансирование Мероприятия "Модернизация уличного освещения</w:t>
            </w:r>
            <w:proofErr w:type="gramStart"/>
            <w:r w:rsidRPr="00C658D0">
              <w:rPr>
                <w:rFonts w:ascii="Times New Roman" w:hAnsi="Times New Roman"/>
                <w:sz w:val="19"/>
                <w:szCs w:val="19"/>
                <w:lang w:eastAsia="ar-SA"/>
              </w:rPr>
              <w:t>"(</w:t>
            </w:r>
            <w:proofErr w:type="gramEnd"/>
            <w:r w:rsidRPr="00C658D0">
              <w:rPr>
                <w:rFonts w:ascii="Times New Roman" w:hAnsi="Times New Roman"/>
                <w:sz w:val="19"/>
                <w:szCs w:val="19"/>
                <w:lang w:eastAsia="ar-SA"/>
              </w:rPr>
              <w:t>Закупка товаров, работ и услуг для государственных (муниципальных) нужд)</w:t>
            </w:r>
          </w:p>
        </w:tc>
        <w:tc>
          <w:tcPr>
            <w:tcW w:w="1275"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03103</w:t>
            </w:r>
            <w:r w:rsidRPr="00C658D0">
              <w:rPr>
                <w:rFonts w:ascii="Times New Roman" w:hAnsi="Times New Roman"/>
                <w:sz w:val="19"/>
                <w:szCs w:val="19"/>
                <w:lang w:val="en-US" w:eastAsia="ar-SA"/>
              </w:rPr>
              <w:t>S8</w:t>
            </w:r>
            <w:r w:rsidRPr="00C658D0">
              <w:rPr>
                <w:rFonts w:ascii="Times New Roman" w:hAnsi="Times New Roman"/>
                <w:sz w:val="19"/>
                <w:szCs w:val="19"/>
                <w:lang w:eastAsia="ar-SA"/>
              </w:rPr>
              <w:t>140</w:t>
            </w:r>
          </w:p>
        </w:tc>
        <w:tc>
          <w:tcPr>
            <w:tcW w:w="567"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567"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02</w:t>
            </w:r>
          </w:p>
        </w:tc>
        <w:tc>
          <w:tcPr>
            <w:tcW w:w="1079"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c>
          <w:tcPr>
            <w:tcW w:w="1048"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r>
      <w:tr w:rsidR="00C658D0" w:rsidRPr="00C658D0" w:rsidTr="00BF09EE">
        <w:trPr>
          <w:trHeight w:val="13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b/>
                <w:sz w:val="19"/>
                <w:szCs w:val="19"/>
              </w:rPr>
              <w:t>Основное мероприятие</w:t>
            </w:r>
            <w:r w:rsidRPr="00C658D0">
              <w:rPr>
                <w:rFonts w:ascii="Times New Roman" w:hAnsi="Times New Roman"/>
                <w:sz w:val="19"/>
                <w:szCs w:val="19"/>
              </w:rPr>
              <w:t xml:space="preserve"> по охране окружающей среды</w:t>
            </w:r>
          </w:p>
        </w:tc>
        <w:tc>
          <w:tcPr>
            <w:tcW w:w="1275"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0310500000</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200</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06</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05</w:t>
            </w:r>
          </w:p>
        </w:tc>
        <w:tc>
          <w:tcPr>
            <w:tcW w:w="1079"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w:t>
            </w:r>
          </w:p>
        </w:tc>
        <w:tc>
          <w:tcPr>
            <w:tcW w:w="1048"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w:t>
            </w:r>
          </w:p>
        </w:tc>
      </w:tr>
      <w:tr w:rsidR="00C658D0" w:rsidRPr="00C658D0" w:rsidTr="00BF09EE">
        <w:trPr>
          <w:trHeight w:val="120"/>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Мероприятия по охране окружающей среды (Закупка товаров, работ и услуг для государственных (муниципальных) нужд)</w:t>
            </w:r>
          </w:p>
        </w:tc>
        <w:tc>
          <w:tcPr>
            <w:tcW w:w="1275"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0310590400</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06</w:t>
            </w:r>
          </w:p>
        </w:tc>
        <w:tc>
          <w:tcPr>
            <w:tcW w:w="567"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05</w:t>
            </w:r>
          </w:p>
        </w:tc>
        <w:tc>
          <w:tcPr>
            <w:tcW w:w="1079"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c>
          <w:tcPr>
            <w:tcW w:w="1048"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w:t>
            </w:r>
          </w:p>
        </w:tc>
      </w:tr>
      <w:tr w:rsidR="00C658D0" w:rsidRPr="00C658D0" w:rsidTr="00BF09EE">
        <w:trPr>
          <w:trHeight w:val="91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4.</w:t>
            </w: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МУНИЦИПАЛЬНАЯ ПРОГРАММА «РАЗВИТИЕ АВТОМОБИЛЬНЫХ ДОРОГ ДАНКОВСКОГО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04000 00000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15199,2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-1,4</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15197,8</w:t>
            </w:r>
          </w:p>
        </w:tc>
      </w:tr>
      <w:tr w:rsidR="00C658D0" w:rsidRPr="00C658D0" w:rsidTr="00BF09EE">
        <w:trPr>
          <w:trHeight w:val="630"/>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Подпрограмма «Обеспечение реализации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04100 00000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04</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09</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15199,2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-1,4</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15197,8</w:t>
            </w:r>
          </w:p>
        </w:tc>
      </w:tr>
      <w:tr w:rsidR="00C658D0" w:rsidRPr="00C658D0" w:rsidTr="00BF09EE">
        <w:trPr>
          <w:trHeight w:val="91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b/>
                <w:sz w:val="19"/>
                <w:szCs w:val="19"/>
                <w:lang w:eastAsia="ar-SA"/>
              </w:rPr>
              <w:t>Основное мероприятие</w:t>
            </w:r>
            <w:r w:rsidRPr="00C658D0">
              <w:rPr>
                <w:rFonts w:ascii="Times New Roman" w:hAnsi="Times New Roman"/>
                <w:sz w:val="19"/>
                <w:szCs w:val="19"/>
                <w:lang w:eastAsia="ar-SA"/>
              </w:rPr>
              <w:t xml:space="preserve"> "Развитие сети </w:t>
            </w:r>
            <w:proofErr w:type="gramStart"/>
            <w:r w:rsidRPr="00C658D0">
              <w:rPr>
                <w:rFonts w:ascii="Times New Roman" w:hAnsi="Times New Roman"/>
                <w:sz w:val="19"/>
                <w:szCs w:val="19"/>
                <w:lang w:eastAsia="ar-SA"/>
              </w:rPr>
              <w:t>автомобильных</w:t>
            </w:r>
            <w:proofErr w:type="gramEnd"/>
            <w:r w:rsidRPr="00C658D0">
              <w:rPr>
                <w:rFonts w:ascii="Times New Roman" w:hAnsi="Times New Roman"/>
                <w:sz w:val="19"/>
                <w:szCs w:val="19"/>
                <w:lang w:eastAsia="ar-SA"/>
              </w:rPr>
              <w:t xml:space="preserve"> Данковского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 xml:space="preserve">04101 00000  </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09</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15199,2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-1,4</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15197,8</w:t>
            </w:r>
          </w:p>
        </w:tc>
      </w:tr>
      <w:tr w:rsidR="00C658D0" w:rsidRPr="00C658D0" w:rsidTr="00BF09EE">
        <w:trPr>
          <w:trHeight w:val="1169"/>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r w:rsidRPr="00C658D0">
              <w:rPr>
                <w:rFonts w:ascii="Times New Roman" w:hAnsi="Times New Roman"/>
                <w:sz w:val="19"/>
                <w:szCs w:val="19"/>
                <w:lang w:eastAsia="ar-SA"/>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0410191290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09</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1595,2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-1,4</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1593,8</w:t>
            </w:r>
          </w:p>
        </w:tc>
      </w:tr>
      <w:tr w:rsidR="00C658D0" w:rsidRPr="00C658D0" w:rsidTr="00BF09EE">
        <w:trPr>
          <w:trHeight w:val="91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roofErr w:type="gramStart"/>
            <w:r w:rsidRPr="00C658D0">
              <w:rPr>
                <w:rFonts w:ascii="Times New Roman" w:hAnsi="Times New Roman"/>
                <w:sz w:val="19"/>
                <w:szCs w:val="19"/>
              </w:rPr>
              <w:t>Мероприятие по развитию сети автомобильных дорог общего пользования (Закупка товаров, работ услуг для государственных (муниципальных) нужд</w:t>
            </w:r>
            <w:proofErr w:type="gramEnd"/>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04101</w:t>
            </w:r>
            <w:r w:rsidRPr="00C658D0">
              <w:rPr>
                <w:rFonts w:ascii="Times New Roman" w:hAnsi="Times New Roman"/>
                <w:sz w:val="19"/>
                <w:szCs w:val="19"/>
                <w:lang w:val="en-US" w:eastAsia="ar-SA"/>
              </w:rPr>
              <w:t>S</w:t>
            </w:r>
            <w:r w:rsidRPr="00C658D0">
              <w:rPr>
                <w:rFonts w:ascii="Times New Roman" w:hAnsi="Times New Roman"/>
                <w:sz w:val="19"/>
                <w:szCs w:val="19"/>
                <w:lang w:eastAsia="ar-SA"/>
              </w:rPr>
              <w:t>Д130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09</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13582,2</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-1,4</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13580,8</w:t>
            </w:r>
          </w:p>
        </w:tc>
      </w:tr>
      <w:tr w:rsidR="00C658D0" w:rsidRPr="00C658D0" w:rsidTr="00BF09EE">
        <w:trPr>
          <w:trHeight w:val="91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roofErr w:type="gramStart"/>
            <w:r w:rsidRPr="00C658D0">
              <w:rPr>
                <w:rFonts w:ascii="Times New Roman" w:hAnsi="Times New Roman"/>
                <w:sz w:val="19"/>
                <w:szCs w:val="19"/>
              </w:rPr>
              <w:t>Со</w:t>
            </w:r>
            <w:proofErr w:type="gramEnd"/>
            <w:r w:rsidRPr="00C658D0">
              <w:rPr>
                <w:rFonts w:ascii="Times New Roman" w:hAnsi="Times New Roman"/>
                <w:sz w:val="19"/>
                <w:szCs w:val="19"/>
              </w:rPr>
              <w:t xml:space="preserve"> финансирование мероприятия по развитию сети автомобильных дорог общего пользования (Закупка товаров, работ услуг для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04101</w:t>
            </w:r>
            <w:r w:rsidRPr="00C658D0">
              <w:rPr>
                <w:rFonts w:ascii="Times New Roman" w:hAnsi="Times New Roman"/>
                <w:sz w:val="19"/>
                <w:szCs w:val="19"/>
                <w:lang w:val="en-US" w:eastAsia="ar-SA"/>
              </w:rPr>
              <w:t>S</w:t>
            </w:r>
            <w:r w:rsidRPr="00C658D0">
              <w:rPr>
                <w:rFonts w:ascii="Times New Roman" w:hAnsi="Times New Roman"/>
                <w:sz w:val="19"/>
                <w:szCs w:val="19"/>
                <w:lang w:eastAsia="ar-SA"/>
              </w:rPr>
              <w:t>Д130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04</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09</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21,8</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-1,4</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23,2</w:t>
            </w:r>
          </w:p>
        </w:tc>
      </w:tr>
      <w:tr w:rsidR="00C658D0" w:rsidRPr="00C658D0" w:rsidTr="00BF09EE">
        <w:trPr>
          <w:trHeight w:val="63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 xml:space="preserve">     5.</w:t>
            </w: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rPr>
              <w:t>МУНИЦИПАЛЬНАЯ ПРОГРАММА «СОЦИАЛЬНАЯПОДДЕРЖКА ГРАЖДАН»</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0500000000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10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441,4</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lang w:eastAsia="ar-SA"/>
              </w:rPr>
            </w:pPr>
            <w:r w:rsidRPr="00C658D0">
              <w:rPr>
                <w:rFonts w:ascii="Times New Roman" w:hAnsi="Times New Roman"/>
                <w:b/>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441,4</w:t>
            </w:r>
          </w:p>
        </w:tc>
      </w:tr>
      <w:tr w:rsidR="00C658D0" w:rsidRPr="00C658D0" w:rsidTr="00BF09EE">
        <w:trPr>
          <w:trHeight w:val="64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lang w:eastAsia="ar-SA"/>
              </w:rPr>
              <w:t xml:space="preserve">    5.1</w:t>
            </w: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rPr>
              <w:t>Подпрограмма «Развитие мер социальной поддержки отдельных категорий граждан»</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r w:rsidRPr="00C658D0">
              <w:rPr>
                <w:rFonts w:ascii="Times New Roman" w:hAnsi="Times New Roman"/>
                <w:b/>
                <w:sz w:val="19"/>
                <w:szCs w:val="19"/>
              </w:rPr>
              <w:t>0510000000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b/>
                <w:sz w:val="19"/>
                <w:szCs w:val="19"/>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r w:rsidR="00C658D0" w:rsidRPr="00C658D0" w:rsidTr="00BF09EE">
        <w:trPr>
          <w:trHeight w:val="988"/>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b/>
                <w:sz w:val="19"/>
                <w:szCs w:val="19"/>
              </w:rPr>
              <w:t>Основное мероприятие</w:t>
            </w:r>
            <w:r w:rsidRPr="00C658D0">
              <w:rPr>
                <w:rFonts w:ascii="Times New Roman" w:hAnsi="Times New Roman"/>
                <w:sz w:val="19"/>
                <w:szCs w:val="19"/>
              </w:rPr>
              <w:t xml:space="preserve"> «Финансирование муниципальных пенсий»</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0510190470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r w:rsidR="00C658D0" w:rsidRPr="00C658D0" w:rsidTr="00BF09EE">
        <w:trPr>
          <w:trHeight w:val="915"/>
        </w:trPr>
        <w:tc>
          <w:tcPr>
            <w:tcW w:w="534"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p>
        </w:tc>
        <w:tc>
          <w:tcPr>
            <w:tcW w:w="3402"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b/>
                <w:sz w:val="19"/>
                <w:szCs w:val="19"/>
                <w:lang w:eastAsia="ar-SA"/>
              </w:rPr>
            </w:pPr>
            <w:r w:rsidRPr="00C658D0">
              <w:rPr>
                <w:rFonts w:ascii="Times New Roman" w:hAnsi="Times New Roman"/>
                <w:sz w:val="19"/>
                <w:szCs w:val="19"/>
              </w:rPr>
              <w:t xml:space="preserve">Мероприятие «Доплаты к пенсиям муниципальным служащим Данковского сельского поселения </w:t>
            </w:r>
          </w:p>
        </w:tc>
        <w:tc>
          <w:tcPr>
            <w:tcW w:w="1275"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0510190470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300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10</w:t>
            </w:r>
          </w:p>
        </w:tc>
        <w:tc>
          <w:tcPr>
            <w:tcW w:w="567"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rPr>
                <w:rFonts w:ascii="Times New Roman" w:hAnsi="Times New Roman"/>
                <w:sz w:val="19"/>
                <w:szCs w:val="19"/>
              </w:rPr>
            </w:pPr>
            <w:r w:rsidRPr="00C658D0">
              <w:rPr>
                <w:rFonts w:ascii="Times New Roman" w:hAnsi="Times New Roman"/>
                <w:sz w:val="19"/>
                <w:szCs w:val="19"/>
              </w:rPr>
              <w:t>01</w:t>
            </w:r>
          </w:p>
        </w:tc>
        <w:tc>
          <w:tcPr>
            <w:tcW w:w="1079"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c>
          <w:tcPr>
            <w:tcW w:w="1048"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lang w:eastAsia="ar-SA"/>
              </w:rPr>
            </w:pPr>
            <w:r w:rsidRPr="00C658D0">
              <w:rPr>
                <w:rFonts w:ascii="Times New Roman" w:hAnsi="Times New Roman"/>
                <w:sz w:val="19"/>
                <w:szCs w:val="19"/>
                <w:lang w:eastAsia="ar-SA"/>
              </w:rPr>
              <w:t>-</w:t>
            </w:r>
          </w:p>
        </w:tc>
        <w:tc>
          <w:tcPr>
            <w:tcW w:w="936" w:type="dxa"/>
            <w:tcBorders>
              <w:top w:val="single" w:sz="4" w:space="0" w:color="auto"/>
              <w:left w:val="single" w:sz="4" w:space="0" w:color="auto"/>
              <w:bottom w:val="single" w:sz="4" w:space="0" w:color="auto"/>
              <w:right w:val="single" w:sz="4" w:space="0" w:color="auto"/>
            </w:tcBorders>
          </w:tcPr>
          <w:p w:rsidR="00C658D0" w:rsidRPr="00C658D0" w:rsidRDefault="00C658D0" w:rsidP="00C658D0">
            <w:pPr>
              <w:suppressAutoHyphens/>
              <w:spacing w:after="0" w:line="240" w:lineRule="auto"/>
              <w:jc w:val="center"/>
              <w:rPr>
                <w:rFonts w:ascii="Times New Roman" w:hAnsi="Times New Roman"/>
                <w:sz w:val="19"/>
                <w:szCs w:val="19"/>
              </w:rPr>
            </w:pPr>
            <w:r w:rsidRPr="00C658D0">
              <w:rPr>
                <w:rFonts w:ascii="Times New Roman" w:hAnsi="Times New Roman"/>
                <w:sz w:val="19"/>
                <w:szCs w:val="19"/>
              </w:rPr>
              <w:t>441,4</w:t>
            </w:r>
          </w:p>
        </w:tc>
      </w:tr>
    </w:tbl>
    <w:p w:rsidR="00C658D0" w:rsidRPr="00C658D0" w:rsidRDefault="00C658D0" w:rsidP="00C658D0">
      <w:pPr>
        <w:suppressAutoHyphens/>
        <w:spacing w:after="0" w:line="240" w:lineRule="auto"/>
        <w:rPr>
          <w:rFonts w:ascii="Times New Roman" w:hAnsi="Times New Roman"/>
          <w:sz w:val="19"/>
          <w:szCs w:val="19"/>
          <w:lang w:eastAsia="ar-SA"/>
        </w:rPr>
      </w:pPr>
    </w:p>
    <w:p w:rsidR="00C658D0" w:rsidRPr="00C658D0" w:rsidRDefault="00C658D0" w:rsidP="00C658D0">
      <w:pPr>
        <w:pStyle w:val="ConsPlusTitle"/>
        <w:jc w:val="center"/>
        <w:rPr>
          <w:sz w:val="19"/>
          <w:szCs w:val="19"/>
        </w:rPr>
      </w:pPr>
      <w:r w:rsidRPr="00C658D0">
        <w:rPr>
          <w:sz w:val="19"/>
          <w:szCs w:val="19"/>
        </w:rPr>
        <w:t>СОВЕТ НАРОДНЫХ ДЕПУТАТОВ</w:t>
      </w:r>
    </w:p>
    <w:p w:rsidR="00C658D0" w:rsidRPr="00C658D0" w:rsidRDefault="00C658D0" w:rsidP="00C658D0">
      <w:pPr>
        <w:pStyle w:val="ConsPlusTitle"/>
        <w:jc w:val="center"/>
        <w:rPr>
          <w:sz w:val="19"/>
          <w:szCs w:val="19"/>
        </w:rPr>
      </w:pPr>
      <w:r w:rsidRPr="00C658D0">
        <w:rPr>
          <w:sz w:val="19"/>
          <w:szCs w:val="19"/>
        </w:rPr>
        <w:t>ДАНКОВСКОГО СЕЛЬСКОГО ПОСЕЛЕНИЯ</w:t>
      </w:r>
    </w:p>
    <w:p w:rsidR="00C658D0" w:rsidRPr="00C658D0" w:rsidRDefault="00C658D0" w:rsidP="00C658D0">
      <w:pPr>
        <w:pStyle w:val="ConsPlusTitle"/>
        <w:jc w:val="center"/>
        <w:rPr>
          <w:sz w:val="19"/>
          <w:szCs w:val="19"/>
        </w:rPr>
      </w:pPr>
      <w:r w:rsidRPr="00C658D0">
        <w:rPr>
          <w:sz w:val="19"/>
          <w:szCs w:val="19"/>
        </w:rPr>
        <w:t>КАШИРСКОГО МУНИЦИПАЛЬНОГО РАЙОНА</w:t>
      </w:r>
    </w:p>
    <w:p w:rsidR="00C658D0" w:rsidRPr="00C658D0" w:rsidRDefault="00C658D0" w:rsidP="00C658D0">
      <w:pPr>
        <w:pStyle w:val="ConsPlusTitle"/>
        <w:jc w:val="center"/>
        <w:rPr>
          <w:sz w:val="19"/>
          <w:szCs w:val="19"/>
        </w:rPr>
      </w:pPr>
      <w:r w:rsidRPr="00C658D0">
        <w:rPr>
          <w:sz w:val="19"/>
          <w:szCs w:val="19"/>
        </w:rPr>
        <w:t>ВОРОНЕЖСКОЙ ОБЛАСТИ</w:t>
      </w:r>
    </w:p>
    <w:p w:rsidR="00C658D0" w:rsidRPr="00C658D0" w:rsidRDefault="00C658D0" w:rsidP="00C658D0">
      <w:pPr>
        <w:pStyle w:val="ConsPlusTitle"/>
        <w:jc w:val="center"/>
        <w:rPr>
          <w:sz w:val="19"/>
          <w:szCs w:val="19"/>
        </w:rPr>
      </w:pPr>
    </w:p>
    <w:p w:rsidR="00C658D0" w:rsidRPr="00C658D0" w:rsidRDefault="00C658D0" w:rsidP="00C658D0">
      <w:pPr>
        <w:pStyle w:val="ConsPlusTitle"/>
        <w:jc w:val="center"/>
        <w:rPr>
          <w:sz w:val="19"/>
          <w:szCs w:val="19"/>
        </w:rPr>
      </w:pPr>
      <w:r w:rsidRPr="00C658D0">
        <w:rPr>
          <w:sz w:val="19"/>
          <w:szCs w:val="19"/>
        </w:rPr>
        <w:t xml:space="preserve">РЕШЕНИЕ </w:t>
      </w:r>
    </w:p>
    <w:p w:rsidR="00C658D0" w:rsidRPr="00C658D0" w:rsidRDefault="00C658D0" w:rsidP="00C658D0">
      <w:pPr>
        <w:pStyle w:val="ConsPlusTitle"/>
        <w:rPr>
          <w:b w:val="0"/>
          <w:sz w:val="19"/>
          <w:szCs w:val="19"/>
        </w:rPr>
      </w:pPr>
      <w:r w:rsidRPr="00C658D0">
        <w:rPr>
          <w:b w:val="0"/>
          <w:sz w:val="19"/>
          <w:szCs w:val="19"/>
        </w:rPr>
        <w:t>от 25.03.2025 г.     № 178</w:t>
      </w:r>
    </w:p>
    <w:p w:rsidR="00512D1E" w:rsidRDefault="00C658D0" w:rsidP="00512D1E">
      <w:pPr>
        <w:pStyle w:val="ConsPlusTitle"/>
        <w:rPr>
          <w:bCs/>
          <w:iCs/>
          <w:kern w:val="28"/>
          <w:sz w:val="19"/>
          <w:szCs w:val="19"/>
        </w:rPr>
      </w:pPr>
      <w:r w:rsidRPr="00C658D0">
        <w:rPr>
          <w:b w:val="0"/>
          <w:color w:val="000000"/>
          <w:sz w:val="19"/>
          <w:szCs w:val="19"/>
        </w:rPr>
        <w:t xml:space="preserve">с. </w:t>
      </w:r>
      <w:proofErr w:type="spellStart"/>
      <w:r w:rsidRPr="00C658D0">
        <w:rPr>
          <w:b w:val="0"/>
          <w:color w:val="000000"/>
          <w:sz w:val="19"/>
          <w:szCs w:val="19"/>
        </w:rPr>
        <w:t>Данково</w:t>
      </w:r>
      <w:proofErr w:type="spellEnd"/>
      <w:proofErr w:type="gramStart"/>
      <w:r w:rsidRPr="00C658D0">
        <w:rPr>
          <w:b w:val="0"/>
          <w:color w:val="000000"/>
          <w:sz w:val="19"/>
          <w:szCs w:val="19"/>
        </w:rPr>
        <w:br/>
      </w:r>
      <w:r w:rsidRPr="00512D1E">
        <w:rPr>
          <w:bCs/>
          <w:kern w:val="28"/>
          <w:sz w:val="19"/>
          <w:szCs w:val="19"/>
        </w:rPr>
        <w:t>О</w:t>
      </w:r>
      <w:proofErr w:type="gramEnd"/>
      <w:r w:rsidRPr="00512D1E">
        <w:rPr>
          <w:bCs/>
          <w:kern w:val="28"/>
          <w:sz w:val="19"/>
          <w:szCs w:val="19"/>
        </w:rPr>
        <w:t>б утверждении Положения о</w:t>
      </w:r>
      <w:r w:rsidRPr="00512D1E">
        <w:rPr>
          <w:bCs/>
          <w:iCs/>
          <w:kern w:val="28"/>
          <w:sz w:val="19"/>
          <w:szCs w:val="19"/>
        </w:rPr>
        <w:t xml:space="preserve"> муниципальном контроле в сфере благоустройства </w:t>
      </w:r>
    </w:p>
    <w:p w:rsidR="00512D1E" w:rsidRDefault="00C658D0" w:rsidP="00512D1E">
      <w:pPr>
        <w:pStyle w:val="ConsPlusTitle"/>
        <w:rPr>
          <w:bCs/>
          <w:iCs/>
          <w:kern w:val="28"/>
          <w:sz w:val="19"/>
          <w:szCs w:val="19"/>
        </w:rPr>
      </w:pPr>
      <w:r w:rsidRPr="00512D1E">
        <w:rPr>
          <w:bCs/>
          <w:iCs/>
          <w:kern w:val="28"/>
          <w:sz w:val="19"/>
          <w:szCs w:val="19"/>
        </w:rPr>
        <w:t xml:space="preserve">на территории Данковского сельского поселения Каширского муниципального района </w:t>
      </w:r>
    </w:p>
    <w:p w:rsidR="00C658D0" w:rsidRPr="00512D1E" w:rsidRDefault="00C658D0" w:rsidP="00512D1E">
      <w:pPr>
        <w:pStyle w:val="ConsPlusTitle"/>
        <w:rPr>
          <w:bCs/>
          <w:iCs/>
          <w:kern w:val="28"/>
          <w:sz w:val="19"/>
          <w:szCs w:val="19"/>
        </w:rPr>
      </w:pPr>
      <w:r w:rsidRPr="00512D1E">
        <w:rPr>
          <w:bCs/>
          <w:iCs/>
          <w:kern w:val="28"/>
          <w:sz w:val="19"/>
          <w:szCs w:val="19"/>
        </w:rPr>
        <w:t>Воронежской области</w:t>
      </w:r>
    </w:p>
    <w:p w:rsidR="00C658D0" w:rsidRPr="00C658D0" w:rsidRDefault="00C658D0" w:rsidP="00C658D0">
      <w:pPr>
        <w:spacing w:after="0" w:line="240" w:lineRule="auto"/>
        <w:ind w:firstLine="709"/>
        <w:rPr>
          <w:rFonts w:ascii="Times New Roman" w:hAnsi="Times New Roman"/>
          <w:sz w:val="19"/>
          <w:szCs w:val="19"/>
        </w:rPr>
      </w:pPr>
      <w:proofErr w:type="gramStart"/>
      <w:r w:rsidRPr="00C658D0">
        <w:rPr>
          <w:rFonts w:ascii="Times New Roman" w:hAnsi="Times New Roman"/>
          <w:sz w:val="19"/>
          <w:szCs w:val="19"/>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Данковского сельского поселения Каширского муниципального района Воронежской области, Совет народных депутатов Данковского сельского поселения Каширского муниципального района Воронежской области</w:t>
      </w:r>
      <w:proofErr w:type="gramEnd"/>
    </w:p>
    <w:p w:rsidR="00C658D0" w:rsidRPr="00C658D0" w:rsidRDefault="00C658D0" w:rsidP="00C658D0">
      <w:pPr>
        <w:spacing w:after="0" w:line="240" w:lineRule="auto"/>
        <w:ind w:firstLine="709"/>
        <w:jc w:val="center"/>
        <w:rPr>
          <w:rFonts w:ascii="Times New Roman" w:hAnsi="Times New Roman"/>
          <w:b/>
          <w:sz w:val="19"/>
          <w:szCs w:val="19"/>
        </w:rPr>
      </w:pPr>
      <w:r w:rsidRPr="00C658D0">
        <w:rPr>
          <w:rFonts w:ascii="Times New Roman" w:hAnsi="Times New Roman"/>
          <w:b/>
          <w:sz w:val="19"/>
          <w:szCs w:val="19"/>
        </w:rPr>
        <w:t>РЕШИЛ:</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Утвердить Положение о муниципальном контроле в сфере благоустройства на территории Данковского сельского поселения Каширского муниципального района Воронежской области.</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 Утвердить ключевые показатели муниципального контроля в сфере благоустройства на территории Данковского сельского поселения Каширского муниципального района Воронежской области и их целевые значения согласно приложению № 1 к настоящему решению.</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Утвердить индикативные показатели муниципального контроля в сфере благоустройства на территории Данковского сельского поселения Каширского муниципального района Воронежской области согласно приложению № 2 к настоящему решению.</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Утвердить перечень и</w:t>
      </w:r>
      <w:r w:rsidRPr="00C658D0">
        <w:rPr>
          <w:rFonts w:eastAsiaTheme="minorHAnsi"/>
          <w:sz w:val="19"/>
          <w:szCs w:val="19"/>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C658D0">
        <w:rPr>
          <w:sz w:val="19"/>
          <w:szCs w:val="19"/>
        </w:rPr>
        <w:t>муниципального контроля в сфере благоустройства</w:t>
      </w:r>
      <w:r w:rsidRPr="00C658D0">
        <w:rPr>
          <w:rFonts w:eastAsiaTheme="minorHAnsi"/>
          <w:sz w:val="19"/>
          <w:szCs w:val="19"/>
        </w:rPr>
        <w:t>, согласно приложению № 4 к настоящему решению.</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Признать утратившими силу решения Совета народных депутатов Данковского сельского поселения Каширского муниципального района Воронежской области:</w:t>
      </w:r>
    </w:p>
    <w:p w:rsidR="00C658D0" w:rsidRPr="00C658D0" w:rsidRDefault="00C658D0" w:rsidP="00C658D0">
      <w:pPr>
        <w:pStyle w:val="aa"/>
        <w:ind w:left="0" w:firstLine="709"/>
        <w:rPr>
          <w:sz w:val="19"/>
          <w:szCs w:val="19"/>
        </w:rPr>
      </w:pPr>
      <w:r w:rsidRPr="00C658D0">
        <w:rPr>
          <w:sz w:val="19"/>
          <w:szCs w:val="19"/>
        </w:rPr>
        <w:t xml:space="preserve">- от 29.10.2021г. № 42 «Об утверждении Положения о муниципальном </w:t>
      </w:r>
      <w:proofErr w:type="gramStart"/>
      <w:r w:rsidRPr="00C658D0">
        <w:rPr>
          <w:sz w:val="19"/>
          <w:szCs w:val="19"/>
        </w:rPr>
        <w:t>контроле за</w:t>
      </w:r>
      <w:proofErr w:type="gramEnd"/>
      <w:r w:rsidRPr="00C658D0">
        <w:rPr>
          <w:sz w:val="19"/>
          <w:szCs w:val="19"/>
        </w:rPr>
        <w:t xml:space="preserve"> соблюдением правил благоустройства на территории Данковского сельского поселения Каширского муниципального района Воронежской области» (в ред. от 26.11.2024г. № 165);</w:t>
      </w:r>
    </w:p>
    <w:p w:rsidR="00C658D0" w:rsidRPr="00C658D0" w:rsidRDefault="00C658D0" w:rsidP="00C658D0">
      <w:pPr>
        <w:pStyle w:val="aa"/>
        <w:ind w:left="0" w:firstLine="709"/>
        <w:rPr>
          <w:sz w:val="19"/>
          <w:szCs w:val="19"/>
          <w:highlight w:val="yellow"/>
        </w:rPr>
      </w:pPr>
      <w:r w:rsidRPr="00C658D0">
        <w:rPr>
          <w:sz w:val="19"/>
          <w:szCs w:val="19"/>
        </w:rPr>
        <w:t xml:space="preserve">- от 01.04.2024г. № 146 «Об утверждении </w:t>
      </w:r>
      <w:proofErr w:type="gramStart"/>
      <w:r w:rsidRPr="00C658D0">
        <w:rPr>
          <w:sz w:val="19"/>
          <w:szCs w:val="19"/>
        </w:rPr>
        <w:t xml:space="preserve">Перечня индикаторов риска нарушения обязательных </w:t>
      </w:r>
      <w:r w:rsidRPr="00C658D0">
        <w:rPr>
          <w:sz w:val="19"/>
          <w:szCs w:val="19"/>
        </w:rPr>
        <w:lastRenderedPageBreak/>
        <w:t>требований</w:t>
      </w:r>
      <w:proofErr w:type="gramEnd"/>
      <w:r w:rsidRPr="00C658D0">
        <w:rPr>
          <w:sz w:val="19"/>
          <w:szCs w:val="19"/>
        </w:rPr>
        <w:t xml:space="preserve"> при осуществлении муниципального контроля в сфере благоустройства на территории Данковского сельского поселения Каширского муниципального района».</w:t>
      </w:r>
    </w:p>
    <w:p w:rsidR="00C658D0" w:rsidRPr="00C658D0" w:rsidRDefault="00C658D0" w:rsidP="004E2733">
      <w:pPr>
        <w:pStyle w:val="aa"/>
        <w:widowControl/>
        <w:numPr>
          <w:ilvl w:val="0"/>
          <w:numId w:val="8"/>
        </w:numPr>
        <w:suppressAutoHyphens w:val="0"/>
        <w:ind w:left="0" w:firstLine="709"/>
        <w:jc w:val="both"/>
        <w:rPr>
          <w:sz w:val="19"/>
          <w:szCs w:val="19"/>
        </w:rPr>
      </w:pPr>
      <w:bookmarkStart w:id="0" w:name="_Hlk184297684"/>
      <w:proofErr w:type="gramStart"/>
      <w:r w:rsidRPr="00C658D0">
        <w:rPr>
          <w:sz w:val="19"/>
          <w:szCs w:val="19"/>
        </w:rPr>
        <w:t xml:space="preserve">Опубликовать настоящее решение в официальном периодическом печатном средстве массовой информации органов местного самоуправления Данковского сельского поселения Каширского муниципального района Воронежской области «Вестник муниципальных правовых актов Данковского сельского поселения Каширского муниципального района Воронежской области» и разместить на официальном сайте </w:t>
      </w:r>
      <w:bookmarkStart w:id="1" w:name="_Hlk192761295"/>
      <w:r w:rsidRPr="00C658D0">
        <w:rPr>
          <w:sz w:val="19"/>
          <w:szCs w:val="19"/>
        </w:rPr>
        <w:t xml:space="preserve">администрации Данковского сельского поселения </w:t>
      </w:r>
      <w:bookmarkStart w:id="2" w:name="_Hlk192760982"/>
      <w:r w:rsidRPr="00C658D0">
        <w:fldChar w:fldCharType="begin"/>
      </w:r>
      <w:r w:rsidRPr="00C658D0">
        <w:rPr>
          <w:sz w:val="19"/>
          <w:szCs w:val="19"/>
        </w:rPr>
        <w:instrText xml:space="preserve"> HYPERLINK "https://dankovskoe-r20.gosweb.gosuslugi.ru" </w:instrText>
      </w:r>
      <w:r w:rsidRPr="00C658D0">
        <w:fldChar w:fldCharType="separate"/>
      </w:r>
      <w:r w:rsidRPr="00C658D0">
        <w:rPr>
          <w:rStyle w:val="ae"/>
          <w:sz w:val="19"/>
          <w:szCs w:val="19"/>
        </w:rPr>
        <w:t>https://dankovskoe-r20.gosweb.gosuslugi.ru</w:t>
      </w:r>
      <w:r w:rsidRPr="00C658D0">
        <w:rPr>
          <w:rStyle w:val="ae"/>
          <w:sz w:val="19"/>
          <w:szCs w:val="19"/>
        </w:rPr>
        <w:fldChar w:fldCharType="end"/>
      </w:r>
      <w:r w:rsidRPr="00C658D0">
        <w:rPr>
          <w:sz w:val="19"/>
          <w:szCs w:val="19"/>
        </w:rPr>
        <w:t xml:space="preserve">/  </w:t>
      </w:r>
      <w:bookmarkEnd w:id="2"/>
      <w:r w:rsidRPr="00C658D0">
        <w:rPr>
          <w:sz w:val="19"/>
          <w:szCs w:val="19"/>
        </w:rPr>
        <w:t>(далее - сайт Администрации) в информационно-коммуникационной сети «Интернет» (далее - сеть Интернет).</w:t>
      </w:r>
      <w:bookmarkEnd w:id="1"/>
      <w:proofErr w:type="gramEnd"/>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Настоящее Решение вступает в силу </w:t>
      </w:r>
      <w:proofErr w:type="gramStart"/>
      <w:r w:rsidRPr="00C658D0">
        <w:rPr>
          <w:sz w:val="19"/>
          <w:szCs w:val="19"/>
        </w:rPr>
        <w:t>с</w:t>
      </w:r>
      <w:proofErr w:type="gramEnd"/>
      <w:r w:rsidRPr="00C658D0">
        <w:rPr>
          <w:sz w:val="19"/>
          <w:szCs w:val="19"/>
        </w:rPr>
        <w:t xml:space="preserve"> даты его официального опубликования, за исключением пункта 6.2 раздела 6 настоящего Положения.</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Пункт 6.2 раздела 6 вступает в силу с 01.09.2025. </w:t>
      </w:r>
    </w:p>
    <w:bookmarkEnd w:id="0"/>
    <w:p w:rsidR="00C658D0" w:rsidRPr="00C658D0" w:rsidRDefault="00C658D0" w:rsidP="00C658D0">
      <w:pPr>
        <w:spacing w:after="0" w:line="240" w:lineRule="auto"/>
        <w:rPr>
          <w:rFonts w:ascii="Times New Roman" w:hAnsi="Times New Roman"/>
          <w:sz w:val="19"/>
          <w:szCs w:val="19"/>
        </w:rPr>
      </w:pPr>
      <w:r w:rsidRPr="00C658D0">
        <w:rPr>
          <w:rFonts w:ascii="Times New Roman" w:hAnsi="Times New Roman"/>
          <w:sz w:val="19"/>
          <w:szCs w:val="19"/>
        </w:rPr>
        <w:t xml:space="preserve"> </w:t>
      </w:r>
      <w:bookmarkStart w:id="3" w:name="_Hlk192761311"/>
      <w:r w:rsidRPr="00C658D0">
        <w:rPr>
          <w:rFonts w:ascii="Times New Roman" w:hAnsi="Times New Roman"/>
          <w:sz w:val="19"/>
          <w:szCs w:val="19"/>
        </w:rPr>
        <w:t>10.  Настоящее решение вступает в силу со дня его официального опубликования.</w:t>
      </w:r>
    </w:p>
    <w:p w:rsidR="00C658D0" w:rsidRPr="00C658D0" w:rsidRDefault="00C658D0" w:rsidP="00C658D0">
      <w:pPr>
        <w:spacing w:after="0" w:line="240" w:lineRule="auto"/>
        <w:rPr>
          <w:rFonts w:ascii="Times New Roman" w:hAnsi="Times New Roman"/>
          <w:sz w:val="19"/>
          <w:szCs w:val="19"/>
        </w:rPr>
      </w:pPr>
      <w:r w:rsidRPr="00C658D0">
        <w:rPr>
          <w:rFonts w:ascii="Times New Roman" w:hAnsi="Times New Roman"/>
          <w:sz w:val="19"/>
          <w:szCs w:val="19"/>
        </w:rPr>
        <w:t xml:space="preserve">          11. </w:t>
      </w:r>
      <w:proofErr w:type="gramStart"/>
      <w:r w:rsidRPr="00C658D0">
        <w:rPr>
          <w:rFonts w:ascii="Times New Roman" w:hAnsi="Times New Roman"/>
          <w:sz w:val="19"/>
          <w:szCs w:val="19"/>
        </w:rPr>
        <w:t>Контроль за</w:t>
      </w:r>
      <w:proofErr w:type="gramEnd"/>
      <w:r w:rsidRPr="00C658D0">
        <w:rPr>
          <w:rFonts w:ascii="Times New Roman" w:hAnsi="Times New Roman"/>
          <w:sz w:val="19"/>
          <w:szCs w:val="19"/>
        </w:rPr>
        <w:t xml:space="preserve"> исполнением настоящего решения возложить на главу администрации Данковского сельского поселения М.Н. </w:t>
      </w:r>
      <w:proofErr w:type="spellStart"/>
      <w:r w:rsidRPr="00C658D0">
        <w:rPr>
          <w:rFonts w:ascii="Times New Roman" w:hAnsi="Times New Roman"/>
          <w:sz w:val="19"/>
          <w:szCs w:val="19"/>
        </w:rPr>
        <w:t>Федоркову</w:t>
      </w:r>
      <w:proofErr w:type="spellEnd"/>
      <w:r w:rsidRPr="00C658D0">
        <w:rPr>
          <w:rFonts w:ascii="Times New Roman" w:hAnsi="Times New Roman"/>
          <w:sz w:val="19"/>
          <w:szCs w:val="19"/>
        </w:rPr>
        <w:t>.</w:t>
      </w:r>
    </w:p>
    <w:p w:rsidR="00C658D0" w:rsidRPr="00C658D0" w:rsidRDefault="00C658D0" w:rsidP="00C658D0">
      <w:pPr>
        <w:spacing w:after="0" w:line="240" w:lineRule="auto"/>
        <w:rPr>
          <w:rFonts w:ascii="Times New Roman" w:hAnsi="Times New Roman"/>
          <w:sz w:val="19"/>
          <w:szCs w:val="19"/>
        </w:rPr>
      </w:pPr>
    </w:p>
    <w:p w:rsidR="00C658D0" w:rsidRPr="00C658D0" w:rsidRDefault="00C658D0" w:rsidP="00C658D0">
      <w:pPr>
        <w:spacing w:after="0" w:line="240" w:lineRule="auto"/>
        <w:rPr>
          <w:rFonts w:ascii="Times New Roman" w:hAnsi="Times New Roman"/>
          <w:sz w:val="19"/>
          <w:szCs w:val="19"/>
        </w:rPr>
      </w:pPr>
      <w:r w:rsidRPr="00C658D0">
        <w:rPr>
          <w:rFonts w:ascii="Times New Roman" w:hAnsi="Times New Roman"/>
          <w:sz w:val="19"/>
          <w:szCs w:val="19"/>
        </w:rPr>
        <w:t>Глава Данковского</w:t>
      </w:r>
    </w:p>
    <w:p w:rsidR="00C658D0" w:rsidRPr="00C658D0" w:rsidRDefault="00C658D0" w:rsidP="00C658D0">
      <w:pPr>
        <w:pStyle w:val="a4"/>
        <w:rPr>
          <w:sz w:val="19"/>
          <w:szCs w:val="19"/>
        </w:rPr>
      </w:pPr>
      <w:r w:rsidRPr="00C658D0">
        <w:rPr>
          <w:sz w:val="19"/>
          <w:szCs w:val="19"/>
        </w:rPr>
        <w:t xml:space="preserve">сельского поселения                                                                                        А.С. Воронов </w:t>
      </w:r>
    </w:p>
    <w:p w:rsidR="00C658D0" w:rsidRPr="00C658D0" w:rsidRDefault="00C658D0" w:rsidP="00C658D0">
      <w:pPr>
        <w:pStyle w:val="aa"/>
        <w:ind w:left="0"/>
        <w:rPr>
          <w:sz w:val="19"/>
          <w:szCs w:val="19"/>
        </w:rPr>
      </w:pPr>
      <w:r w:rsidRPr="00C658D0">
        <w:rPr>
          <w:sz w:val="19"/>
          <w:szCs w:val="19"/>
        </w:rPr>
        <w:tab/>
      </w:r>
      <w:r w:rsidRPr="00C658D0">
        <w:rPr>
          <w:sz w:val="19"/>
          <w:szCs w:val="19"/>
        </w:rPr>
        <w:tab/>
      </w:r>
    </w:p>
    <w:bookmarkEnd w:id="3"/>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УТВЕРЖДЕНО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решением Совета народных депутатов Данковского сельского поселения Каширского муниципального района Воронежской области</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от25.03.2025г. №178</w:t>
      </w:r>
    </w:p>
    <w:p w:rsidR="00C658D0" w:rsidRPr="00C658D0" w:rsidRDefault="00C658D0" w:rsidP="00C658D0">
      <w:pPr>
        <w:spacing w:after="0" w:line="240" w:lineRule="auto"/>
        <w:ind w:firstLine="709"/>
        <w:jc w:val="right"/>
        <w:rPr>
          <w:rFonts w:ascii="Times New Roman" w:hAnsi="Times New Roman"/>
          <w:sz w:val="19"/>
          <w:szCs w:val="19"/>
        </w:rPr>
      </w:pPr>
    </w:p>
    <w:p w:rsidR="00C658D0" w:rsidRPr="00C658D0" w:rsidRDefault="00C658D0" w:rsidP="00C658D0">
      <w:pPr>
        <w:spacing w:after="0" w:line="240" w:lineRule="auto"/>
        <w:ind w:firstLine="709"/>
        <w:jc w:val="center"/>
        <w:rPr>
          <w:rFonts w:ascii="Times New Roman" w:hAnsi="Times New Roman"/>
          <w:sz w:val="19"/>
          <w:szCs w:val="19"/>
        </w:rPr>
      </w:pPr>
      <w:r w:rsidRPr="00C658D0">
        <w:rPr>
          <w:rFonts w:ascii="Times New Roman" w:hAnsi="Times New Roman"/>
          <w:sz w:val="19"/>
          <w:szCs w:val="19"/>
        </w:rPr>
        <w:t xml:space="preserve">Положение </w:t>
      </w:r>
    </w:p>
    <w:p w:rsidR="00C658D0" w:rsidRPr="00C658D0" w:rsidRDefault="00C658D0" w:rsidP="00C658D0">
      <w:pPr>
        <w:shd w:val="clear" w:color="auto" w:fill="FFFFFF"/>
        <w:spacing w:after="0" w:line="240" w:lineRule="auto"/>
        <w:ind w:firstLine="709"/>
        <w:jc w:val="center"/>
        <w:rPr>
          <w:rFonts w:ascii="Times New Roman" w:hAnsi="Times New Roman"/>
          <w:sz w:val="19"/>
          <w:szCs w:val="19"/>
        </w:rPr>
      </w:pPr>
      <w:r w:rsidRPr="00C658D0">
        <w:rPr>
          <w:rFonts w:ascii="Times New Roman" w:hAnsi="Times New Roman"/>
          <w:sz w:val="19"/>
          <w:szCs w:val="19"/>
        </w:rPr>
        <w:t xml:space="preserve">о муниципальном контроле в сфере благоустройства на территории Данковского  сельского поселения Каширского муниципального района Воронежской области </w:t>
      </w:r>
    </w:p>
    <w:p w:rsidR="00C658D0" w:rsidRPr="00C658D0" w:rsidRDefault="00C658D0" w:rsidP="00C658D0">
      <w:pPr>
        <w:shd w:val="clear" w:color="auto" w:fill="FFFFFF"/>
        <w:spacing w:after="0" w:line="240" w:lineRule="auto"/>
        <w:ind w:firstLine="709"/>
        <w:rPr>
          <w:rFonts w:ascii="Times New Roman" w:hAnsi="Times New Roman"/>
          <w:sz w:val="19"/>
          <w:szCs w:val="19"/>
        </w:rPr>
      </w:pPr>
    </w:p>
    <w:p w:rsidR="00C658D0" w:rsidRPr="00C658D0" w:rsidRDefault="00C658D0" w:rsidP="00C658D0">
      <w:pPr>
        <w:pStyle w:val="ConsPlusNormal"/>
        <w:ind w:firstLine="709"/>
        <w:jc w:val="center"/>
        <w:rPr>
          <w:sz w:val="19"/>
          <w:szCs w:val="19"/>
        </w:rPr>
      </w:pPr>
      <w:r w:rsidRPr="00C658D0">
        <w:rPr>
          <w:sz w:val="19"/>
          <w:szCs w:val="19"/>
        </w:rPr>
        <w:t>1. Общие положения.</w:t>
      </w:r>
    </w:p>
    <w:p w:rsidR="00C658D0" w:rsidRPr="00C658D0" w:rsidRDefault="00C658D0" w:rsidP="00C658D0">
      <w:pPr>
        <w:pStyle w:val="ConsPlusNormal"/>
        <w:ind w:firstLine="709"/>
        <w:jc w:val="both"/>
        <w:rPr>
          <w:sz w:val="19"/>
          <w:szCs w:val="19"/>
        </w:rPr>
      </w:pPr>
      <w:r w:rsidRPr="00C658D0">
        <w:rPr>
          <w:sz w:val="19"/>
          <w:szCs w:val="19"/>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Данковского  сельского поселения Каширского муниципального района Воронежской области (далее - муниципальный контроль в сфере благоустройства).</w:t>
      </w:r>
    </w:p>
    <w:p w:rsidR="00C658D0" w:rsidRPr="00C658D0" w:rsidRDefault="00C658D0" w:rsidP="00C658D0">
      <w:pPr>
        <w:pStyle w:val="ConsPlusNormal"/>
        <w:ind w:firstLine="709"/>
        <w:jc w:val="both"/>
        <w:rPr>
          <w:sz w:val="19"/>
          <w:szCs w:val="19"/>
        </w:rPr>
      </w:pPr>
      <w:r w:rsidRPr="00C658D0">
        <w:rPr>
          <w:sz w:val="19"/>
          <w:szCs w:val="19"/>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1.3. </w:t>
      </w:r>
      <w:proofErr w:type="gramStart"/>
      <w:r w:rsidRPr="00C658D0">
        <w:rPr>
          <w:rFonts w:ascii="Times New Roman" w:hAnsi="Times New Roman"/>
          <w:sz w:val="19"/>
          <w:szCs w:val="19"/>
        </w:rPr>
        <w:t xml:space="preserve">Предметом муниципального контроля в сфере благоустройства является </w:t>
      </w:r>
      <w:r w:rsidRPr="00C658D0">
        <w:rPr>
          <w:rFonts w:ascii="Times New Roman" w:eastAsiaTheme="minorHAnsi" w:hAnsi="Times New Roman"/>
          <w:sz w:val="19"/>
          <w:szCs w:val="19"/>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C658D0">
        <w:rPr>
          <w:rFonts w:ascii="Times New Roman" w:hAnsi="Times New Roman"/>
          <w:sz w:val="19"/>
          <w:szCs w:val="19"/>
        </w:rPr>
        <w:t>.</w:t>
      </w:r>
      <w:proofErr w:type="gramEnd"/>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1.4. Объектами муниципального контроля в сфере благоустройства являются: </w:t>
      </w:r>
    </w:p>
    <w:p w:rsidR="00C658D0" w:rsidRPr="00C658D0" w:rsidRDefault="00C658D0" w:rsidP="00C658D0">
      <w:pPr>
        <w:pStyle w:val="aa"/>
        <w:autoSpaceDE w:val="0"/>
        <w:autoSpaceDN w:val="0"/>
        <w:adjustRightInd w:val="0"/>
        <w:ind w:left="0" w:firstLine="709"/>
        <w:outlineLvl w:val="0"/>
        <w:rPr>
          <w:rFonts w:eastAsiaTheme="minorHAnsi"/>
          <w:sz w:val="19"/>
          <w:szCs w:val="19"/>
        </w:rPr>
      </w:pPr>
      <w:r w:rsidRPr="00C658D0">
        <w:rPr>
          <w:sz w:val="19"/>
          <w:szCs w:val="19"/>
        </w:rPr>
        <w:t xml:space="preserve">- </w:t>
      </w:r>
      <w:r w:rsidRPr="00C658D0">
        <w:rPr>
          <w:rFonts w:eastAsiaTheme="minorHAnsi"/>
          <w:sz w:val="19"/>
          <w:szCs w:val="19"/>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C658D0" w:rsidRPr="00C658D0" w:rsidRDefault="00C658D0" w:rsidP="00C658D0">
      <w:pPr>
        <w:pStyle w:val="ConsPlusNormal"/>
        <w:ind w:firstLine="709"/>
        <w:jc w:val="both"/>
        <w:rPr>
          <w:sz w:val="19"/>
          <w:szCs w:val="19"/>
        </w:rPr>
      </w:pPr>
      <w:r w:rsidRPr="00C658D0">
        <w:rPr>
          <w:sz w:val="19"/>
          <w:szCs w:val="19"/>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C658D0" w:rsidRPr="00C658D0" w:rsidRDefault="00C658D0" w:rsidP="00C658D0">
      <w:pPr>
        <w:pStyle w:val="ConsPlusNormal"/>
        <w:ind w:firstLine="709"/>
        <w:jc w:val="both"/>
        <w:rPr>
          <w:sz w:val="19"/>
          <w:szCs w:val="19"/>
        </w:rPr>
      </w:pPr>
      <w:r w:rsidRPr="00C658D0">
        <w:rPr>
          <w:sz w:val="19"/>
          <w:szCs w:val="19"/>
        </w:rPr>
        <w:t>- результаты деятельности контролируемых лиц, в том числе работы и услуги, к которым предъявляются обязательные требования.</w:t>
      </w:r>
    </w:p>
    <w:p w:rsidR="00C658D0" w:rsidRPr="00C658D0" w:rsidRDefault="00C658D0" w:rsidP="00C658D0">
      <w:pPr>
        <w:pStyle w:val="ConsPlusNormal"/>
        <w:ind w:firstLine="709"/>
        <w:jc w:val="both"/>
        <w:rPr>
          <w:sz w:val="19"/>
          <w:szCs w:val="19"/>
        </w:rPr>
      </w:pPr>
      <w:r w:rsidRPr="00C658D0">
        <w:rPr>
          <w:sz w:val="19"/>
          <w:szCs w:val="19"/>
        </w:rPr>
        <w:t>В соответствии с правилами благоустройства муниципального образования объектами благоустройства являются:</w:t>
      </w:r>
    </w:p>
    <w:p w:rsidR="00C658D0" w:rsidRPr="00C658D0" w:rsidRDefault="00C658D0" w:rsidP="00C658D0">
      <w:pPr>
        <w:pStyle w:val="ConsPlusNormal"/>
        <w:ind w:firstLine="709"/>
        <w:jc w:val="both"/>
        <w:rPr>
          <w:sz w:val="19"/>
          <w:szCs w:val="19"/>
        </w:rPr>
      </w:pPr>
      <w:r w:rsidRPr="00C658D0">
        <w:rPr>
          <w:sz w:val="19"/>
          <w:szCs w:val="19"/>
        </w:rPr>
        <w:t>- территория муниципального образования с расположенными на ней объектами, элементами благоустройства;</w:t>
      </w:r>
    </w:p>
    <w:p w:rsidR="00C658D0" w:rsidRPr="00C658D0" w:rsidRDefault="00C658D0" w:rsidP="00C658D0">
      <w:pPr>
        <w:shd w:val="clear" w:color="auto" w:fill="FFFFFF"/>
        <w:spacing w:after="0" w:line="240" w:lineRule="auto"/>
        <w:ind w:firstLine="709"/>
        <w:rPr>
          <w:rFonts w:ascii="Times New Roman" w:hAnsi="Times New Roman"/>
          <w:sz w:val="19"/>
          <w:szCs w:val="19"/>
        </w:rPr>
      </w:pPr>
      <w:proofErr w:type="gramStart"/>
      <w:r w:rsidRPr="00C658D0">
        <w:rPr>
          <w:rFonts w:ascii="Times New Roman" w:hAnsi="Times New Roman"/>
          <w:sz w:val="19"/>
          <w:szCs w:val="19"/>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деятельность по содержанию и восстановлению элементов благоустройства, в том числе после проведения земляных работ;</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объекты освещения и иное осветительное оборудование;</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зеленые насаждения;</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знаково-информационные системы;</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детские и спортивные площадки, контейнерные площадки, малые архитектурные формы;</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пешеходные коммуникации, в том числе тротуары, аллеи, дорожки, тропинки;</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объекты (элементы) благоустройства для беспрепятственного доступа инвалидов и иных маломобильных граждан;</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уборка территории, в том числе в зимний период;</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проведение земляных работ;</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lastRenderedPageBreak/>
        <w:t>- содержание прилегающих территорий;</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некапитальные объекты, в том числе сезонные торговые;</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инженерные коммуникации и сооружения;</w:t>
      </w:r>
    </w:p>
    <w:p w:rsidR="00C658D0" w:rsidRPr="00C658D0" w:rsidRDefault="00C658D0" w:rsidP="00C658D0">
      <w:pPr>
        <w:shd w:val="clear" w:color="auto" w:fill="FFFFFF"/>
        <w:spacing w:after="0" w:line="240" w:lineRule="auto"/>
        <w:ind w:firstLine="709"/>
        <w:rPr>
          <w:rFonts w:ascii="Times New Roman" w:hAnsi="Times New Roman"/>
          <w:sz w:val="19"/>
          <w:szCs w:val="19"/>
        </w:rPr>
      </w:pPr>
      <w:r w:rsidRPr="00C658D0">
        <w:rPr>
          <w:rFonts w:ascii="Times New Roman" w:hAnsi="Times New Roman"/>
          <w:sz w:val="19"/>
          <w:szCs w:val="19"/>
        </w:rPr>
        <w:t>- условия к обеспечению доступности для инвалидов объектов социальной, инженерной и транспортной инфраструктур и предоставляемых услуг.</w:t>
      </w:r>
    </w:p>
    <w:p w:rsidR="00C658D0" w:rsidRPr="00C658D0" w:rsidRDefault="00C658D0" w:rsidP="00C658D0">
      <w:pPr>
        <w:pStyle w:val="ConsPlusNormal"/>
        <w:ind w:firstLine="709"/>
        <w:jc w:val="both"/>
        <w:rPr>
          <w:sz w:val="19"/>
          <w:szCs w:val="19"/>
        </w:rPr>
      </w:pPr>
      <w:r w:rsidRPr="00C658D0">
        <w:rPr>
          <w:sz w:val="19"/>
          <w:szCs w:val="19"/>
        </w:rPr>
        <w:t>1.5. Администрацией в рамках осуществления муниципального контроля в сфере благоустройства обеспечивается учет объектов</w:t>
      </w:r>
      <w:r w:rsidRPr="00C658D0">
        <w:rPr>
          <w:bCs/>
          <w:sz w:val="19"/>
          <w:szCs w:val="19"/>
        </w:rPr>
        <w:t xml:space="preserve"> муниципального </w:t>
      </w:r>
      <w:r w:rsidRPr="00C658D0">
        <w:rPr>
          <w:sz w:val="19"/>
          <w:szCs w:val="19"/>
        </w:rPr>
        <w:t>контроля в соответствии с Федеральным законом № 248-ФЗ и настоящим Положением.</w:t>
      </w:r>
    </w:p>
    <w:p w:rsidR="00C658D0" w:rsidRPr="00C658D0" w:rsidRDefault="00C658D0" w:rsidP="00C658D0">
      <w:pPr>
        <w:pStyle w:val="ConsPlusNormal"/>
        <w:ind w:firstLine="709"/>
        <w:jc w:val="both"/>
        <w:rPr>
          <w:sz w:val="19"/>
          <w:szCs w:val="19"/>
        </w:rPr>
      </w:pPr>
      <w:r w:rsidRPr="00C658D0">
        <w:rPr>
          <w:sz w:val="19"/>
          <w:szCs w:val="19"/>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C658D0" w:rsidRPr="00C658D0" w:rsidRDefault="00C658D0" w:rsidP="00C658D0">
      <w:pPr>
        <w:pStyle w:val="ConsPlusNormal"/>
        <w:ind w:firstLine="709"/>
        <w:jc w:val="both"/>
        <w:rPr>
          <w:sz w:val="19"/>
          <w:szCs w:val="19"/>
        </w:rPr>
      </w:pPr>
      <w:r w:rsidRPr="00C658D0">
        <w:rPr>
          <w:sz w:val="19"/>
          <w:szCs w:val="19"/>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658D0" w:rsidRPr="00C658D0" w:rsidRDefault="00C658D0" w:rsidP="00C658D0">
      <w:pPr>
        <w:pStyle w:val="ConsPlusNormal"/>
        <w:ind w:firstLine="709"/>
        <w:jc w:val="both"/>
        <w:rPr>
          <w:sz w:val="19"/>
          <w:szCs w:val="19"/>
        </w:rPr>
      </w:pPr>
      <w:r w:rsidRPr="00C658D0">
        <w:rPr>
          <w:sz w:val="19"/>
          <w:szCs w:val="19"/>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658D0" w:rsidRPr="00C658D0" w:rsidRDefault="00C658D0" w:rsidP="00C658D0">
      <w:pPr>
        <w:pStyle w:val="ConsPlusNormal"/>
        <w:ind w:firstLine="709"/>
        <w:jc w:val="both"/>
        <w:rPr>
          <w:sz w:val="19"/>
          <w:szCs w:val="19"/>
        </w:rPr>
      </w:pPr>
    </w:p>
    <w:p w:rsidR="00C658D0" w:rsidRPr="00C658D0" w:rsidRDefault="00C658D0" w:rsidP="00C658D0">
      <w:pPr>
        <w:pStyle w:val="ConsPlusNormal"/>
        <w:ind w:firstLine="709"/>
        <w:jc w:val="center"/>
        <w:rPr>
          <w:bCs/>
          <w:sz w:val="19"/>
          <w:szCs w:val="19"/>
        </w:rPr>
      </w:pPr>
      <w:r w:rsidRPr="00C658D0">
        <w:rPr>
          <w:bCs/>
          <w:sz w:val="19"/>
          <w:szCs w:val="19"/>
        </w:rPr>
        <w:t>2. Контрольный орган, уполномоченный на осуществление муниципального контроля в сфере благоустройства.</w:t>
      </w:r>
    </w:p>
    <w:p w:rsidR="00C658D0" w:rsidRPr="00C658D0" w:rsidRDefault="00C658D0" w:rsidP="00C658D0">
      <w:pPr>
        <w:spacing w:after="0" w:line="240" w:lineRule="auto"/>
        <w:ind w:firstLine="709"/>
        <w:contextualSpacing/>
        <w:rPr>
          <w:rFonts w:ascii="Times New Roman" w:hAnsi="Times New Roman"/>
          <w:sz w:val="19"/>
          <w:szCs w:val="19"/>
        </w:rPr>
      </w:pPr>
      <w:r w:rsidRPr="00C658D0">
        <w:rPr>
          <w:rFonts w:ascii="Times New Roman" w:hAnsi="Times New Roman"/>
          <w:sz w:val="19"/>
          <w:szCs w:val="19"/>
        </w:rPr>
        <w:t>2.1. Муниципальный контроль в сфере благоустройства осуществляется администрацией Данковского сельского поселения Каширского муниципального района Воронежской области (далее - администрация).</w:t>
      </w:r>
    </w:p>
    <w:p w:rsidR="00C658D0" w:rsidRPr="00C658D0" w:rsidRDefault="00C658D0" w:rsidP="00C658D0">
      <w:pPr>
        <w:spacing w:after="0" w:line="240" w:lineRule="auto"/>
        <w:ind w:firstLine="709"/>
        <w:contextualSpacing/>
        <w:rPr>
          <w:rFonts w:ascii="Times New Roman" w:hAnsi="Times New Roman"/>
          <w:sz w:val="19"/>
          <w:szCs w:val="19"/>
        </w:rPr>
      </w:pPr>
      <w:r w:rsidRPr="00C658D0">
        <w:rPr>
          <w:rFonts w:ascii="Times New Roman" w:hAnsi="Times New Roman"/>
          <w:sz w:val="19"/>
          <w:szCs w:val="19"/>
        </w:rPr>
        <w:t xml:space="preserve">Должностным лицом, уполномоченным на принятие решений о проведении контрольных мероприятий, и уполномоченным осуществлять муниципальный контроль </w:t>
      </w:r>
      <w:r w:rsidRPr="00C658D0">
        <w:rPr>
          <w:rFonts w:ascii="Times New Roman" w:hAnsi="Times New Roman"/>
          <w:bCs/>
          <w:sz w:val="19"/>
          <w:szCs w:val="19"/>
        </w:rPr>
        <w:t>в сфере благоустройства</w:t>
      </w:r>
      <w:r w:rsidRPr="00C658D0">
        <w:rPr>
          <w:rFonts w:ascii="Times New Roman" w:hAnsi="Times New Roman"/>
          <w:sz w:val="19"/>
          <w:szCs w:val="19"/>
        </w:rPr>
        <w:t>, является:</w:t>
      </w:r>
    </w:p>
    <w:p w:rsidR="00C658D0" w:rsidRPr="00C658D0" w:rsidRDefault="00C658D0" w:rsidP="00C658D0">
      <w:pPr>
        <w:spacing w:after="0" w:line="240" w:lineRule="auto"/>
        <w:ind w:firstLine="709"/>
        <w:contextualSpacing/>
        <w:rPr>
          <w:rFonts w:ascii="Times New Roman" w:hAnsi="Times New Roman"/>
          <w:sz w:val="19"/>
          <w:szCs w:val="19"/>
        </w:rPr>
      </w:pPr>
      <w:r w:rsidRPr="00C658D0">
        <w:rPr>
          <w:rFonts w:ascii="Times New Roman" w:hAnsi="Times New Roman"/>
          <w:sz w:val="19"/>
          <w:szCs w:val="19"/>
        </w:rPr>
        <w:t>- глава администрации.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Должностным лицом, </w:t>
      </w:r>
      <w:r w:rsidRPr="00C658D0">
        <w:rPr>
          <w:rFonts w:ascii="Times New Roman" w:eastAsiaTheme="minorHAnsi" w:hAnsi="Times New Roman"/>
          <w:sz w:val="19"/>
          <w:szCs w:val="19"/>
        </w:rPr>
        <w:t xml:space="preserve">в должностные обязанности которого входит осуществление полномочий по муниципальному контролю </w:t>
      </w:r>
      <w:r w:rsidRPr="00C658D0">
        <w:rPr>
          <w:rFonts w:ascii="Times New Roman" w:hAnsi="Times New Roman"/>
          <w:bCs/>
          <w:sz w:val="19"/>
          <w:szCs w:val="19"/>
        </w:rPr>
        <w:t>в сфере благоустройства</w:t>
      </w:r>
      <w:r w:rsidRPr="00C658D0">
        <w:rPr>
          <w:rFonts w:ascii="Times New Roman" w:eastAsiaTheme="minorHAnsi" w:hAnsi="Times New Roman"/>
          <w:sz w:val="19"/>
          <w:szCs w:val="19"/>
        </w:rPr>
        <w:t>, в том числе проведение профилактических мероприятий и контрольных мероприятий (далее также - инспектор) является:</w:t>
      </w:r>
    </w:p>
    <w:p w:rsidR="00C658D0" w:rsidRPr="00C658D0" w:rsidRDefault="00C658D0" w:rsidP="00C658D0">
      <w:pPr>
        <w:spacing w:after="0" w:line="240" w:lineRule="auto"/>
        <w:ind w:firstLine="709"/>
        <w:contextualSpacing/>
        <w:rPr>
          <w:rFonts w:ascii="Times New Roman" w:hAnsi="Times New Roman"/>
          <w:sz w:val="19"/>
          <w:szCs w:val="19"/>
        </w:rPr>
      </w:pPr>
      <w:r w:rsidRPr="00C658D0">
        <w:rPr>
          <w:rFonts w:ascii="Times New Roman" w:hAnsi="Times New Roman"/>
          <w:sz w:val="19"/>
          <w:szCs w:val="19"/>
        </w:rPr>
        <w:t>- главный специалист администрации.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2.2. </w:t>
      </w:r>
      <w:r w:rsidRPr="00C658D0">
        <w:rPr>
          <w:rFonts w:ascii="Times New Roman" w:eastAsiaTheme="minorHAnsi" w:hAnsi="Times New Roman"/>
          <w:sz w:val="19"/>
          <w:szCs w:val="19"/>
        </w:rPr>
        <w:t>Должностные лица, осуществляющие муниципальный контроль</w:t>
      </w:r>
      <w:r w:rsidRPr="00C658D0">
        <w:rPr>
          <w:rFonts w:ascii="Times New Roman" w:hAnsi="Times New Roman"/>
          <w:bCs/>
          <w:sz w:val="19"/>
          <w:szCs w:val="19"/>
        </w:rPr>
        <w:t xml:space="preserve"> в сфере благоустройства</w:t>
      </w:r>
      <w:r w:rsidRPr="00C658D0">
        <w:rPr>
          <w:rFonts w:ascii="Times New Roman" w:eastAsiaTheme="minorHAnsi" w:hAnsi="Times New Roman"/>
          <w:sz w:val="19"/>
          <w:szCs w:val="19"/>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C658D0" w:rsidRPr="00C658D0" w:rsidRDefault="00C658D0" w:rsidP="00C658D0">
      <w:pPr>
        <w:pStyle w:val="ConsPlusNormal"/>
        <w:ind w:firstLine="709"/>
        <w:jc w:val="both"/>
        <w:rPr>
          <w:sz w:val="19"/>
          <w:szCs w:val="19"/>
        </w:rPr>
      </w:pPr>
      <w:r w:rsidRPr="00C658D0">
        <w:rPr>
          <w:sz w:val="19"/>
          <w:szCs w:val="19"/>
        </w:rPr>
        <w:t>2.3. К отношениям, связанным с осуществлением муниципального контроля</w:t>
      </w:r>
      <w:r w:rsidRPr="00C658D0">
        <w:rPr>
          <w:bCs/>
          <w:sz w:val="19"/>
          <w:szCs w:val="19"/>
        </w:rPr>
        <w:t xml:space="preserve"> в сфере благоустройства</w:t>
      </w:r>
      <w:r w:rsidRPr="00C658D0">
        <w:rPr>
          <w:sz w:val="19"/>
          <w:szCs w:val="19"/>
        </w:rPr>
        <w:t xml:space="preserve">, организацией и проведением профилактических мероприятий, контрольных мероприятий применяются положения Федерального </w:t>
      </w:r>
      <w:r w:rsidRPr="00C658D0">
        <w:rPr>
          <w:rStyle w:val="ae"/>
          <w:sz w:val="19"/>
          <w:szCs w:val="19"/>
        </w:rPr>
        <w:t>закона</w:t>
      </w:r>
      <w:r w:rsidRPr="00C658D0">
        <w:rPr>
          <w:sz w:val="19"/>
          <w:szCs w:val="19"/>
        </w:rPr>
        <w:t xml:space="preserve"> № 248-ФЗ, Федерального </w:t>
      </w:r>
      <w:r w:rsidRPr="00C658D0">
        <w:rPr>
          <w:rStyle w:val="ae"/>
          <w:sz w:val="19"/>
          <w:szCs w:val="19"/>
        </w:rPr>
        <w:t>закона</w:t>
      </w:r>
      <w:r w:rsidRPr="00C658D0">
        <w:rPr>
          <w:sz w:val="19"/>
          <w:szCs w:val="19"/>
        </w:rPr>
        <w:t xml:space="preserve"> от 6 октября 2003 г. № 131-ФЗ «Об общих принципах организации местного самоуправления в Российской Федерации».</w:t>
      </w:r>
      <w:bookmarkStart w:id="4" w:name="Par61"/>
      <w:bookmarkEnd w:id="4"/>
    </w:p>
    <w:p w:rsidR="00C658D0" w:rsidRPr="00C658D0" w:rsidRDefault="00C658D0" w:rsidP="00C658D0">
      <w:pPr>
        <w:pStyle w:val="ConsPlusNormal"/>
        <w:ind w:firstLine="709"/>
        <w:jc w:val="both"/>
        <w:rPr>
          <w:sz w:val="19"/>
          <w:szCs w:val="19"/>
        </w:rPr>
      </w:pPr>
    </w:p>
    <w:p w:rsidR="00C658D0" w:rsidRPr="00C658D0" w:rsidRDefault="00C658D0" w:rsidP="00C658D0">
      <w:pPr>
        <w:autoSpaceDE w:val="0"/>
        <w:autoSpaceDN w:val="0"/>
        <w:adjustRightInd w:val="0"/>
        <w:spacing w:after="0" w:line="240" w:lineRule="auto"/>
        <w:ind w:firstLine="709"/>
        <w:jc w:val="center"/>
        <w:outlineLvl w:val="0"/>
        <w:rPr>
          <w:rFonts w:ascii="Times New Roman" w:eastAsiaTheme="minorHAnsi" w:hAnsi="Times New Roman"/>
          <w:bCs/>
          <w:sz w:val="19"/>
          <w:szCs w:val="19"/>
        </w:rPr>
      </w:pPr>
      <w:r w:rsidRPr="00C658D0">
        <w:rPr>
          <w:rFonts w:ascii="Times New Roman" w:eastAsiaTheme="minorHAnsi" w:hAnsi="Times New Roman"/>
          <w:bCs/>
          <w:sz w:val="19"/>
          <w:szCs w:val="19"/>
        </w:rPr>
        <w:t xml:space="preserve">3. Управление рисками причинения вреда (ущерба) </w:t>
      </w:r>
      <w:proofErr w:type="gramStart"/>
      <w:r w:rsidRPr="00C658D0">
        <w:rPr>
          <w:rFonts w:ascii="Times New Roman" w:eastAsiaTheme="minorHAnsi" w:hAnsi="Times New Roman"/>
          <w:bCs/>
          <w:sz w:val="19"/>
          <w:szCs w:val="19"/>
        </w:rPr>
        <w:t>охраняемым</w:t>
      </w:r>
      <w:proofErr w:type="gramEnd"/>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Cs/>
          <w:sz w:val="19"/>
          <w:szCs w:val="19"/>
        </w:rPr>
      </w:pPr>
      <w:r w:rsidRPr="00C658D0">
        <w:rPr>
          <w:rFonts w:ascii="Times New Roman" w:eastAsiaTheme="minorHAnsi" w:hAnsi="Times New Roman"/>
          <w:bCs/>
          <w:sz w:val="19"/>
          <w:szCs w:val="19"/>
        </w:rPr>
        <w:t xml:space="preserve">законом ценностям при осуществлении </w:t>
      </w:r>
      <w:proofErr w:type="gramStart"/>
      <w:r w:rsidRPr="00C658D0">
        <w:rPr>
          <w:rFonts w:ascii="Times New Roman" w:eastAsiaTheme="minorHAnsi" w:hAnsi="Times New Roman"/>
          <w:bCs/>
          <w:sz w:val="19"/>
          <w:szCs w:val="19"/>
        </w:rPr>
        <w:t>муниципального</w:t>
      </w:r>
      <w:proofErr w:type="gramEnd"/>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Cs/>
          <w:sz w:val="19"/>
          <w:szCs w:val="19"/>
        </w:rPr>
      </w:pPr>
      <w:r w:rsidRPr="00C658D0">
        <w:rPr>
          <w:rFonts w:ascii="Times New Roman" w:eastAsiaTheme="minorHAnsi" w:hAnsi="Times New Roman"/>
          <w:bCs/>
          <w:sz w:val="19"/>
          <w:szCs w:val="19"/>
        </w:rPr>
        <w:t>контроля</w:t>
      </w:r>
      <w:r w:rsidRPr="00C658D0">
        <w:rPr>
          <w:rFonts w:ascii="Times New Roman" w:hAnsi="Times New Roman"/>
          <w:bCs/>
          <w:sz w:val="19"/>
          <w:szCs w:val="19"/>
        </w:rPr>
        <w:t xml:space="preserve"> в сфере благоустройства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средний риск;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б) умеренный риск;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низкий риск.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bookmarkStart w:id="5" w:name="Par9"/>
      <w:bookmarkEnd w:id="5"/>
      <w:r w:rsidRPr="00C658D0">
        <w:rPr>
          <w:rFonts w:ascii="Times New Roman" w:hAnsi="Times New Roman"/>
          <w:sz w:val="19"/>
          <w:szCs w:val="19"/>
        </w:rPr>
        <w:t xml:space="preserve">Решение о присвоении объекту контроля категории риска принимается посредством внесения и подписания сведений в </w:t>
      </w:r>
      <w:r w:rsidRPr="00C658D0">
        <w:rPr>
          <w:rFonts w:ascii="Times New Roman" w:eastAsiaTheme="minorHAnsi" w:hAnsi="Times New Roman"/>
          <w:sz w:val="19"/>
          <w:szCs w:val="19"/>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3.4. В случае если объект контроля не отнесен к определенной категории риска, он считается отнесенным к категории низкого риска.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Сведения об объектах контроля с присвоенной им категорией риска размещаются на официальном сайте администрации </w:t>
      </w:r>
      <w:r w:rsidRPr="00C658D0">
        <w:rPr>
          <w:rFonts w:ascii="Times New Roman" w:hAnsi="Times New Roman"/>
          <w:sz w:val="19"/>
          <w:szCs w:val="19"/>
        </w:rPr>
        <w:t>Данковского сельского поселения Каширского муниципального района Воронежской области</w:t>
      </w:r>
      <w:r w:rsidRPr="00C658D0">
        <w:rPr>
          <w:rFonts w:ascii="Times New Roman" w:eastAsiaTheme="minorHAnsi" w:hAnsi="Times New Roman"/>
          <w:sz w:val="19"/>
          <w:szCs w:val="19"/>
        </w:rPr>
        <w:t xml:space="preserve"> </w:t>
      </w:r>
      <w:hyperlink r:id="rId9" w:history="1">
        <w:r w:rsidRPr="00C658D0">
          <w:rPr>
            <w:rStyle w:val="ae"/>
            <w:rFonts w:ascii="Times New Roman" w:hAnsi="Times New Roman"/>
            <w:sz w:val="19"/>
            <w:szCs w:val="19"/>
          </w:rPr>
          <w:t>https://dankovskoe-r20.gosweb.gosuslugi.ru</w:t>
        </w:r>
      </w:hyperlink>
      <w:r w:rsidRPr="00C658D0">
        <w:rPr>
          <w:rFonts w:ascii="Times New Roman" w:hAnsi="Times New Roman"/>
          <w:sz w:val="19"/>
          <w:szCs w:val="19"/>
        </w:rPr>
        <w:t xml:space="preserve">/ </w:t>
      </w:r>
      <w:r w:rsidRPr="00C658D0">
        <w:rPr>
          <w:rFonts w:ascii="Times New Roman" w:eastAsiaTheme="minorHAnsi" w:hAnsi="Times New Roman"/>
          <w:sz w:val="19"/>
          <w:szCs w:val="19"/>
        </w:rPr>
        <w:t xml:space="preserve"> в информационно-телекоммуникационной сети «Интернет» (далее - официальном сайте).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lastRenderedPageBreak/>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б) заявление рассматривается главой администрации, принявшего решение о присвоении объекту контроля категории риска;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срок рассмотрения заявления не может превышать 5 рабочих дней со дня регистрации.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C658D0" w:rsidRPr="00C658D0" w:rsidRDefault="00C658D0" w:rsidP="00C658D0">
      <w:pPr>
        <w:pStyle w:val="ConsPlusNormal"/>
        <w:ind w:firstLine="709"/>
        <w:jc w:val="center"/>
        <w:rPr>
          <w:bCs/>
          <w:sz w:val="19"/>
          <w:szCs w:val="19"/>
        </w:rPr>
      </w:pPr>
    </w:p>
    <w:p w:rsidR="00C658D0" w:rsidRPr="00C658D0" w:rsidRDefault="00C658D0" w:rsidP="00C658D0">
      <w:pPr>
        <w:pStyle w:val="ConsPlusNormal"/>
        <w:ind w:firstLine="709"/>
        <w:jc w:val="center"/>
        <w:rPr>
          <w:bCs/>
          <w:sz w:val="19"/>
          <w:szCs w:val="19"/>
        </w:rPr>
      </w:pPr>
      <w:r w:rsidRPr="00C658D0">
        <w:rPr>
          <w:bCs/>
          <w:sz w:val="19"/>
          <w:szCs w:val="19"/>
        </w:rPr>
        <w:t>4. Профилактика рисков причинения вреда (ущерба) охраняемым законом ценностям</w:t>
      </w:r>
    </w:p>
    <w:p w:rsidR="00C658D0" w:rsidRPr="00C658D0" w:rsidRDefault="00C658D0" w:rsidP="00C658D0">
      <w:pPr>
        <w:pStyle w:val="ConsPlusNormal"/>
        <w:ind w:firstLine="709"/>
        <w:jc w:val="both"/>
        <w:rPr>
          <w:sz w:val="19"/>
          <w:szCs w:val="19"/>
        </w:rPr>
      </w:pPr>
      <w:r w:rsidRPr="00C658D0">
        <w:rPr>
          <w:sz w:val="19"/>
          <w:szCs w:val="19"/>
        </w:rPr>
        <w:t>4.1. Администрация осуществляет муниципальный контроль в сфере благоустройства посредством проведения:</w:t>
      </w:r>
    </w:p>
    <w:p w:rsidR="00C658D0" w:rsidRPr="00C658D0" w:rsidRDefault="00C658D0" w:rsidP="00C658D0">
      <w:pPr>
        <w:pStyle w:val="ConsPlusNormal"/>
        <w:ind w:firstLine="709"/>
        <w:jc w:val="both"/>
        <w:rPr>
          <w:sz w:val="19"/>
          <w:szCs w:val="19"/>
        </w:rPr>
      </w:pPr>
      <w:r w:rsidRPr="00C658D0">
        <w:rPr>
          <w:sz w:val="19"/>
          <w:szCs w:val="19"/>
        </w:rPr>
        <w:t>а) профилактических мероприятий;</w:t>
      </w:r>
    </w:p>
    <w:p w:rsidR="00C658D0" w:rsidRPr="00C658D0" w:rsidRDefault="00C658D0" w:rsidP="00C658D0">
      <w:pPr>
        <w:pStyle w:val="ConsPlusNormal"/>
        <w:ind w:firstLine="709"/>
        <w:jc w:val="both"/>
        <w:rPr>
          <w:sz w:val="19"/>
          <w:szCs w:val="19"/>
          <w:highlight w:val="green"/>
        </w:rPr>
      </w:pPr>
      <w:r w:rsidRPr="00C658D0">
        <w:rPr>
          <w:sz w:val="19"/>
          <w:szCs w:val="19"/>
        </w:rPr>
        <w:t>б) контрольных мероприятий, проводимых с взаимодействием с контролируемым лицом либо без взаимодействия с контролируемым лицом.</w:t>
      </w:r>
    </w:p>
    <w:p w:rsidR="00C658D0" w:rsidRPr="00C658D0" w:rsidRDefault="00C658D0" w:rsidP="00C658D0">
      <w:pPr>
        <w:pStyle w:val="ConsPlusNormal"/>
        <w:ind w:firstLine="709"/>
        <w:jc w:val="both"/>
        <w:rPr>
          <w:sz w:val="19"/>
          <w:szCs w:val="19"/>
          <w:highlight w:val="green"/>
        </w:rPr>
      </w:pPr>
      <w:r w:rsidRPr="00C658D0">
        <w:rPr>
          <w:sz w:val="19"/>
          <w:szCs w:val="19"/>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658D0" w:rsidRPr="00C658D0" w:rsidRDefault="00C658D0" w:rsidP="00C658D0">
      <w:pPr>
        <w:pStyle w:val="ConsPlusNormal"/>
        <w:ind w:firstLine="709"/>
        <w:jc w:val="both"/>
        <w:rPr>
          <w:sz w:val="19"/>
          <w:szCs w:val="19"/>
        </w:rPr>
      </w:pPr>
      <w:r w:rsidRPr="00C658D0">
        <w:rPr>
          <w:sz w:val="19"/>
          <w:szCs w:val="19"/>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658D0" w:rsidRPr="00C658D0" w:rsidRDefault="00C658D0" w:rsidP="00C658D0">
      <w:pPr>
        <w:pStyle w:val="ConsPlusNormal"/>
        <w:ind w:firstLine="709"/>
        <w:jc w:val="both"/>
        <w:rPr>
          <w:sz w:val="19"/>
          <w:szCs w:val="19"/>
        </w:rPr>
      </w:pPr>
      <w:r w:rsidRPr="00C658D0">
        <w:rPr>
          <w:sz w:val="19"/>
          <w:szCs w:val="19"/>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658D0" w:rsidRPr="00C658D0" w:rsidRDefault="00C658D0" w:rsidP="00C658D0">
      <w:pPr>
        <w:pStyle w:val="ConsPlusNormal"/>
        <w:ind w:firstLine="709"/>
        <w:jc w:val="both"/>
        <w:rPr>
          <w:sz w:val="19"/>
          <w:szCs w:val="19"/>
          <w:highlight w:val="green"/>
        </w:rPr>
      </w:pPr>
      <w:r w:rsidRPr="00C658D0">
        <w:rPr>
          <w:sz w:val="19"/>
          <w:szCs w:val="19"/>
        </w:rPr>
        <w:t>4.5. Утвержденная программа профилактики рисков причинения вреда (ущерба) размещается на официальном сайте администрации в сети «Интернет».</w:t>
      </w:r>
    </w:p>
    <w:p w:rsidR="00C658D0" w:rsidRPr="00C658D0" w:rsidRDefault="00C658D0" w:rsidP="00C658D0">
      <w:pPr>
        <w:pStyle w:val="ConsPlusNormal"/>
        <w:ind w:firstLine="709"/>
        <w:jc w:val="both"/>
        <w:rPr>
          <w:sz w:val="19"/>
          <w:szCs w:val="19"/>
        </w:rPr>
      </w:pPr>
      <w:r w:rsidRPr="00C658D0">
        <w:rPr>
          <w:sz w:val="19"/>
          <w:szCs w:val="19"/>
        </w:rPr>
        <w:t xml:space="preserve">4.6. </w:t>
      </w:r>
      <w:proofErr w:type="gramStart"/>
      <w:r w:rsidRPr="00C658D0">
        <w:rPr>
          <w:sz w:val="19"/>
          <w:szCs w:val="19"/>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C658D0">
        <w:rPr>
          <w:sz w:val="19"/>
          <w:szCs w:val="19"/>
        </w:rPr>
        <w:t xml:space="preserve"> с компетенцией.</w:t>
      </w:r>
    </w:p>
    <w:p w:rsidR="00C658D0" w:rsidRPr="00C658D0" w:rsidRDefault="00C658D0" w:rsidP="00C658D0">
      <w:pPr>
        <w:pStyle w:val="ConsPlusNormal"/>
        <w:ind w:firstLine="709"/>
        <w:jc w:val="both"/>
        <w:rPr>
          <w:sz w:val="19"/>
          <w:szCs w:val="19"/>
        </w:rPr>
      </w:pPr>
      <w:r w:rsidRPr="00C658D0">
        <w:rPr>
          <w:sz w:val="19"/>
          <w:szCs w:val="19"/>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C658D0" w:rsidRPr="00C658D0" w:rsidRDefault="00C658D0" w:rsidP="00C658D0">
      <w:pPr>
        <w:pStyle w:val="ConsPlusNormal"/>
        <w:ind w:firstLine="709"/>
        <w:jc w:val="both"/>
        <w:rPr>
          <w:sz w:val="19"/>
          <w:szCs w:val="19"/>
        </w:rPr>
      </w:pPr>
      <w:r w:rsidRPr="00C658D0">
        <w:rPr>
          <w:sz w:val="19"/>
          <w:szCs w:val="19"/>
        </w:rPr>
        <w:t>а) информирование;</w:t>
      </w:r>
    </w:p>
    <w:p w:rsidR="00C658D0" w:rsidRPr="00C658D0" w:rsidRDefault="00C658D0" w:rsidP="00C658D0">
      <w:pPr>
        <w:pStyle w:val="ConsPlusNormal"/>
        <w:ind w:firstLine="709"/>
        <w:jc w:val="both"/>
        <w:rPr>
          <w:sz w:val="19"/>
          <w:szCs w:val="19"/>
        </w:rPr>
      </w:pPr>
      <w:r w:rsidRPr="00C658D0">
        <w:rPr>
          <w:sz w:val="19"/>
          <w:szCs w:val="19"/>
        </w:rPr>
        <w:t>б) обобщение правоприменительной практики;</w:t>
      </w:r>
    </w:p>
    <w:p w:rsidR="00C658D0" w:rsidRPr="00C658D0" w:rsidRDefault="00C658D0" w:rsidP="00C658D0">
      <w:pPr>
        <w:pStyle w:val="ConsPlusNormal"/>
        <w:ind w:firstLine="709"/>
        <w:jc w:val="both"/>
        <w:rPr>
          <w:sz w:val="19"/>
          <w:szCs w:val="19"/>
        </w:rPr>
      </w:pPr>
      <w:r w:rsidRPr="00C658D0">
        <w:rPr>
          <w:sz w:val="19"/>
          <w:szCs w:val="19"/>
        </w:rPr>
        <w:t>в) объявление предостережения;</w:t>
      </w:r>
    </w:p>
    <w:p w:rsidR="00C658D0" w:rsidRPr="00C658D0" w:rsidRDefault="00C658D0" w:rsidP="00C658D0">
      <w:pPr>
        <w:pStyle w:val="ConsPlusNormal"/>
        <w:ind w:firstLine="709"/>
        <w:jc w:val="both"/>
        <w:rPr>
          <w:sz w:val="19"/>
          <w:szCs w:val="19"/>
        </w:rPr>
      </w:pPr>
      <w:r w:rsidRPr="00C658D0">
        <w:rPr>
          <w:sz w:val="19"/>
          <w:szCs w:val="19"/>
        </w:rPr>
        <w:t>г) консультирование;</w:t>
      </w:r>
    </w:p>
    <w:p w:rsidR="00C658D0" w:rsidRPr="00C658D0" w:rsidRDefault="00C658D0" w:rsidP="00C658D0">
      <w:pPr>
        <w:pStyle w:val="ConsPlusNormal"/>
        <w:ind w:firstLine="709"/>
        <w:jc w:val="both"/>
        <w:rPr>
          <w:sz w:val="19"/>
          <w:szCs w:val="19"/>
        </w:rPr>
      </w:pPr>
      <w:r w:rsidRPr="00C658D0">
        <w:rPr>
          <w:sz w:val="19"/>
          <w:szCs w:val="19"/>
        </w:rPr>
        <w:t>д) профилактический визит.</w:t>
      </w:r>
    </w:p>
    <w:p w:rsidR="00C658D0" w:rsidRPr="00C658D0" w:rsidRDefault="00C658D0" w:rsidP="00C658D0">
      <w:pPr>
        <w:pStyle w:val="ConsPlusNormal"/>
        <w:ind w:firstLine="709"/>
        <w:jc w:val="both"/>
        <w:rPr>
          <w:sz w:val="19"/>
          <w:szCs w:val="19"/>
        </w:rPr>
      </w:pPr>
      <w:r w:rsidRPr="00C658D0">
        <w:rPr>
          <w:sz w:val="19"/>
          <w:szCs w:val="19"/>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C658D0">
        <w:rPr>
          <w:sz w:val="19"/>
          <w:szCs w:val="19"/>
          <w:shd w:val="clear" w:color="auto" w:fill="FFFFFF"/>
        </w:rPr>
        <w:t>через личные кабинеты контролируемых лиц в государственных информационных системах (при их наличии) и в иных формах</w:t>
      </w:r>
      <w:r w:rsidRPr="00C658D0">
        <w:rPr>
          <w:sz w:val="19"/>
          <w:szCs w:val="19"/>
        </w:rPr>
        <w:t>.</w:t>
      </w:r>
    </w:p>
    <w:p w:rsidR="00C658D0" w:rsidRPr="00C658D0" w:rsidRDefault="00C658D0" w:rsidP="00C658D0">
      <w:pPr>
        <w:pStyle w:val="ConsPlusNormal"/>
        <w:ind w:firstLine="709"/>
        <w:jc w:val="both"/>
        <w:rPr>
          <w:sz w:val="19"/>
          <w:szCs w:val="19"/>
        </w:rPr>
      </w:pPr>
      <w:r w:rsidRPr="00C658D0">
        <w:rPr>
          <w:sz w:val="19"/>
          <w:szCs w:val="19"/>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C658D0" w:rsidRPr="00C658D0" w:rsidRDefault="00C658D0" w:rsidP="00C658D0">
      <w:pPr>
        <w:pStyle w:val="ConsPlusNormal"/>
        <w:ind w:firstLine="709"/>
        <w:jc w:val="both"/>
        <w:rPr>
          <w:sz w:val="19"/>
          <w:szCs w:val="19"/>
        </w:rPr>
      </w:pPr>
      <w:r w:rsidRPr="00C658D0">
        <w:rPr>
          <w:sz w:val="19"/>
          <w:szCs w:val="19"/>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658D0" w:rsidRPr="00C658D0" w:rsidRDefault="00C658D0" w:rsidP="00C658D0">
      <w:pPr>
        <w:pStyle w:val="ConsPlusNormal"/>
        <w:ind w:firstLine="709"/>
        <w:jc w:val="both"/>
        <w:rPr>
          <w:sz w:val="19"/>
          <w:szCs w:val="19"/>
        </w:rPr>
      </w:pPr>
      <w:r w:rsidRPr="00C658D0">
        <w:rPr>
          <w:sz w:val="19"/>
          <w:szCs w:val="19"/>
        </w:rPr>
        <w:t xml:space="preserve">Доклад о правоприменительной практике готовится администрацией до 1 марта года, следующего за </w:t>
      </w:r>
      <w:proofErr w:type="gramStart"/>
      <w:r w:rsidRPr="00C658D0">
        <w:rPr>
          <w:sz w:val="19"/>
          <w:szCs w:val="19"/>
        </w:rPr>
        <w:t>отчетным</w:t>
      </w:r>
      <w:proofErr w:type="gramEnd"/>
      <w:r w:rsidRPr="00C658D0">
        <w:rPr>
          <w:sz w:val="19"/>
          <w:szCs w:val="19"/>
        </w:rPr>
        <w:t>.</w:t>
      </w:r>
    </w:p>
    <w:p w:rsidR="00C658D0" w:rsidRPr="00C658D0" w:rsidRDefault="00C658D0" w:rsidP="00C658D0">
      <w:pPr>
        <w:pStyle w:val="ConsPlusNormal"/>
        <w:ind w:firstLine="709"/>
        <w:jc w:val="both"/>
        <w:rPr>
          <w:sz w:val="19"/>
          <w:szCs w:val="19"/>
        </w:rPr>
      </w:pPr>
      <w:r w:rsidRPr="00C658D0">
        <w:rPr>
          <w:sz w:val="19"/>
          <w:szCs w:val="19"/>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C658D0">
        <w:rPr>
          <w:sz w:val="19"/>
          <w:szCs w:val="19"/>
        </w:rPr>
        <w:t>и</w:t>
      </w:r>
      <w:proofErr w:type="gramEnd"/>
      <w:r w:rsidRPr="00C658D0">
        <w:rPr>
          <w:sz w:val="19"/>
          <w:szCs w:val="19"/>
        </w:rPr>
        <w:t xml:space="preserve"> 15 календарных дней со дня окончания общественных обсуждений.</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proofErr w:type="gramStart"/>
      <w:r w:rsidRPr="00C658D0">
        <w:rPr>
          <w:rFonts w:ascii="Times New Roman" w:hAnsi="Times New Roman"/>
          <w:sz w:val="19"/>
          <w:szCs w:val="19"/>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C658D0">
        <w:rPr>
          <w:rFonts w:ascii="Times New Roman" w:eastAsiaTheme="minorHAnsi" w:hAnsi="Times New Roman"/>
          <w:sz w:val="19"/>
          <w:szCs w:val="19"/>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C658D0">
        <w:rPr>
          <w:rFonts w:ascii="Times New Roman" w:eastAsiaTheme="minorHAnsi" w:hAnsi="Times New Roman"/>
          <w:sz w:val="19"/>
          <w:szCs w:val="19"/>
        </w:rPr>
        <w:t xml:space="preserve"> доклада о государственном контроле (надзоре), муниципальном контроле в Российской Федерации»</w:t>
      </w:r>
      <w:r w:rsidRPr="00C658D0">
        <w:rPr>
          <w:rFonts w:ascii="Times New Roman" w:hAnsi="Times New Roman"/>
          <w:sz w:val="19"/>
          <w:szCs w:val="19"/>
        </w:rPr>
        <w:t>.</w:t>
      </w:r>
    </w:p>
    <w:p w:rsidR="00C658D0" w:rsidRPr="00C658D0" w:rsidRDefault="00C658D0" w:rsidP="00C658D0">
      <w:pPr>
        <w:pStyle w:val="ConsPlusNormal"/>
        <w:ind w:firstLine="709"/>
        <w:jc w:val="both"/>
        <w:rPr>
          <w:sz w:val="19"/>
          <w:szCs w:val="19"/>
        </w:rPr>
      </w:pPr>
      <w:r w:rsidRPr="00C658D0">
        <w:rPr>
          <w:sz w:val="19"/>
          <w:szCs w:val="19"/>
        </w:rPr>
        <w:lastRenderedPageBreak/>
        <w:t xml:space="preserve">4.10. </w:t>
      </w:r>
      <w:proofErr w:type="gramStart"/>
      <w:r w:rsidRPr="00C658D0">
        <w:rPr>
          <w:sz w:val="19"/>
          <w:szCs w:val="19"/>
        </w:rPr>
        <w:t>Предостережение о недопустимости нарушения обязательных требований и предложение</w:t>
      </w:r>
      <w:r w:rsidRPr="00C658D0">
        <w:rPr>
          <w:sz w:val="19"/>
          <w:szCs w:val="19"/>
          <w:shd w:val="clear" w:color="auto" w:fill="FFFFFF"/>
        </w:rPr>
        <w:t xml:space="preserve"> принять меры по обеспечению соблюдения обязательных требований</w:t>
      </w:r>
      <w:r w:rsidRPr="00C658D0">
        <w:rPr>
          <w:sz w:val="19"/>
          <w:szCs w:val="19"/>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C658D0">
        <w:rPr>
          <w:sz w:val="19"/>
          <w:szCs w:val="19"/>
        </w:rPr>
        <w:t xml:space="preserve"> (ущерба) охраняемым законом ценностям.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C658D0">
        <w:rPr>
          <w:rFonts w:ascii="Times New Roman" w:eastAsiaTheme="minorHAnsi" w:hAnsi="Times New Roman"/>
          <w:sz w:val="19"/>
          <w:szCs w:val="19"/>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658D0" w:rsidRPr="00C658D0" w:rsidRDefault="00C658D0" w:rsidP="00C658D0">
      <w:pPr>
        <w:spacing w:after="0" w:line="240" w:lineRule="auto"/>
        <w:ind w:firstLine="709"/>
        <w:rPr>
          <w:rFonts w:ascii="Times New Roman" w:hAnsi="Times New Roman"/>
          <w:sz w:val="19"/>
          <w:szCs w:val="19"/>
        </w:rPr>
      </w:pPr>
      <w:r w:rsidRPr="00C658D0">
        <w:rPr>
          <w:rFonts w:ascii="Times New Roman" w:hAnsi="Times New Roman"/>
          <w:sz w:val="19"/>
          <w:szCs w:val="19"/>
        </w:rPr>
        <w:t xml:space="preserve">Предостережение о недопустимости нарушения обязательных требований оформляется в соответствии с формой, утвержденной </w:t>
      </w:r>
      <w:r w:rsidRPr="00C658D0">
        <w:rPr>
          <w:rFonts w:ascii="Times New Roman" w:hAnsi="Times New Roman"/>
          <w:sz w:val="19"/>
          <w:szCs w:val="19"/>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658D0">
        <w:rPr>
          <w:rFonts w:ascii="Times New Roman" w:hAnsi="Times New Roman"/>
          <w:sz w:val="19"/>
          <w:szCs w:val="19"/>
        </w:rPr>
        <w:t xml:space="preserve">. </w:t>
      </w:r>
    </w:p>
    <w:p w:rsidR="00C658D0" w:rsidRPr="00C658D0" w:rsidRDefault="00C658D0" w:rsidP="00C658D0">
      <w:pPr>
        <w:pStyle w:val="ConsPlusNormal"/>
        <w:ind w:firstLine="709"/>
        <w:jc w:val="both"/>
        <w:rPr>
          <w:sz w:val="19"/>
          <w:szCs w:val="19"/>
        </w:rPr>
      </w:pPr>
      <w:r w:rsidRPr="00C658D0">
        <w:rPr>
          <w:sz w:val="19"/>
          <w:szCs w:val="19"/>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Возражение должно содержать: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идентификационный номер налогоплательщика - контролируемого лица;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дата и номер предостережения, направленного в адрес контролируемого лица;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658D0" w:rsidRPr="00C658D0" w:rsidRDefault="00C658D0" w:rsidP="00C658D0">
      <w:pPr>
        <w:pStyle w:val="ConsPlusNormal"/>
        <w:ind w:firstLine="709"/>
        <w:jc w:val="both"/>
        <w:rPr>
          <w:sz w:val="19"/>
          <w:szCs w:val="19"/>
        </w:rPr>
      </w:pPr>
      <w:r w:rsidRPr="00C658D0">
        <w:rPr>
          <w:sz w:val="19"/>
          <w:szCs w:val="19"/>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об оставлении предостережения без изменения;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об отмене предостережения.</w:t>
      </w:r>
    </w:p>
    <w:p w:rsidR="00C658D0" w:rsidRPr="00C658D0" w:rsidRDefault="00C658D0" w:rsidP="00C658D0">
      <w:pPr>
        <w:pStyle w:val="ConsPlusNormal"/>
        <w:ind w:firstLine="709"/>
        <w:jc w:val="both"/>
        <w:rPr>
          <w:sz w:val="19"/>
          <w:szCs w:val="19"/>
        </w:rPr>
      </w:pPr>
      <w:r w:rsidRPr="00C658D0">
        <w:rPr>
          <w:sz w:val="19"/>
          <w:szCs w:val="19"/>
        </w:rPr>
        <w:t>В случае оставления предостережения без изменения указывается мотивированное обоснование.</w:t>
      </w:r>
    </w:p>
    <w:p w:rsidR="00C658D0" w:rsidRPr="00C658D0" w:rsidRDefault="00C658D0" w:rsidP="00C658D0">
      <w:pPr>
        <w:pStyle w:val="ConsPlusNormal"/>
        <w:ind w:firstLine="709"/>
        <w:jc w:val="both"/>
        <w:rPr>
          <w:sz w:val="19"/>
          <w:szCs w:val="19"/>
        </w:rPr>
      </w:pPr>
      <w:r w:rsidRPr="00C658D0">
        <w:rPr>
          <w:sz w:val="19"/>
          <w:szCs w:val="19"/>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C658D0" w:rsidRPr="00C658D0" w:rsidRDefault="00C658D0" w:rsidP="00C658D0">
      <w:pPr>
        <w:pStyle w:val="ConsPlusNormal"/>
        <w:ind w:firstLine="709"/>
        <w:jc w:val="both"/>
        <w:rPr>
          <w:sz w:val="19"/>
          <w:szCs w:val="19"/>
        </w:rPr>
      </w:pPr>
      <w:r w:rsidRPr="00C658D0">
        <w:rPr>
          <w:sz w:val="19"/>
          <w:szCs w:val="19"/>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C658D0" w:rsidRPr="00C658D0" w:rsidRDefault="00C658D0" w:rsidP="00C658D0">
      <w:pPr>
        <w:pStyle w:val="ConsPlusNormal"/>
        <w:ind w:firstLine="709"/>
        <w:jc w:val="both"/>
        <w:rPr>
          <w:sz w:val="19"/>
          <w:szCs w:val="19"/>
        </w:rPr>
      </w:pPr>
      <w:r w:rsidRPr="00C658D0">
        <w:rPr>
          <w:sz w:val="19"/>
          <w:szCs w:val="19"/>
        </w:rPr>
        <w:t>Консультирование осуществляется в устной или письменной форме по следующим вопросам:</w:t>
      </w:r>
    </w:p>
    <w:p w:rsidR="00C658D0" w:rsidRPr="00C658D0" w:rsidRDefault="00C658D0" w:rsidP="00C658D0">
      <w:pPr>
        <w:pStyle w:val="ConsPlusNormal"/>
        <w:ind w:firstLine="709"/>
        <w:jc w:val="both"/>
        <w:rPr>
          <w:sz w:val="19"/>
          <w:szCs w:val="19"/>
        </w:rPr>
      </w:pPr>
      <w:r w:rsidRPr="00C658D0">
        <w:rPr>
          <w:sz w:val="19"/>
          <w:szCs w:val="19"/>
        </w:rPr>
        <w:t>1) организация и осуществление муниципального контроля в сфере благоустройства;</w:t>
      </w:r>
    </w:p>
    <w:p w:rsidR="00C658D0" w:rsidRPr="00C658D0" w:rsidRDefault="00C658D0" w:rsidP="00C658D0">
      <w:pPr>
        <w:pStyle w:val="ConsPlusNormal"/>
        <w:ind w:firstLine="709"/>
        <w:jc w:val="both"/>
        <w:rPr>
          <w:sz w:val="19"/>
          <w:szCs w:val="19"/>
        </w:rPr>
      </w:pPr>
      <w:r w:rsidRPr="00C658D0">
        <w:rPr>
          <w:sz w:val="19"/>
          <w:szCs w:val="19"/>
        </w:rPr>
        <w:t>2) порядок осуществления контрольных мероприятий, установленных настоящим Положением;</w:t>
      </w:r>
    </w:p>
    <w:p w:rsidR="00C658D0" w:rsidRPr="00C658D0" w:rsidRDefault="00C658D0" w:rsidP="00C658D0">
      <w:pPr>
        <w:pStyle w:val="ConsPlusNormal"/>
        <w:ind w:firstLine="709"/>
        <w:jc w:val="both"/>
        <w:rPr>
          <w:sz w:val="19"/>
          <w:szCs w:val="19"/>
        </w:rPr>
      </w:pPr>
      <w:r w:rsidRPr="00C658D0">
        <w:rPr>
          <w:sz w:val="19"/>
          <w:szCs w:val="19"/>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658D0" w:rsidRPr="00C658D0" w:rsidRDefault="00C658D0" w:rsidP="00C658D0">
      <w:pPr>
        <w:pStyle w:val="ConsPlusNormal"/>
        <w:ind w:firstLine="709"/>
        <w:jc w:val="both"/>
        <w:rPr>
          <w:sz w:val="19"/>
          <w:szCs w:val="19"/>
        </w:rPr>
      </w:pPr>
      <w:r w:rsidRPr="00C658D0">
        <w:rPr>
          <w:sz w:val="19"/>
          <w:szCs w:val="19"/>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658D0" w:rsidRPr="00C658D0" w:rsidRDefault="00C658D0" w:rsidP="00C658D0">
      <w:pPr>
        <w:pStyle w:val="ConsPlusNormal"/>
        <w:ind w:firstLine="709"/>
        <w:jc w:val="both"/>
        <w:rPr>
          <w:sz w:val="19"/>
          <w:szCs w:val="19"/>
        </w:rPr>
      </w:pPr>
      <w:r w:rsidRPr="00C658D0">
        <w:rPr>
          <w:sz w:val="19"/>
          <w:szCs w:val="19"/>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C658D0" w:rsidRPr="00C658D0" w:rsidRDefault="00C658D0" w:rsidP="00C658D0">
      <w:pPr>
        <w:pStyle w:val="ConsPlusNormal"/>
        <w:ind w:firstLine="709"/>
        <w:jc w:val="both"/>
        <w:rPr>
          <w:sz w:val="19"/>
          <w:szCs w:val="19"/>
        </w:rPr>
      </w:pPr>
      <w:r w:rsidRPr="00C658D0">
        <w:rPr>
          <w:sz w:val="19"/>
          <w:szCs w:val="19"/>
        </w:rPr>
        <w:t>а) контролируемым лицом представлен письменный запрос о представлении письменного ответа по вопросам консультирования;</w:t>
      </w:r>
    </w:p>
    <w:p w:rsidR="00C658D0" w:rsidRPr="00C658D0" w:rsidRDefault="00C658D0" w:rsidP="00C658D0">
      <w:pPr>
        <w:pStyle w:val="ConsPlusNormal"/>
        <w:ind w:firstLine="709"/>
        <w:jc w:val="both"/>
        <w:rPr>
          <w:sz w:val="19"/>
          <w:szCs w:val="19"/>
        </w:rPr>
      </w:pPr>
      <w:r w:rsidRPr="00C658D0">
        <w:rPr>
          <w:sz w:val="19"/>
          <w:szCs w:val="19"/>
        </w:rPr>
        <w:t>б) за время консультирования предоставить ответ на поставленные вопросы невозможно;</w:t>
      </w:r>
    </w:p>
    <w:p w:rsidR="00C658D0" w:rsidRPr="00C658D0" w:rsidRDefault="00C658D0" w:rsidP="00C658D0">
      <w:pPr>
        <w:pStyle w:val="ConsPlusNormal"/>
        <w:ind w:firstLine="709"/>
        <w:jc w:val="both"/>
        <w:rPr>
          <w:sz w:val="19"/>
          <w:szCs w:val="19"/>
        </w:rPr>
      </w:pPr>
      <w:r w:rsidRPr="00C658D0">
        <w:rPr>
          <w:sz w:val="19"/>
          <w:szCs w:val="19"/>
        </w:rPr>
        <w:t>в) ответ на поставленные вопросы требует дополнительного запроса сведений.</w:t>
      </w:r>
    </w:p>
    <w:p w:rsidR="00C658D0" w:rsidRPr="00C658D0" w:rsidRDefault="00C658D0" w:rsidP="00C658D0">
      <w:pPr>
        <w:pStyle w:val="ConsPlusNormal"/>
        <w:ind w:firstLine="709"/>
        <w:jc w:val="both"/>
        <w:rPr>
          <w:sz w:val="19"/>
          <w:szCs w:val="19"/>
        </w:rPr>
      </w:pPr>
      <w:r w:rsidRPr="00C658D0">
        <w:rPr>
          <w:sz w:val="19"/>
          <w:szCs w:val="19"/>
        </w:rPr>
        <w:t xml:space="preserve">При осуществлении консультирования </w:t>
      </w:r>
      <w:proofErr w:type="gramStart"/>
      <w:r w:rsidRPr="00C658D0">
        <w:rPr>
          <w:sz w:val="19"/>
          <w:szCs w:val="19"/>
        </w:rPr>
        <w:t>должностное лицо, уполномоченное осуществлять муниципальный контроль в сфере благоустройства обязано</w:t>
      </w:r>
      <w:proofErr w:type="gramEnd"/>
      <w:r w:rsidRPr="00C658D0">
        <w:rPr>
          <w:sz w:val="19"/>
          <w:szCs w:val="19"/>
        </w:rPr>
        <w:t xml:space="preserve"> соблюдать конфиденциальность информации, доступ к которой ограничен в соответствии с законодательством Российской Федерации.</w:t>
      </w:r>
    </w:p>
    <w:p w:rsidR="00C658D0" w:rsidRPr="00C658D0" w:rsidRDefault="00C658D0" w:rsidP="00C658D0">
      <w:pPr>
        <w:pStyle w:val="ConsPlusNormal"/>
        <w:ind w:firstLine="709"/>
        <w:jc w:val="both"/>
        <w:rPr>
          <w:sz w:val="19"/>
          <w:szCs w:val="19"/>
        </w:rPr>
      </w:pPr>
      <w:r w:rsidRPr="00C658D0">
        <w:rPr>
          <w:sz w:val="19"/>
          <w:szCs w:val="19"/>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C658D0" w:rsidRPr="00C658D0" w:rsidRDefault="00C658D0" w:rsidP="00C658D0">
      <w:pPr>
        <w:pStyle w:val="ConsPlusNormal"/>
        <w:ind w:firstLine="709"/>
        <w:jc w:val="both"/>
        <w:rPr>
          <w:sz w:val="19"/>
          <w:szCs w:val="19"/>
        </w:rPr>
      </w:pPr>
      <w:r w:rsidRPr="00C658D0">
        <w:rPr>
          <w:sz w:val="19"/>
          <w:szCs w:val="19"/>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C658D0" w:rsidRPr="00C658D0" w:rsidRDefault="00C658D0" w:rsidP="00C658D0">
      <w:pPr>
        <w:pStyle w:val="ConsPlusNormal"/>
        <w:ind w:firstLine="709"/>
        <w:jc w:val="both"/>
        <w:rPr>
          <w:sz w:val="19"/>
          <w:szCs w:val="19"/>
        </w:rPr>
      </w:pPr>
      <w:r w:rsidRPr="00C658D0">
        <w:rPr>
          <w:sz w:val="19"/>
          <w:szCs w:val="19"/>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w:t>
      </w:r>
      <w:r w:rsidRPr="00C658D0">
        <w:rPr>
          <w:sz w:val="19"/>
          <w:szCs w:val="19"/>
        </w:rPr>
        <w:lastRenderedPageBreak/>
        <w:t>«Интернет», письменного разъяснения.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C658D0" w:rsidRPr="00C658D0" w:rsidRDefault="00C658D0" w:rsidP="00C658D0">
      <w:pPr>
        <w:pStyle w:val="ConsPlusNormal"/>
        <w:ind w:firstLine="709"/>
        <w:jc w:val="both"/>
        <w:rPr>
          <w:sz w:val="19"/>
          <w:szCs w:val="19"/>
        </w:rPr>
      </w:pPr>
      <w:r w:rsidRPr="00C658D0">
        <w:rPr>
          <w:sz w:val="19"/>
          <w:szCs w:val="19"/>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C658D0" w:rsidRPr="00C658D0" w:rsidRDefault="00C658D0" w:rsidP="00C658D0">
      <w:pPr>
        <w:pStyle w:val="ConsPlusNormal"/>
        <w:ind w:firstLine="709"/>
        <w:jc w:val="both"/>
        <w:rPr>
          <w:sz w:val="19"/>
          <w:szCs w:val="19"/>
        </w:rPr>
      </w:pPr>
      <w:r w:rsidRPr="00C658D0">
        <w:rPr>
          <w:sz w:val="19"/>
          <w:szCs w:val="19"/>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C658D0" w:rsidRPr="00C658D0" w:rsidRDefault="00C658D0" w:rsidP="00C658D0">
      <w:pPr>
        <w:pStyle w:val="ConsPlusNormal"/>
        <w:ind w:firstLine="709"/>
        <w:jc w:val="both"/>
        <w:rPr>
          <w:sz w:val="19"/>
          <w:szCs w:val="19"/>
        </w:rPr>
      </w:pPr>
      <w:proofErr w:type="gramStart"/>
      <w:r w:rsidRPr="00C658D0">
        <w:rPr>
          <w:sz w:val="19"/>
          <w:szCs w:val="19"/>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C658D0">
        <w:rPr>
          <w:sz w:val="19"/>
          <w:szCs w:val="19"/>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658D0" w:rsidRPr="00C658D0" w:rsidRDefault="00C658D0" w:rsidP="00C658D0">
      <w:pPr>
        <w:pStyle w:val="ConsPlusNormal"/>
        <w:ind w:firstLine="709"/>
        <w:jc w:val="both"/>
        <w:rPr>
          <w:sz w:val="19"/>
          <w:szCs w:val="19"/>
        </w:rPr>
      </w:pPr>
      <w:r w:rsidRPr="00C658D0">
        <w:rPr>
          <w:sz w:val="19"/>
          <w:szCs w:val="19"/>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658D0" w:rsidRPr="00C658D0" w:rsidRDefault="00C658D0" w:rsidP="00C658D0">
      <w:pPr>
        <w:pStyle w:val="ConsPlusNormal"/>
        <w:ind w:firstLine="709"/>
        <w:jc w:val="both"/>
        <w:rPr>
          <w:sz w:val="19"/>
          <w:szCs w:val="19"/>
        </w:rPr>
      </w:pPr>
      <w:r w:rsidRPr="00C658D0">
        <w:rPr>
          <w:sz w:val="19"/>
          <w:szCs w:val="19"/>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C658D0" w:rsidRPr="00C658D0" w:rsidRDefault="00C658D0" w:rsidP="00C658D0">
      <w:pPr>
        <w:pStyle w:val="ConsPlusNormal"/>
        <w:ind w:firstLine="709"/>
        <w:jc w:val="both"/>
        <w:rPr>
          <w:sz w:val="19"/>
          <w:szCs w:val="19"/>
        </w:rPr>
      </w:pPr>
      <w:r w:rsidRPr="00C658D0">
        <w:rPr>
          <w:sz w:val="19"/>
          <w:szCs w:val="19"/>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C658D0">
        <w:rPr>
          <w:rFonts w:ascii="Times New Roman" w:eastAsiaTheme="minorHAnsi" w:hAnsi="Times New Roman"/>
          <w:sz w:val="19"/>
          <w:szCs w:val="19"/>
        </w:rPr>
        <w:t>с даты составления</w:t>
      </w:r>
      <w:proofErr w:type="gramEnd"/>
      <w:r w:rsidRPr="00C658D0">
        <w:rPr>
          <w:rFonts w:ascii="Times New Roman" w:eastAsiaTheme="minorHAnsi" w:hAnsi="Times New Roman"/>
          <w:sz w:val="19"/>
          <w:szCs w:val="19"/>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4.12.2. </w:t>
      </w:r>
      <w:r w:rsidRPr="00C658D0">
        <w:rPr>
          <w:rFonts w:ascii="Times New Roman" w:eastAsiaTheme="minorHAnsi" w:hAnsi="Times New Roman"/>
          <w:sz w:val="19"/>
          <w:szCs w:val="19"/>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Решение об отказе в проведении профилактического визита принимается в следующих случаях: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от контролируемого лица поступило уведомление об отзыве заявления;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 в течение года до даты подачи заявления администрацией проведен профилактический визит по ранее поданному заявлению;</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C658D0">
        <w:rPr>
          <w:rFonts w:ascii="Times New Roman" w:eastAsiaTheme="minorHAnsi" w:hAnsi="Times New Roman"/>
          <w:sz w:val="19"/>
          <w:szCs w:val="19"/>
        </w:rPr>
        <w:t>позднее</w:t>
      </w:r>
      <w:proofErr w:type="gramEnd"/>
      <w:r w:rsidRPr="00C658D0">
        <w:rPr>
          <w:rFonts w:ascii="Times New Roman" w:eastAsiaTheme="minorHAnsi" w:hAnsi="Times New Roman"/>
          <w:sz w:val="19"/>
          <w:szCs w:val="19"/>
        </w:rPr>
        <w:t xml:space="preserve"> чем за пять рабочих дней до даты его проведения.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w:t>
      </w:r>
      <w:proofErr w:type="gramStart"/>
      <w:r w:rsidRPr="00C658D0">
        <w:rPr>
          <w:rFonts w:ascii="Times New Roman" w:eastAsiaTheme="minorHAnsi" w:hAnsi="Times New Roman"/>
          <w:sz w:val="19"/>
          <w:szCs w:val="19"/>
        </w:rPr>
        <w:t>,</w:t>
      </w:r>
      <w:proofErr w:type="gramEnd"/>
      <w:r w:rsidRPr="00C658D0">
        <w:rPr>
          <w:rFonts w:ascii="Times New Roman" w:eastAsiaTheme="minorHAnsi" w:hAnsi="Times New Roman"/>
          <w:sz w:val="19"/>
          <w:szCs w:val="19"/>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C658D0" w:rsidRPr="00C658D0" w:rsidRDefault="00C658D0" w:rsidP="00C658D0">
      <w:pPr>
        <w:pStyle w:val="ConsPlusNormal"/>
        <w:ind w:firstLine="709"/>
        <w:jc w:val="both"/>
        <w:rPr>
          <w:sz w:val="19"/>
          <w:szCs w:val="19"/>
        </w:rPr>
      </w:pPr>
    </w:p>
    <w:p w:rsidR="00C658D0" w:rsidRPr="00C658D0" w:rsidRDefault="00C658D0" w:rsidP="00C658D0">
      <w:pPr>
        <w:pStyle w:val="ConsPlusNormal"/>
        <w:ind w:firstLine="709"/>
        <w:jc w:val="center"/>
        <w:rPr>
          <w:bCs/>
          <w:sz w:val="19"/>
          <w:szCs w:val="19"/>
        </w:rPr>
      </w:pPr>
      <w:r w:rsidRPr="00C658D0">
        <w:rPr>
          <w:bCs/>
          <w:sz w:val="19"/>
          <w:szCs w:val="19"/>
        </w:rPr>
        <w:t>5. Порядок организации и осуществления контрольных мероприятий.</w:t>
      </w:r>
    </w:p>
    <w:p w:rsidR="00C658D0" w:rsidRPr="00C658D0" w:rsidRDefault="00C658D0" w:rsidP="00C658D0">
      <w:pPr>
        <w:pStyle w:val="ConsPlusNormal"/>
        <w:ind w:firstLine="709"/>
        <w:jc w:val="center"/>
        <w:rPr>
          <w:sz w:val="19"/>
          <w:szCs w:val="19"/>
        </w:rPr>
      </w:pPr>
      <w:r w:rsidRPr="00C658D0">
        <w:rPr>
          <w:bCs/>
          <w:sz w:val="19"/>
          <w:szCs w:val="19"/>
        </w:rPr>
        <w:t xml:space="preserve"> </w:t>
      </w:r>
      <w:r w:rsidRPr="00C658D0">
        <w:rPr>
          <w:sz w:val="19"/>
          <w:szCs w:val="19"/>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C658D0" w:rsidRPr="00C658D0" w:rsidRDefault="00C658D0" w:rsidP="00C658D0">
      <w:pPr>
        <w:pStyle w:val="ConsPlusNormal"/>
        <w:ind w:firstLine="709"/>
        <w:jc w:val="both"/>
        <w:rPr>
          <w:sz w:val="19"/>
          <w:szCs w:val="19"/>
        </w:rPr>
      </w:pPr>
      <w:r w:rsidRPr="00C658D0">
        <w:rPr>
          <w:sz w:val="19"/>
          <w:szCs w:val="19"/>
        </w:rPr>
        <w:t>5.1.1. При взаимодействии с контролируемыми лицами:</w:t>
      </w:r>
    </w:p>
    <w:p w:rsidR="00C658D0" w:rsidRPr="00C658D0" w:rsidRDefault="00C658D0" w:rsidP="00C658D0">
      <w:pPr>
        <w:pStyle w:val="ConsPlusNormal"/>
        <w:ind w:firstLine="709"/>
        <w:jc w:val="both"/>
        <w:rPr>
          <w:sz w:val="19"/>
          <w:szCs w:val="19"/>
        </w:rPr>
      </w:pPr>
      <w:r w:rsidRPr="00C658D0">
        <w:rPr>
          <w:sz w:val="19"/>
          <w:szCs w:val="19"/>
        </w:rPr>
        <w:t>а) инспекционный визит;</w:t>
      </w:r>
    </w:p>
    <w:p w:rsidR="00C658D0" w:rsidRPr="00C658D0" w:rsidRDefault="00C658D0" w:rsidP="00C658D0">
      <w:pPr>
        <w:pStyle w:val="ConsPlusNormal"/>
        <w:ind w:firstLine="709"/>
        <w:jc w:val="both"/>
        <w:rPr>
          <w:sz w:val="19"/>
          <w:szCs w:val="19"/>
        </w:rPr>
      </w:pPr>
      <w:r w:rsidRPr="00C658D0">
        <w:rPr>
          <w:sz w:val="19"/>
          <w:szCs w:val="19"/>
        </w:rPr>
        <w:t>б) рейдовый осмотр;</w:t>
      </w:r>
    </w:p>
    <w:p w:rsidR="00C658D0" w:rsidRPr="00C658D0" w:rsidRDefault="00C658D0" w:rsidP="00C658D0">
      <w:pPr>
        <w:pStyle w:val="ConsPlusNormal"/>
        <w:ind w:firstLine="709"/>
        <w:jc w:val="both"/>
        <w:rPr>
          <w:sz w:val="19"/>
          <w:szCs w:val="19"/>
        </w:rPr>
      </w:pPr>
      <w:r w:rsidRPr="00C658D0">
        <w:rPr>
          <w:sz w:val="19"/>
          <w:szCs w:val="19"/>
        </w:rPr>
        <w:t>в) документарная проверка;</w:t>
      </w:r>
    </w:p>
    <w:p w:rsidR="00C658D0" w:rsidRPr="00C658D0" w:rsidRDefault="00C658D0" w:rsidP="00C658D0">
      <w:pPr>
        <w:pStyle w:val="ConsPlusNormal"/>
        <w:ind w:firstLine="709"/>
        <w:jc w:val="both"/>
        <w:rPr>
          <w:sz w:val="19"/>
          <w:szCs w:val="19"/>
        </w:rPr>
      </w:pPr>
      <w:r w:rsidRPr="00C658D0">
        <w:rPr>
          <w:sz w:val="19"/>
          <w:szCs w:val="19"/>
        </w:rPr>
        <w:t>г) выездная проверка.</w:t>
      </w:r>
    </w:p>
    <w:p w:rsidR="00C658D0" w:rsidRPr="00C658D0" w:rsidRDefault="00C658D0" w:rsidP="00C658D0">
      <w:pPr>
        <w:pStyle w:val="ConsPlusNormal"/>
        <w:ind w:firstLine="709"/>
        <w:jc w:val="both"/>
        <w:rPr>
          <w:sz w:val="19"/>
          <w:szCs w:val="19"/>
        </w:rPr>
      </w:pPr>
      <w:r w:rsidRPr="00C658D0">
        <w:rPr>
          <w:sz w:val="19"/>
          <w:szCs w:val="19"/>
        </w:rPr>
        <w:t>5.1.2. Без взаимодействия с контролируемыми лицами:</w:t>
      </w:r>
    </w:p>
    <w:p w:rsidR="00C658D0" w:rsidRPr="00C658D0" w:rsidRDefault="00C658D0" w:rsidP="00C658D0">
      <w:pPr>
        <w:pStyle w:val="ConsPlusNormal"/>
        <w:ind w:firstLine="709"/>
        <w:jc w:val="both"/>
        <w:rPr>
          <w:sz w:val="19"/>
          <w:szCs w:val="19"/>
        </w:rPr>
      </w:pPr>
      <w:proofErr w:type="gramStart"/>
      <w:r w:rsidRPr="00C658D0">
        <w:rPr>
          <w:sz w:val="19"/>
          <w:szCs w:val="19"/>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C658D0">
        <w:rPr>
          <w:sz w:val="19"/>
          <w:szCs w:val="19"/>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658D0">
        <w:rPr>
          <w:sz w:val="19"/>
          <w:szCs w:val="19"/>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658D0">
        <w:rPr>
          <w:sz w:val="19"/>
          <w:szCs w:val="19"/>
        </w:rPr>
        <w:t>);</w:t>
      </w:r>
    </w:p>
    <w:p w:rsidR="00C658D0" w:rsidRPr="00C658D0" w:rsidRDefault="00C658D0" w:rsidP="00C658D0">
      <w:pPr>
        <w:pStyle w:val="ConsPlusNormal"/>
        <w:ind w:firstLine="709"/>
        <w:jc w:val="both"/>
        <w:rPr>
          <w:sz w:val="19"/>
          <w:szCs w:val="19"/>
        </w:rPr>
      </w:pPr>
      <w:r w:rsidRPr="00C658D0">
        <w:rPr>
          <w:sz w:val="19"/>
          <w:szCs w:val="19"/>
        </w:rPr>
        <w:t>б) выездное обследование (посредством осмотра, инструментального обследования (с применением видеозаписи), испытания, экспертизы).</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5.2. В соответствии с частью 2 статьи 61 Федерального закона № 248-ФЗ и пунктом 11 (3) постановления Правительства РФ от </w:t>
      </w:r>
      <w:r w:rsidRPr="00C658D0">
        <w:rPr>
          <w:rFonts w:ascii="Times New Roman" w:eastAsiaTheme="minorHAnsi" w:hAnsi="Times New Roman"/>
          <w:sz w:val="19"/>
          <w:szCs w:val="19"/>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5.3. </w:t>
      </w:r>
      <w:r w:rsidRPr="00C658D0">
        <w:rPr>
          <w:rFonts w:ascii="Times New Roman" w:eastAsiaTheme="minorHAnsi" w:hAnsi="Times New Roman"/>
          <w:sz w:val="19"/>
          <w:szCs w:val="19"/>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w:t>
      </w:r>
      <w:proofErr w:type="gramStart"/>
      <w:r w:rsidRPr="00C658D0">
        <w:rPr>
          <w:rFonts w:ascii="Times New Roman" w:eastAsiaTheme="minorHAnsi" w:hAnsi="Times New Roman"/>
          <w:sz w:val="19"/>
          <w:szCs w:val="19"/>
        </w:rPr>
        <w:t>,</w:t>
      </w:r>
      <w:proofErr w:type="gramEnd"/>
      <w:r w:rsidRPr="00C658D0">
        <w:rPr>
          <w:rFonts w:ascii="Times New Roman" w:eastAsiaTheme="minorHAnsi" w:hAnsi="Times New Roman"/>
          <w:sz w:val="19"/>
          <w:szCs w:val="19"/>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5.4. </w:t>
      </w:r>
      <w:proofErr w:type="gramStart"/>
      <w:r w:rsidRPr="00C658D0">
        <w:rPr>
          <w:rFonts w:ascii="Times New Roman" w:eastAsiaTheme="minorHAnsi" w:hAnsi="Times New Roman"/>
          <w:sz w:val="19"/>
          <w:szCs w:val="19"/>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C658D0">
        <w:rPr>
          <w:rFonts w:ascii="Times New Roman" w:eastAsiaTheme="minorHAnsi" w:hAnsi="Times New Roman"/>
          <w:sz w:val="19"/>
          <w:szCs w:val="19"/>
        </w:rPr>
        <w:t xml:space="preserve">, </w:t>
      </w:r>
      <w:proofErr w:type="gramStart"/>
      <w:r w:rsidRPr="00C658D0">
        <w:rPr>
          <w:rFonts w:ascii="Times New Roman" w:eastAsiaTheme="minorHAnsi" w:hAnsi="Times New Roman"/>
          <w:sz w:val="19"/>
          <w:szCs w:val="19"/>
        </w:rPr>
        <w:t>предусмотренных</w:t>
      </w:r>
      <w:proofErr w:type="gramEnd"/>
      <w:r w:rsidRPr="00C658D0">
        <w:rPr>
          <w:rFonts w:ascii="Times New Roman" w:eastAsiaTheme="minorHAnsi" w:hAnsi="Times New Roman"/>
          <w:sz w:val="19"/>
          <w:szCs w:val="19"/>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C658D0">
        <w:rPr>
          <w:rFonts w:ascii="Times New Roman" w:eastAsiaTheme="minorHAnsi" w:hAnsi="Times New Roman"/>
          <w:sz w:val="19"/>
          <w:szCs w:val="19"/>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658D0" w:rsidRPr="00C658D0" w:rsidRDefault="00C658D0" w:rsidP="00C658D0">
      <w:pPr>
        <w:pStyle w:val="ConsPlusNormal"/>
        <w:ind w:firstLine="709"/>
        <w:jc w:val="both"/>
        <w:rPr>
          <w:sz w:val="19"/>
          <w:szCs w:val="19"/>
        </w:rPr>
      </w:pPr>
      <w:r w:rsidRPr="00C658D0">
        <w:rPr>
          <w:sz w:val="19"/>
          <w:szCs w:val="19"/>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658D0" w:rsidRPr="00C658D0" w:rsidRDefault="00C658D0" w:rsidP="00C658D0">
      <w:pPr>
        <w:pStyle w:val="ConsPlusNormal"/>
        <w:ind w:firstLine="709"/>
        <w:jc w:val="both"/>
        <w:rPr>
          <w:sz w:val="19"/>
          <w:szCs w:val="19"/>
        </w:rPr>
      </w:pPr>
      <w:r w:rsidRPr="00C658D0">
        <w:rPr>
          <w:sz w:val="19"/>
          <w:szCs w:val="19"/>
        </w:rPr>
        <w:t>В ходе инспекционного визита могут совершаться следующие контрольные действия:</w:t>
      </w:r>
    </w:p>
    <w:p w:rsidR="00C658D0" w:rsidRPr="00C658D0" w:rsidRDefault="00C658D0" w:rsidP="00C658D0">
      <w:pPr>
        <w:pStyle w:val="ConsPlusNormal"/>
        <w:ind w:firstLine="709"/>
        <w:jc w:val="both"/>
        <w:rPr>
          <w:sz w:val="19"/>
          <w:szCs w:val="19"/>
        </w:rPr>
      </w:pPr>
      <w:r w:rsidRPr="00C658D0">
        <w:rPr>
          <w:sz w:val="19"/>
          <w:szCs w:val="19"/>
        </w:rPr>
        <w:t>1) осмотр,</w:t>
      </w:r>
    </w:p>
    <w:p w:rsidR="00C658D0" w:rsidRPr="00C658D0" w:rsidRDefault="00C658D0" w:rsidP="00C658D0">
      <w:pPr>
        <w:pStyle w:val="ConsPlusNormal"/>
        <w:ind w:firstLine="709"/>
        <w:jc w:val="both"/>
        <w:rPr>
          <w:sz w:val="19"/>
          <w:szCs w:val="19"/>
        </w:rPr>
      </w:pPr>
      <w:r w:rsidRPr="00C658D0">
        <w:rPr>
          <w:sz w:val="19"/>
          <w:szCs w:val="19"/>
        </w:rPr>
        <w:t xml:space="preserve">2) опрос, </w:t>
      </w:r>
    </w:p>
    <w:p w:rsidR="00C658D0" w:rsidRPr="00C658D0" w:rsidRDefault="00C658D0" w:rsidP="00C658D0">
      <w:pPr>
        <w:pStyle w:val="ConsPlusNormal"/>
        <w:ind w:firstLine="709"/>
        <w:jc w:val="both"/>
        <w:rPr>
          <w:sz w:val="19"/>
          <w:szCs w:val="19"/>
        </w:rPr>
      </w:pPr>
      <w:r w:rsidRPr="00C658D0">
        <w:rPr>
          <w:sz w:val="19"/>
          <w:szCs w:val="19"/>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658D0" w:rsidRPr="00C658D0" w:rsidRDefault="00C658D0" w:rsidP="00C658D0">
      <w:pPr>
        <w:pStyle w:val="ConsPlusNormal"/>
        <w:ind w:firstLine="709"/>
        <w:jc w:val="both"/>
        <w:rPr>
          <w:sz w:val="19"/>
          <w:szCs w:val="19"/>
        </w:rPr>
      </w:pPr>
      <w:r w:rsidRPr="00C658D0">
        <w:rPr>
          <w:sz w:val="19"/>
          <w:szCs w:val="19"/>
        </w:rPr>
        <w:t xml:space="preserve">4) получение письменных объяснений, </w:t>
      </w:r>
    </w:p>
    <w:p w:rsidR="00C658D0" w:rsidRPr="00C658D0" w:rsidRDefault="00C658D0" w:rsidP="00C658D0">
      <w:pPr>
        <w:pStyle w:val="ConsPlusNormal"/>
        <w:ind w:firstLine="709"/>
        <w:jc w:val="both"/>
        <w:rPr>
          <w:sz w:val="19"/>
          <w:szCs w:val="19"/>
        </w:rPr>
      </w:pPr>
      <w:r w:rsidRPr="00C658D0">
        <w:rPr>
          <w:sz w:val="19"/>
          <w:szCs w:val="19"/>
        </w:rPr>
        <w:t>5) инструментальное обследование.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C658D0" w:rsidRPr="00C658D0" w:rsidRDefault="00C658D0" w:rsidP="00C658D0">
      <w:pPr>
        <w:pStyle w:val="ConsPlusNormal"/>
        <w:tabs>
          <w:tab w:val="left" w:pos="1134"/>
        </w:tabs>
        <w:ind w:firstLine="709"/>
        <w:jc w:val="both"/>
        <w:rPr>
          <w:sz w:val="19"/>
          <w:szCs w:val="19"/>
        </w:rPr>
      </w:pPr>
      <w:r w:rsidRPr="00C658D0">
        <w:rPr>
          <w:sz w:val="19"/>
          <w:szCs w:val="19"/>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Pr="00C658D0">
        <w:rPr>
          <w:sz w:val="19"/>
          <w:szCs w:val="19"/>
        </w:rPr>
        <w:lastRenderedPageBreak/>
        <w:t xml:space="preserve">посредством видео-конференц-связи, а также с использованием мобильного приложения «Инспектор». </w:t>
      </w:r>
    </w:p>
    <w:p w:rsidR="00C658D0" w:rsidRPr="00C658D0" w:rsidRDefault="00C658D0" w:rsidP="00C658D0">
      <w:pPr>
        <w:pStyle w:val="ConsPlusNormal"/>
        <w:tabs>
          <w:tab w:val="left" w:pos="1134"/>
        </w:tabs>
        <w:ind w:firstLine="709"/>
        <w:jc w:val="both"/>
        <w:rPr>
          <w:sz w:val="19"/>
          <w:szCs w:val="19"/>
        </w:rPr>
      </w:pPr>
      <w:r w:rsidRPr="00C658D0">
        <w:rPr>
          <w:sz w:val="19"/>
          <w:szCs w:val="19"/>
        </w:rPr>
        <w:t>В ходе рейдового осмотра могут проводиться следующие контрольные действия:</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осмотр;</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опрос;</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 xml:space="preserve">получение письменных объяснений, </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 xml:space="preserve">инструментальное обследование; </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экспертиза;</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 xml:space="preserve">досмотр. </w:t>
      </w:r>
    </w:p>
    <w:p w:rsidR="00C658D0" w:rsidRPr="00C658D0" w:rsidRDefault="00C658D0" w:rsidP="00C658D0">
      <w:pPr>
        <w:pStyle w:val="ConsPlusNormal"/>
        <w:tabs>
          <w:tab w:val="left" w:pos="1134"/>
        </w:tabs>
        <w:ind w:firstLine="709"/>
        <w:jc w:val="both"/>
        <w:rPr>
          <w:sz w:val="19"/>
          <w:szCs w:val="19"/>
        </w:rPr>
      </w:pPr>
      <w:r w:rsidRPr="00C658D0">
        <w:rPr>
          <w:sz w:val="19"/>
          <w:szCs w:val="19"/>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 </w:t>
      </w:r>
      <w:r w:rsidRPr="00C658D0">
        <w:rPr>
          <w:rFonts w:ascii="Times New Roman" w:eastAsiaTheme="minorHAnsi" w:hAnsi="Times New Roman"/>
          <w:sz w:val="19"/>
          <w:szCs w:val="19"/>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C658D0" w:rsidRPr="00C658D0" w:rsidRDefault="00C658D0" w:rsidP="00C658D0">
      <w:pPr>
        <w:pStyle w:val="ConsPlusNormal"/>
        <w:tabs>
          <w:tab w:val="left" w:pos="1134"/>
        </w:tabs>
        <w:ind w:firstLine="709"/>
        <w:jc w:val="both"/>
        <w:rPr>
          <w:sz w:val="19"/>
          <w:szCs w:val="19"/>
        </w:rPr>
      </w:pPr>
      <w:r w:rsidRPr="00C658D0">
        <w:rPr>
          <w:sz w:val="19"/>
          <w:szCs w:val="19"/>
        </w:rPr>
        <w:t xml:space="preserve">5.8. Документарная проверка осуществляется в порядке, установленном статьей 72 Федерального закона № 248-ФЗ. </w:t>
      </w:r>
    </w:p>
    <w:p w:rsidR="00C658D0" w:rsidRPr="00C658D0" w:rsidRDefault="00C658D0" w:rsidP="00C658D0">
      <w:pPr>
        <w:pStyle w:val="ConsPlusNormal"/>
        <w:tabs>
          <w:tab w:val="left" w:pos="1134"/>
        </w:tabs>
        <w:ind w:firstLine="709"/>
        <w:jc w:val="both"/>
        <w:rPr>
          <w:sz w:val="19"/>
          <w:szCs w:val="19"/>
        </w:rPr>
      </w:pPr>
      <w:r w:rsidRPr="00C658D0">
        <w:rPr>
          <w:sz w:val="19"/>
          <w:szCs w:val="19"/>
        </w:rPr>
        <w:t>В ходе документарной проверки могут совершаться следующие контрольные действия:</w:t>
      </w:r>
    </w:p>
    <w:p w:rsidR="00C658D0" w:rsidRPr="00C658D0" w:rsidRDefault="00C658D0" w:rsidP="004E2733">
      <w:pPr>
        <w:pStyle w:val="ConsPlusNormal"/>
        <w:widowControl/>
        <w:numPr>
          <w:ilvl w:val="0"/>
          <w:numId w:val="10"/>
        </w:numPr>
        <w:tabs>
          <w:tab w:val="left" w:pos="1134"/>
        </w:tabs>
        <w:autoSpaceDN/>
        <w:ind w:left="0" w:firstLine="709"/>
        <w:jc w:val="both"/>
        <w:rPr>
          <w:sz w:val="19"/>
          <w:szCs w:val="19"/>
        </w:rPr>
      </w:pPr>
      <w:r w:rsidRPr="00C658D0">
        <w:rPr>
          <w:sz w:val="19"/>
          <w:szCs w:val="19"/>
        </w:rPr>
        <w:t>получение письменных объяснений;</w:t>
      </w:r>
    </w:p>
    <w:p w:rsidR="00C658D0" w:rsidRPr="00C658D0" w:rsidRDefault="00C658D0" w:rsidP="004E2733">
      <w:pPr>
        <w:pStyle w:val="ConsPlusNormal"/>
        <w:widowControl/>
        <w:numPr>
          <w:ilvl w:val="0"/>
          <w:numId w:val="10"/>
        </w:numPr>
        <w:tabs>
          <w:tab w:val="left" w:pos="1134"/>
        </w:tabs>
        <w:autoSpaceDN/>
        <w:ind w:left="0" w:firstLine="709"/>
        <w:jc w:val="both"/>
        <w:rPr>
          <w:sz w:val="19"/>
          <w:szCs w:val="19"/>
        </w:rPr>
      </w:pPr>
      <w:r w:rsidRPr="00C658D0">
        <w:rPr>
          <w:sz w:val="19"/>
          <w:szCs w:val="19"/>
        </w:rPr>
        <w:t>истребование документов;</w:t>
      </w:r>
    </w:p>
    <w:p w:rsidR="00C658D0" w:rsidRPr="00C658D0" w:rsidRDefault="00C658D0" w:rsidP="004E2733">
      <w:pPr>
        <w:pStyle w:val="ConsPlusNormal"/>
        <w:widowControl/>
        <w:numPr>
          <w:ilvl w:val="0"/>
          <w:numId w:val="10"/>
        </w:numPr>
        <w:tabs>
          <w:tab w:val="left" w:pos="1134"/>
        </w:tabs>
        <w:autoSpaceDN/>
        <w:ind w:left="0" w:firstLine="709"/>
        <w:jc w:val="both"/>
        <w:rPr>
          <w:sz w:val="19"/>
          <w:szCs w:val="19"/>
        </w:rPr>
      </w:pPr>
      <w:r w:rsidRPr="00C658D0">
        <w:rPr>
          <w:sz w:val="19"/>
          <w:szCs w:val="19"/>
        </w:rPr>
        <w:t xml:space="preserve">экспертиза. </w:t>
      </w:r>
    </w:p>
    <w:p w:rsidR="00C658D0" w:rsidRPr="00C658D0" w:rsidRDefault="00C658D0" w:rsidP="00C658D0">
      <w:pPr>
        <w:pStyle w:val="aa"/>
        <w:tabs>
          <w:tab w:val="left" w:pos="1134"/>
        </w:tabs>
        <w:autoSpaceDE w:val="0"/>
        <w:autoSpaceDN w:val="0"/>
        <w:adjustRightInd w:val="0"/>
        <w:ind w:left="0" w:firstLine="709"/>
        <w:rPr>
          <w:rFonts w:eastAsiaTheme="minorHAnsi"/>
          <w:sz w:val="19"/>
          <w:szCs w:val="19"/>
        </w:rPr>
      </w:pPr>
      <w:r w:rsidRPr="00C658D0">
        <w:rPr>
          <w:rFonts w:eastAsiaTheme="minorHAnsi"/>
          <w:sz w:val="19"/>
          <w:szCs w:val="19"/>
        </w:rPr>
        <w:t xml:space="preserve">Срок проведения документарной проверки не может превышать десять рабочих дней. </w:t>
      </w:r>
      <w:proofErr w:type="gramStart"/>
      <w:r w:rsidRPr="00C658D0">
        <w:rPr>
          <w:rFonts w:eastAsiaTheme="minorHAnsi"/>
          <w:sz w:val="19"/>
          <w:szCs w:val="19"/>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C658D0">
        <w:rPr>
          <w:rFonts w:eastAsiaTheme="minorHAnsi"/>
          <w:sz w:val="19"/>
          <w:szCs w:val="19"/>
        </w:rPr>
        <w:t xml:space="preserve"> </w:t>
      </w:r>
      <w:proofErr w:type="gramStart"/>
      <w:r w:rsidRPr="00C658D0">
        <w:rPr>
          <w:rFonts w:eastAsiaTheme="minorHAnsi"/>
          <w:sz w:val="19"/>
          <w:szCs w:val="19"/>
        </w:rPr>
        <w:t xml:space="preserve">у администрации документах и (или) полученным при осуществлении </w:t>
      </w:r>
      <w:r w:rsidRPr="00C658D0">
        <w:rPr>
          <w:sz w:val="19"/>
          <w:szCs w:val="19"/>
        </w:rPr>
        <w:t>муниципального контроля в сфере благоустройства</w:t>
      </w:r>
      <w:r w:rsidRPr="00C658D0">
        <w:rPr>
          <w:rFonts w:eastAsiaTheme="minorHAnsi"/>
          <w:sz w:val="19"/>
          <w:szCs w:val="19"/>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C658D0" w:rsidRPr="00C658D0" w:rsidRDefault="00C658D0" w:rsidP="00C658D0">
      <w:pPr>
        <w:pStyle w:val="ConsPlusNormal"/>
        <w:tabs>
          <w:tab w:val="left" w:pos="1134"/>
        </w:tabs>
        <w:ind w:firstLine="709"/>
        <w:jc w:val="both"/>
        <w:rPr>
          <w:sz w:val="19"/>
          <w:szCs w:val="19"/>
        </w:rPr>
      </w:pPr>
      <w:r w:rsidRPr="00C658D0">
        <w:rPr>
          <w:sz w:val="19"/>
          <w:szCs w:val="19"/>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Выездная проверка проводится в случае, если не представляется возможным:</w:t>
      </w:r>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C658D0" w:rsidRPr="00C658D0" w:rsidRDefault="00C658D0" w:rsidP="00C658D0">
      <w:pPr>
        <w:pStyle w:val="ConsPlusNormal"/>
        <w:tabs>
          <w:tab w:val="left" w:pos="1134"/>
        </w:tabs>
        <w:ind w:firstLine="709"/>
        <w:jc w:val="both"/>
        <w:rPr>
          <w:sz w:val="19"/>
          <w:szCs w:val="19"/>
        </w:rPr>
      </w:pPr>
      <w:r w:rsidRPr="00C658D0">
        <w:rPr>
          <w:sz w:val="19"/>
          <w:szCs w:val="19"/>
        </w:rPr>
        <w:t>В ходе выездной проверки могут совершаться следующие контрольные действия:</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 xml:space="preserve">осмотр, </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 xml:space="preserve">опрос, </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получение письменных объяснений,</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 xml:space="preserve">истребование документов, </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инструментальное обследование;</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экспертиза;</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 xml:space="preserve">досмотр. </w:t>
      </w:r>
    </w:p>
    <w:p w:rsidR="00C658D0" w:rsidRPr="00C658D0" w:rsidRDefault="00C658D0" w:rsidP="00C658D0">
      <w:pPr>
        <w:pStyle w:val="ConsPlusNormal"/>
        <w:ind w:firstLine="709"/>
        <w:jc w:val="both"/>
        <w:rPr>
          <w:sz w:val="19"/>
          <w:szCs w:val="19"/>
        </w:rPr>
      </w:pPr>
      <w:r w:rsidRPr="00C658D0">
        <w:rPr>
          <w:sz w:val="19"/>
          <w:szCs w:val="19"/>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6) уклонение контролируемого лица от проведения обязательного профилактического визита.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о причинении или непосредственной угрозе причинения вреда жизни и тяжкого или среднего вреда (ущерба) здоровью граждан;</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2) о причинении вреда (ущерба) или непосредственной угрозе причинения вреда (ущерба) обороне страны и безопасности государства;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C658D0">
        <w:rPr>
          <w:rFonts w:ascii="Times New Roman" w:eastAsiaTheme="minorHAnsi" w:hAnsi="Times New Roman"/>
          <w:sz w:val="19"/>
          <w:szCs w:val="19"/>
        </w:rPr>
        <w:t xml:space="preserve"> причинения такого вреда;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6) об угрозе возникновения чрезвычайных ситуаций природного и (или) техногенного характера, эпидемий, эпизоотий.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Решение администрации о проведении контрольного мероприятия принимается также: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при возникновении чрезвычайных ситуаций природного и (или) техногенного характера, эпидемий, эпизоотий;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bookmarkStart w:id="6" w:name="Par2"/>
      <w:bookmarkEnd w:id="6"/>
      <w:proofErr w:type="gramStart"/>
      <w:r w:rsidRPr="00C658D0">
        <w:rPr>
          <w:rFonts w:ascii="Times New Roman" w:eastAsiaTheme="minorHAnsi" w:hAnsi="Times New Roman"/>
          <w:sz w:val="19"/>
          <w:szCs w:val="19"/>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658D0">
        <w:rPr>
          <w:rFonts w:ascii="Times New Roman" w:eastAsiaTheme="minorHAnsi" w:hAnsi="Times New Roman"/>
          <w:sz w:val="19"/>
          <w:szCs w:val="19"/>
        </w:rPr>
        <w:t>разыскных</w:t>
      </w:r>
      <w:proofErr w:type="spellEnd"/>
      <w:r w:rsidRPr="00C658D0">
        <w:rPr>
          <w:rFonts w:ascii="Times New Roman" w:eastAsiaTheme="minorHAnsi" w:hAnsi="Times New Roman"/>
          <w:sz w:val="19"/>
          <w:szCs w:val="19"/>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658D0">
        <w:rPr>
          <w:rFonts w:ascii="Times New Roman" w:eastAsiaTheme="minorHAnsi" w:hAnsi="Times New Roman"/>
          <w:sz w:val="19"/>
          <w:szCs w:val="19"/>
        </w:rPr>
        <w:t>разыскную</w:t>
      </w:r>
      <w:proofErr w:type="spellEnd"/>
      <w:r w:rsidRPr="00C658D0">
        <w:rPr>
          <w:rFonts w:ascii="Times New Roman" w:eastAsiaTheme="minorHAnsi" w:hAnsi="Times New Roman"/>
          <w:sz w:val="19"/>
          <w:szCs w:val="19"/>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C658D0">
        <w:rPr>
          <w:rFonts w:ascii="Times New Roman" w:eastAsiaTheme="minorHAnsi" w:hAnsi="Times New Roman"/>
          <w:sz w:val="19"/>
          <w:szCs w:val="19"/>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C658D0">
        <w:rPr>
          <w:rFonts w:ascii="Times New Roman" w:eastAsiaTheme="minorHAnsi" w:hAnsi="Times New Roman"/>
          <w:sz w:val="19"/>
          <w:szCs w:val="19"/>
        </w:rPr>
        <w:t>без согласования с органами прокуратуры с извещением об этом в течение</w:t>
      </w:r>
      <w:proofErr w:type="gramEnd"/>
      <w:r w:rsidRPr="00C658D0">
        <w:rPr>
          <w:rFonts w:ascii="Times New Roman" w:eastAsiaTheme="minorHAnsi" w:hAnsi="Times New Roman"/>
          <w:sz w:val="19"/>
          <w:szCs w:val="19"/>
        </w:rPr>
        <w:t xml:space="preserve"> двадцати четырех часов органа прокуратуры по месту нахождения объекта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w:t>
      </w:r>
      <w:proofErr w:type="gramStart"/>
      <w:r w:rsidRPr="00C658D0">
        <w:rPr>
          <w:rFonts w:ascii="Times New Roman" w:eastAsiaTheme="minorHAnsi" w:hAnsi="Times New Roman"/>
          <w:sz w:val="19"/>
          <w:szCs w:val="19"/>
        </w:rPr>
        <w:t>котором</w:t>
      </w:r>
      <w:proofErr w:type="gramEnd"/>
      <w:r w:rsidRPr="00C658D0">
        <w:rPr>
          <w:rFonts w:ascii="Times New Roman" w:eastAsiaTheme="minorHAnsi" w:hAnsi="Times New Roman"/>
          <w:sz w:val="19"/>
          <w:szCs w:val="19"/>
        </w:rPr>
        <w:t xml:space="preserve"> указываются сведения, предусмотренные статьей 64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5.19. Аудиозапись проводимого контрольного мероприятия осуществляется при отсутствии возможности осуществления видеозаписи.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5.20. При проведении контрольного мероприятия фотосъемка, ауди</w:t>
      </w:r>
      <w:proofErr w:type="gramStart"/>
      <w:r w:rsidRPr="00C658D0">
        <w:rPr>
          <w:rFonts w:ascii="Times New Roman" w:eastAsiaTheme="minorHAnsi" w:hAnsi="Times New Roman"/>
          <w:sz w:val="19"/>
          <w:szCs w:val="19"/>
        </w:rPr>
        <w:t>о-</w:t>
      </w:r>
      <w:proofErr w:type="gramEnd"/>
      <w:r w:rsidRPr="00C658D0">
        <w:rPr>
          <w:rFonts w:ascii="Times New Roman" w:eastAsiaTheme="minorHAnsi" w:hAnsi="Times New Roman"/>
          <w:sz w:val="19"/>
          <w:szCs w:val="19"/>
        </w:rPr>
        <w:t xml:space="preserve"> и (или) видеозапись осуществляются в случаях: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проведения контрольного мероприятия во взаимодействии с контролируемым лицом одним должностным лицом;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отказа контролируемого лица должностному лицу в доступе на его объекты.</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lastRenderedPageBreak/>
        <w:t>5.21. Ауди</w:t>
      </w:r>
      <w:proofErr w:type="gramStart"/>
      <w:r w:rsidRPr="00C658D0">
        <w:rPr>
          <w:rFonts w:ascii="Times New Roman" w:eastAsiaTheme="minorHAnsi" w:hAnsi="Times New Roman"/>
          <w:sz w:val="19"/>
          <w:szCs w:val="19"/>
        </w:rPr>
        <w:t>о-</w:t>
      </w:r>
      <w:proofErr w:type="gramEnd"/>
      <w:r w:rsidRPr="00C658D0">
        <w:rPr>
          <w:rFonts w:ascii="Times New Roman" w:eastAsiaTheme="minorHAnsi" w:hAnsi="Times New Roman"/>
          <w:sz w:val="19"/>
          <w:szCs w:val="19"/>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5.22. Использование фотосъемки, ауди</w:t>
      </w:r>
      <w:proofErr w:type="gramStart"/>
      <w:r w:rsidRPr="00C658D0">
        <w:rPr>
          <w:rFonts w:ascii="Times New Roman" w:eastAsiaTheme="minorHAnsi" w:hAnsi="Times New Roman"/>
          <w:sz w:val="19"/>
          <w:szCs w:val="19"/>
        </w:rPr>
        <w:t>о-</w:t>
      </w:r>
      <w:proofErr w:type="gramEnd"/>
      <w:r w:rsidRPr="00C658D0">
        <w:rPr>
          <w:rFonts w:ascii="Times New Roman" w:eastAsiaTheme="minorHAnsi" w:hAnsi="Times New Roman"/>
          <w:sz w:val="19"/>
          <w:szCs w:val="19"/>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5.23. Проведение фотосъемки, аудио- и видеозаписи должно обеспечивать фиксацию даты, времени и места их проведения.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2) временная нетрудоспособность на момент проведения контрольного мероприятия;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4) призыв на военную службу в соответствии с Федеральным законом от 28 марта 1998 года N 53-ФЗ "О воинской обязанности и военной службе".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eastAsiaTheme="minorHAnsi" w:hAnsi="Times New Roman"/>
          <w:sz w:val="19"/>
          <w:szCs w:val="19"/>
        </w:rPr>
        <w:t xml:space="preserve">5.25. </w:t>
      </w:r>
      <w:r w:rsidRPr="00C658D0">
        <w:rPr>
          <w:rFonts w:ascii="Times New Roman" w:hAnsi="Times New Roman"/>
          <w:bCs/>
          <w:sz w:val="19"/>
          <w:szCs w:val="19"/>
        </w:rPr>
        <w:t>Порядок осуществления отдельных контрольных действий.</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5.25.1. Порядок отбора проб (образцов).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Отобранные пробы (образцы) прилагаются к протоколу отбора проб (образцов).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5.25.2. Порядок осуществления досмотра.</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При осуществлении рейдового осмотра, выездной проверки может быть произведен досмотр.</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Досмотр осуществляется инспектором в присутствии контролируемого лица или его представителя и (или) с применением видеозаписи.</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Информация о проведении досмотра включается в акт контрольного мероприятия.</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5.25.3. Порядок проведения инструментального обследования.</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Инструментальное обследование осуществляется инспектором или специалистом, </w:t>
      </w:r>
      <w:proofErr w:type="gramStart"/>
      <w:r w:rsidRPr="00C658D0">
        <w:rPr>
          <w:rFonts w:ascii="Times New Roman" w:hAnsi="Times New Roman"/>
          <w:sz w:val="19"/>
          <w:szCs w:val="19"/>
        </w:rPr>
        <w:t>имеющими</w:t>
      </w:r>
      <w:proofErr w:type="gramEnd"/>
      <w:r w:rsidRPr="00C658D0">
        <w:rPr>
          <w:rFonts w:ascii="Times New Roman" w:hAnsi="Times New Roman"/>
          <w:sz w:val="19"/>
          <w:szCs w:val="19"/>
        </w:rPr>
        <w:t xml:space="preserve"> допуск к работе на специальном оборудовании, использованию технических приборов.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proofErr w:type="gramStart"/>
      <w:r w:rsidRPr="00C658D0">
        <w:rPr>
          <w:rFonts w:ascii="Times New Roman" w:hAnsi="Times New Roman"/>
          <w:bCs/>
          <w:sz w:val="19"/>
          <w:szCs w:val="19"/>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C658D0">
        <w:rPr>
          <w:rFonts w:ascii="Times New Roman" w:hAnsi="Times New Roman"/>
          <w:bCs/>
          <w:sz w:val="19"/>
          <w:szCs w:val="19"/>
        </w:rPr>
        <w:t xml:space="preserve"> этих показателей установленным нормам, иные сведения, имеющие значение для оценки результатов инструментального обследования.</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5.25.4. Порядок проведения испытания.</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lastRenderedPageBreak/>
        <w:t xml:space="preserve">Испытание осуществляется инспектором или специалистом, </w:t>
      </w:r>
      <w:proofErr w:type="gramStart"/>
      <w:r w:rsidRPr="00C658D0">
        <w:rPr>
          <w:rFonts w:ascii="Times New Roman" w:hAnsi="Times New Roman"/>
          <w:bCs/>
          <w:sz w:val="19"/>
          <w:szCs w:val="19"/>
        </w:rPr>
        <w:t>имеющими</w:t>
      </w:r>
      <w:proofErr w:type="gramEnd"/>
      <w:r w:rsidRPr="00C658D0">
        <w:rPr>
          <w:rFonts w:ascii="Times New Roman" w:hAnsi="Times New Roman"/>
          <w:bCs/>
          <w:sz w:val="19"/>
          <w:szCs w:val="19"/>
        </w:rPr>
        <w:t xml:space="preserve"> допуск к работе на специальном оборудовании, использованию технических приборов.</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proofErr w:type="gramStart"/>
      <w:r w:rsidRPr="00C658D0">
        <w:rPr>
          <w:rFonts w:ascii="Times New Roman" w:hAnsi="Times New Roman"/>
          <w:bCs/>
          <w:sz w:val="19"/>
          <w:szCs w:val="19"/>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C658D0">
        <w:rPr>
          <w:rFonts w:ascii="Times New Roman" w:hAnsi="Times New Roman"/>
          <w:bCs/>
          <w:sz w:val="19"/>
          <w:szCs w:val="19"/>
        </w:rPr>
        <w:t>, иные сведения, имеющие значение для проведения оценки результатов испытаний.</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5.25.5. Порядок проведения экспертизы.</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Экспертиза осуществляется экспертом или экспертной организацией по поручению администрации.</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При назначении и осуществлении экспертизы контролируемые лица имеют право:</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1) информировать администрацию о наличии конфликта интересов у эксперта, экспертной организации;</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3) присутствовать с разрешения должностного лица администрации при осуществлении экспертизы и давать объяснения эксперту;</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4) знакомиться с заключением эксперта или экспертной организации.</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 Результаты экспертизы оформляются экспертным заключением.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sz w:val="19"/>
          <w:szCs w:val="19"/>
        </w:rPr>
      </w:pPr>
      <w:r w:rsidRPr="00C658D0">
        <w:rPr>
          <w:rFonts w:ascii="Times New Roman" w:eastAsiaTheme="minorHAnsi" w:hAnsi="Times New Roman"/>
          <w:sz w:val="19"/>
          <w:szCs w:val="19"/>
        </w:rPr>
        <w:t>6. Порядок оформления результатов контрольного мероприятия.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C658D0">
        <w:rPr>
          <w:rFonts w:ascii="Times New Roman" w:eastAsiaTheme="minorHAnsi" w:hAnsi="Times New Roman"/>
          <w:sz w:val="19"/>
          <w:szCs w:val="19"/>
        </w:rPr>
        <w:t>,</w:t>
      </w:r>
      <w:proofErr w:type="gramEnd"/>
      <w:r w:rsidRPr="00C658D0">
        <w:rPr>
          <w:rFonts w:ascii="Times New Roman" w:eastAsiaTheme="minorHAnsi" w:hAnsi="Times New Roman"/>
          <w:sz w:val="19"/>
          <w:szCs w:val="19"/>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658D0" w:rsidRPr="00C658D0" w:rsidRDefault="00C658D0" w:rsidP="00C658D0">
      <w:pPr>
        <w:pStyle w:val="ConsPlusNormal"/>
        <w:ind w:firstLine="709"/>
        <w:jc w:val="both"/>
        <w:rPr>
          <w:sz w:val="19"/>
          <w:szCs w:val="19"/>
        </w:rPr>
      </w:pPr>
      <w:r w:rsidRPr="00C658D0">
        <w:rPr>
          <w:sz w:val="19"/>
          <w:szCs w:val="19"/>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6.3. </w:t>
      </w:r>
      <w:proofErr w:type="gramStart"/>
      <w:r w:rsidRPr="00C658D0">
        <w:rPr>
          <w:rFonts w:ascii="Times New Roman" w:eastAsiaTheme="minorHAnsi" w:hAnsi="Times New Roman"/>
          <w:sz w:val="19"/>
          <w:szCs w:val="19"/>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sz w:val="19"/>
          <w:szCs w:val="19"/>
        </w:rPr>
      </w:pPr>
      <w:r w:rsidRPr="00C658D0">
        <w:rPr>
          <w:rFonts w:ascii="Times New Roman" w:eastAsiaTheme="minorHAnsi" w:hAnsi="Times New Roman"/>
          <w:sz w:val="19"/>
          <w:szCs w:val="19"/>
        </w:rPr>
        <w:t>7. Меры, принимаемые по результатам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C658D0" w:rsidRPr="00C658D0" w:rsidRDefault="00C658D0" w:rsidP="00C658D0">
      <w:pPr>
        <w:pStyle w:val="ConsPlusNormal"/>
        <w:ind w:firstLine="709"/>
        <w:jc w:val="both"/>
        <w:rPr>
          <w:color w:val="000000" w:themeColor="text1"/>
          <w:sz w:val="19"/>
          <w:szCs w:val="19"/>
        </w:rPr>
      </w:pPr>
      <w:proofErr w:type="gramStart"/>
      <w:r w:rsidRPr="00C658D0">
        <w:rPr>
          <w:color w:val="000000" w:themeColor="text1"/>
          <w:sz w:val="19"/>
          <w:szCs w:val="19"/>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C658D0">
        <w:rPr>
          <w:color w:val="000000" w:themeColor="text1"/>
          <w:sz w:val="19"/>
          <w:szCs w:val="19"/>
        </w:rPr>
        <w:t xml:space="preserve"> полномочий, предусмотренных законодательством Российской Федерации, обязана: </w:t>
      </w:r>
    </w:p>
    <w:p w:rsidR="00C658D0" w:rsidRPr="00C658D0" w:rsidRDefault="00C658D0" w:rsidP="00C658D0">
      <w:pPr>
        <w:pStyle w:val="ConsPlusNormal"/>
        <w:ind w:firstLine="709"/>
        <w:jc w:val="both"/>
        <w:rPr>
          <w:color w:val="000000" w:themeColor="text1"/>
          <w:sz w:val="19"/>
          <w:szCs w:val="19"/>
        </w:rPr>
      </w:pPr>
      <w:r w:rsidRPr="00C658D0">
        <w:rPr>
          <w:color w:val="000000" w:themeColor="text1"/>
          <w:sz w:val="19"/>
          <w:szCs w:val="19"/>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658D0" w:rsidRPr="00C658D0" w:rsidRDefault="00C658D0" w:rsidP="00C658D0">
      <w:pPr>
        <w:pStyle w:val="ConsPlusNormal"/>
        <w:ind w:firstLine="709"/>
        <w:jc w:val="both"/>
        <w:rPr>
          <w:color w:val="000000" w:themeColor="text1"/>
          <w:sz w:val="19"/>
          <w:szCs w:val="19"/>
        </w:rPr>
      </w:pPr>
      <w:proofErr w:type="gramStart"/>
      <w:r w:rsidRPr="00C658D0">
        <w:rPr>
          <w:color w:val="000000" w:themeColor="text1"/>
          <w:sz w:val="19"/>
          <w:szCs w:val="19"/>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C658D0">
        <w:rPr>
          <w:color w:val="000000" w:themeColor="text1"/>
          <w:sz w:val="19"/>
          <w:szCs w:val="19"/>
        </w:rPr>
        <w:lastRenderedPageBreak/>
        <w:t>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C658D0">
        <w:rPr>
          <w:color w:val="000000" w:themeColor="text1"/>
          <w:sz w:val="19"/>
          <w:szCs w:val="19"/>
        </w:rPr>
        <w:t xml:space="preserve"> ценностям или что такой вред (ущерб) причинен;</w:t>
      </w:r>
    </w:p>
    <w:p w:rsidR="00C658D0" w:rsidRPr="00C658D0" w:rsidRDefault="00C658D0" w:rsidP="00C658D0">
      <w:pPr>
        <w:pStyle w:val="ConsPlusNormal"/>
        <w:ind w:firstLine="709"/>
        <w:jc w:val="both"/>
        <w:rPr>
          <w:color w:val="000000" w:themeColor="text1"/>
          <w:sz w:val="19"/>
          <w:szCs w:val="19"/>
        </w:rPr>
      </w:pPr>
      <w:r w:rsidRPr="00C658D0">
        <w:rPr>
          <w:color w:val="000000" w:themeColor="text1"/>
          <w:sz w:val="19"/>
          <w:szCs w:val="19"/>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C658D0" w:rsidRPr="00C658D0" w:rsidRDefault="00C658D0" w:rsidP="00C658D0">
      <w:pPr>
        <w:pStyle w:val="ConsPlusNormal"/>
        <w:ind w:firstLine="709"/>
        <w:jc w:val="both"/>
        <w:rPr>
          <w:color w:val="000000" w:themeColor="text1"/>
          <w:sz w:val="19"/>
          <w:szCs w:val="19"/>
        </w:rPr>
      </w:pPr>
      <w:r w:rsidRPr="00C658D0">
        <w:rPr>
          <w:color w:val="000000" w:themeColor="text1"/>
          <w:sz w:val="19"/>
          <w:szCs w:val="19"/>
        </w:rPr>
        <w:t xml:space="preserve">4) принять меры по осуществлению </w:t>
      </w:r>
      <w:proofErr w:type="gramStart"/>
      <w:r w:rsidRPr="00C658D0">
        <w:rPr>
          <w:color w:val="000000" w:themeColor="text1"/>
          <w:sz w:val="19"/>
          <w:szCs w:val="19"/>
        </w:rPr>
        <w:t>контроля за</w:t>
      </w:r>
      <w:proofErr w:type="gramEnd"/>
      <w:r w:rsidRPr="00C658D0">
        <w:rPr>
          <w:color w:val="000000" w:themeColor="text1"/>
          <w:sz w:val="19"/>
          <w:szCs w:val="19"/>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658D0" w:rsidRPr="00C658D0" w:rsidRDefault="00C658D0" w:rsidP="00C658D0">
      <w:pPr>
        <w:pStyle w:val="ConsPlusNormal"/>
        <w:ind w:firstLine="709"/>
        <w:jc w:val="both"/>
        <w:rPr>
          <w:color w:val="000000" w:themeColor="text1"/>
          <w:sz w:val="19"/>
          <w:szCs w:val="19"/>
        </w:rPr>
      </w:pPr>
      <w:r w:rsidRPr="00C658D0">
        <w:rPr>
          <w:color w:val="000000" w:themeColor="text1"/>
          <w:sz w:val="19"/>
          <w:szCs w:val="19"/>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color w:val="000000" w:themeColor="text1"/>
          <w:sz w:val="19"/>
          <w:szCs w:val="19"/>
        </w:rPr>
        <w:t xml:space="preserve">7.4. </w:t>
      </w:r>
      <w:r w:rsidRPr="00C658D0">
        <w:rPr>
          <w:rFonts w:ascii="Times New Roman" w:eastAsiaTheme="minorHAnsi" w:hAnsi="Times New Roman"/>
          <w:sz w:val="19"/>
          <w:szCs w:val="19"/>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
    <w:p w:rsidR="00C658D0" w:rsidRPr="00C658D0" w:rsidRDefault="00C658D0" w:rsidP="00C658D0">
      <w:pPr>
        <w:autoSpaceDE w:val="0"/>
        <w:autoSpaceDN w:val="0"/>
        <w:adjustRightInd w:val="0"/>
        <w:spacing w:after="0" w:line="240" w:lineRule="auto"/>
        <w:ind w:firstLine="709"/>
        <w:jc w:val="center"/>
        <w:outlineLvl w:val="0"/>
        <w:rPr>
          <w:rFonts w:ascii="Times New Roman" w:eastAsiaTheme="minorHAnsi" w:hAnsi="Times New Roman"/>
          <w:bCs/>
          <w:sz w:val="19"/>
          <w:szCs w:val="19"/>
        </w:rPr>
      </w:pPr>
      <w:r w:rsidRPr="00C658D0">
        <w:rPr>
          <w:rFonts w:ascii="Times New Roman" w:eastAsiaTheme="minorHAnsi" w:hAnsi="Times New Roman"/>
          <w:bCs/>
          <w:sz w:val="19"/>
          <w:szCs w:val="19"/>
        </w:rPr>
        <w:t>8. Досудебный порядок обжалования решений администрации,</w:t>
      </w: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Cs/>
          <w:sz w:val="19"/>
          <w:szCs w:val="19"/>
        </w:rPr>
      </w:pPr>
      <w:r w:rsidRPr="00C658D0">
        <w:rPr>
          <w:rFonts w:ascii="Times New Roman" w:eastAsiaTheme="minorHAnsi" w:hAnsi="Times New Roman"/>
          <w:bCs/>
          <w:sz w:val="19"/>
          <w:szCs w:val="19"/>
        </w:rPr>
        <w:t>действий (бездействия) должностных лиц при осуществлении</w:t>
      </w: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Cs/>
          <w:sz w:val="19"/>
          <w:szCs w:val="19"/>
        </w:rPr>
      </w:pPr>
      <w:r w:rsidRPr="00C658D0">
        <w:rPr>
          <w:rFonts w:ascii="Times New Roman" w:hAnsi="Times New Roman"/>
          <w:sz w:val="19"/>
          <w:szCs w:val="19"/>
        </w:rPr>
        <w:t>муниципального контроля в сфере благоустройства</w:t>
      </w:r>
      <w:r w:rsidRPr="00C658D0">
        <w:rPr>
          <w:rFonts w:ascii="Times New Roman" w:eastAsiaTheme="minorHAnsi" w:hAnsi="Times New Roman"/>
          <w:bCs/>
          <w:sz w:val="19"/>
          <w:szCs w:val="19"/>
        </w:rPr>
        <w:t>.</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C658D0" w:rsidRPr="00C658D0" w:rsidRDefault="00C658D0" w:rsidP="00C658D0">
      <w:pPr>
        <w:pStyle w:val="ConsPlusNormal"/>
        <w:ind w:firstLine="709"/>
        <w:jc w:val="both"/>
        <w:rPr>
          <w:sz w:val="19"/>
          <w:szCs w:val="19"/>
        </w:rPr>
      </w:pPr>
    </w:p>
    <w:p w:rsidR="00C658D0" w:rsidRPr="00C658D0" w:rsidRDefault="00C658D0" w:rsidP="004E2733">
      <w:pPr>
        <w:pStyle w:val="ConsPlusNormal"/>
        <w:widowControl/>
        <w:numPr>
          <w:ilvl w:val="0"/>
          <w:numId w:val="12"/>
        </w:numPr>
        <w:autoSpaceDN/>
        <w:ind w:left="0" w:firstLine="709"/>
        <w:jc w:val="center"/>
        <w:rPr>
          <w:sz w:val="19"/>
          <w:szCs w:val="19"/>
        </w:rPr>
      </w:pPr>
      <w:r w:rsidRPr="00C658D0">
        <w:rPr>
          <w:sz w:val="19"/>
          <w:szCs w:val="19"/>
        </w:rPr>
        <w:t>Оценка результативности и эффективности осуществления муниципального контроля в сфере благоустройства</w:t>
      </w:r>
    </w:p>
    <w:p w:rsidR="00C658D0" w:rsidRPr="00C658D0" w:rsidRDefault="00C658D0" w:rsidP="00C658D0">
      <w:pPr>
        <w:pStyle w:val="15"/>
        <w:ind w:firstLine="709"/>
        <w:jc w:val="both"/>
        <w:rPr>
          <w:rFonts w:ascii="Times New Roman" w:hAnsi="Times New Roman"/>
          <w:sz w:val="19"/>
          <w:szCs w:val="19"/>
        </w:rPr>
      </w:pPr>
      <w:r w:rsidRPr="00C658D0">
        <w:rPr>
          <w:rFonts w:ascii="Times New Roman" w:hAnsi="Times New Roman"/>
          <w:sz w:val="19"/>
          <w:szCs w:val="19"/>
        </w:rPr>
        <w:t xml:space="preserve">9.1. 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658D0" w:rsidRPr="00C658D0" w:rsidRDefault="00C658D0" w:rsidP="00C658D0">
      <w:pPr>
        <w:pStyle w:val="15"/>
        <w:ind w:firstLine="709"/>
        <w:jc w:val="both"/>
        <w:rPr>
          <w:rFonts w:ascii="Times New Roman" w:hAnsi="Times New Roman"/>
          <w:sz w:val="19"/>
          <w:szCs w:val="19"/>
        </w:rPr>
      </w:pPr>
    </w:p>
    <w:p w:rsidR="00C658D0" w:rsidRPr="00C658D0" w:rsidRDefault="00C658D0" w:rsidP="004E2733">
      <w:pPr>
        <w:pStyle w:val="ConsPlusNormal"/>
        <w:widowControl/>
        <w:numPr>
          <w:ilvl w:val="0"/>
          <w:numId w:val="12"/>
        </w:numPr>
        <w:autoSpaceDN/>
        <w:ind w:left="0" w:firstLine="709"/>
        <w:jc w:val="center"/>
        <w:rPr>
          <w:sz w:val="19"/>
          <w:szCs w:val="19"/>
        </w:rPr>
      </w:pPr>
      <w:r w:rsidRPr="00C658D0">
        <w:rPr>
          <w:sz w:val="19"/>
          <w:szCs w:val="19"/>
        </w:rPr>
        <w:t xml:space="preserve"> Заключительные положения</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C658D0">
        <w:rPr>
          <w:rFonts w:ascii="Times New Roman" w:eastAsiaTheme="minorHAnsi" w:hAnsi="Times New Roman"/>
          <w:sz w:val="19"/>
          <w:szCs w:val="19"/>
        </w:rPr>
        <w:t xml:space="preserve"> «Об особенностях организации и осуществления государственного контроля (надзора), муниципального контроля»</w:t>
      </w:r>
      <w:r w:rsidRPr="00C658D0">
        <w:rPr>
          <w:rFonts w:ascii="Times New Roman" w:hAnsi="Times New Roman"/>
          <w:sz w:val="19"/>
          <w:szCs w:val="19"/>
        </w:rPr>
        <w:t>.</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10.2. </w:t>
      </w:r>
      <w:bookmarkStart w:id="7" w:name="Par0"/>
      <w:bookmarkEnd w:id="7"/>
      <w:r w:rsidRPr="00C658D0">
        <w:rPr>
          <w:rFonts w:ascii="Times New Roman" w:eastAsiaTheme="minorHAnsi" w:hAnsi="Times New Roman"/>
          <w:sz w:val="19"/>
          <w:szCs w:val="19"/>
        </w:rPr>
        <w:t>До 31 декабря 2025 года: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C658D0">
        <w:rPr>
          <w:rFonts w:ascii="Times New Roman" w:eastAsiaTheme="minorHAnsi" w:hAnsi="Times New Roman"/>
          <w:sz w:val="19"/>
          <w:szCs w:val="19"/>
        </w:rPr>
        <w:t>осуществляться</w:t>
      </w:r>
      <w:proofErr w:type="gramEnd"/>
      <w:r w:rsidRPr="00C658D0">
        <w:rPr>
          <w:rFonts w:ascii="Times New Roman" w:eastAsiaTheme="minorHAnsi" w:hAnsi="Times New Roman"/>
          <w:sz w:val="19"/>
          <w:szCs w:val="19"/>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10.2.3. </w:t>
      </w:r>
      <w:proofErr w:type="gramStart"/>
      <w:r w:rsidRPr="00C658D0">
        <w:rPr>
          <w:rFonts w:ascii="Times New Roman" w:eastAsiaTheme="minorHAnsi" w:hAnsi="Times New Roman"/>
          <w:sz w:val="19"/>
          <w:szCs w:val="19"/>
        </w:rPr>
        <w:t xml:space="preserve">Подготовка администрацией в ходе проведения </w:t>
      </w:r>
      <w:r w:rsidRPr="00C658D0">
        <w:rPr>
          <w:rFonts w:ascii="Times New Roman" w:hAnsi="Times New Roman"/>
          <w:sz w:val="19"/>
          <w:szCs w:val="19"/>
        </w:rPr>
        <w:t>муниципального контроля в сфере благоустройства</w:t>
      </w:r>
      <w:r w:rsidRPr="00C658D0">
        <w:rPr>
          <w:rFonts w:ascii="Times New Roman" w:eastAsiaTheme="minorHAnsi" w:hAnsi="Times New Roman"/>
          <w:sz w:val="19"/>
          <w:szCs w:val="19"/>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C658D0" w:rsidRPr="00C658D0" w:rsidRDefault="00512D1E" w:rsidP="00512D1E">
      <w:pPr>
        <w:spacing w:after="0" w:line="240" w:lineRule="auto"/>
        <w:jc w:val="right"/>
        <w:rPr>
          <w:sz w:val="19"/>
          <w:szCs w:val="19"/>
        </w:rPr>
      </w:pPr>
      <w:r>
        <w:rPr>
          <w:rFonts w:ascii="Times New Roman" w:hAnsi="Times New Roman"/>
          <w:sz w:val="19"/>
          <w:szCs w:val="19"/>
        </w:rPr>
        <w:t>П</w:t>
      </w:r>
      <w:r w:rsidR="00C658D0" w:rsidRPr="00C658D0">
        <w:rPr>
          <w:sz w:val="19"/>
          <w:szCs w:val="19"/>
        </w:rPr>
        <w:t xml:space="preserve">риложение №1 </w:t>
      </w:r>
    </w:p>
    <w:p w:rsidR="00C658D0" w:rsidRPr="00C658D0" w:rsidRDefault="00C658D0" w:rsidP="00C658D0">
      <w:pPr>
        <w:pStyle w:val="ConsPlusNormal"/>
        <w:jc w:val="right"/>
        <w:rPr>
          <w:sz w:val="19"/>
          <w:szCs w:val="19"/>
        </w:rPr>
      </w:pPr>
      <w:r w:rsidRPr="00C658D0">
        <w:rPr>
          <w:sz w:val="19"/>
          <w:szCs w:val="19"/>
        </w:rPr>
        <w:t xml:space="preserve">Ключевые показатели муниципального контроля в сфере благоустройства на территории Данковского сельского поселения Каширского муниципального района Воронежской области и их целевые значения </w:t>
      </w:r>
    </w:p>
    <w:p w:rsidR="00C658D0" w:rsidRPr="00C658D0" w:rsidRDefault="00C658D0" w:rsidP="00C658D0">
      <w:pPr>
        <w:tabs>
          <w:tab w:val="left" w:pos="2715"/>
        </w:tabs>
        <w:spacing w:after="0" w:line="240" w:lineRule="auto"/>
        <w:ind w:firstLine="709"/>
        <w:jc w:val="center"/>
        <w:rPr>
          <w:rFonts w:ascii="Times New Roman" w:hAnsi="Times New Roman"/>
          <w:bCs/>
          <w:sz w:val="19"/>
          <w:szCs w:val="19"/>
        </w:rPr>
      </w:pPr>
      <w:r w:rsidRPr="00C658D0">
        <w:rPr>
          <w:rFonts w:ascii="Times New Roman" w:hAnsi="Times New Roman"/>
          <w:sz w:val="19"/>
          <w:szCs w:val="19"/>
        </w:rPr>
        <w:t xml:space="preserve"> </w:t>
      </w:r>
    </w:p>
    <w:p w:rsidR="00C658D0" w:rsidRPr="00C658D0" w:rsidRDefault="00C658D0" w:rsidP="00C658D0">
      <w:pPr>
        <w:tabs>
          <w:tab w:val="left" w:pos="2715"/>
        </w:tabs>
        <w:spacing w:after="0" w:line="240" w:lineRule="auto"/>
        <w:ind w:firstLine="709"/>
        <w:jc w:val="center"/>
        <w:rPr>
          <w:rFonts w:ascii="Times New Roman" w:hAnsi="Times New Roman"/>
          <w:bCs/>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C658D0" w:rsidRPr="00C658D0" w:rsidTr="00BF09EE">
        <w:tc>
          <w:tcPr>
            <w:tcW w:w="7196"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Ключевые показатели</w:t>
            </w:r>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Целевые значения</w:t>
            </w:r>
          </w:p>
        </w:tc>
      </w:tr>
      <w:tr w:rsidR="00C658D0" w:rsidRPr="00C658D0" w:rsidTr="00BF09EE">
        <w:tc>
          <w:tcPr>
            <w:tcW w:w="7196" w:type="dxa"/>
            <w:shd w:val="clear" w:color="auto" w:fill="auto"/>
          </w:tcPr>
          <w:p w:rsidR="00C658D0" w:rsidRPr="00C658D0" w:rsidRDefault="00C658D0" w:rsidP="00C658D0">
            <w:pPr>
              <w:autoSpaceDE w:val="0"/>
              <w:autoSpaceDN w:val="0"/>
              <w:adjustRightInd w:val="0"/>
              <w:spacing w:after="0" w:line="240" w:lineRule="auto"/>
              <w:rPr>
                <w:rFonts w:ascii="Times New Roman" w:hAnsi="Times New Roman"/>
                <w:sz w:val="19"/>
                <w:szCs w:val="19"/>
              </w:rPr>
            </w:pPr>
            <w:r w:rsidRPr="00C658D0">
              <w:rPr>
                <w:rFonts w:ascii="Times New Roman" w:eastAsiaTheme="minorHAnsi" w:hAnsi="Times New Roman"/>
                <w:sz w:val="19"/>
                <w:szCs w:val="19"/>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20 %</w:t>
            </w:r>
          </w:p>
        </w:tc>
      </w:tr>
      <w:tr w:rsidR="00C658D0" w:rsidRPr="00C658D0" w:rsidTr="00BF09EE">
        <w:tc>
          <w:tcPr>
            <w:tcW w:w="7196" w:type="dxa"/>
            <w:shd w:val="clear" w:color="auto" w:fill="auto"/>
          </w:tcPr>
          <w:p w:rsidR="00C658D0" w:rsidRPr="00C658D0" w:rsidRDefault="00C658D0" w:rsidP="00C658D0">
            <w:pPr>
              <w:autoSpaceDE w:val="0"/>
              <w:autoSpaceDN w:val="0"/>
              <w:adjustRightInd w:val="0"/>
              <w:spacing w:after="0" w:line="240" w:lineRule="auto"/>
              <w:rPr>
                <w:rFonts w:ascii="Times New Roman" w:eastAsiaTheme="minorHAnsi" w:hAnsi="Times New Roman"/>
                <w:sz w:val="19"/>
                <w:szCs w:val="19"/>
              </w:rPr>
            </w:pPr>
            <w:r w:rsidRPr="00C658D0">
              <w:rPr>
                <w:rFonts w:ascii="Times New Roman" w:eastAsiaTheme="minorHAnsi" w:hAnsi="Times New Roman"/>
                <w:sz w:val="19"/>
                <w:szCs w:val="19"/>
              </w:rPr>
              <w:t>Доля устраненных нарушений обязательных требований от общего числа выявленных нарушений обязательных требований</w:t>
            </w:r>
          </w:p>
          <w:p w:rsidR="00C658D0" w:rsidRPr="00C658D0" w:rsidRDefault="00C658D0" w:rsidP="00C658D0">
            <w:pPr>
              <w:tabs>
                <w:tab w:val="left" w:pos="2715"/>
              </w:tabs>
              <w:spacing w:after="0" w:line="240" w:lineRule="auto"/>
              <w:rPr>
                <w:rFonts w:ascii="Times New Roman" w:hAnsi="Times New Roman"/>
                <w:sz w:val="19"/>
                <w:szCs w:val="19"/>
              </w:rPr>
            </w:pPr>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70 %</w:t>
            </w:r>
          </w:p>
        </w:tc>
      </w:tr>
    </w:tbl>
    <w:p w:rsidR="00C658D0" w:rsidRPr="00C658D0" w:rsidRDefault="00C658D0" w:rsidP="002C4F34">
      <w:pPr>
        <w:pStyle w:val="ConsPlusNormal"/>
        <w:tabs>
          <w:tab w:val="left" w:pos="1940"/>
        </w:tabs>
        <w:jc w:val="right"/>
        <w:rPr>
          <w:sz w:val="19"/>
          <w:szCs w:val="19"/>
        </w:rPr>
      </w:pPr>
      <w:r w:rsidRPr="00C658D0">
        <w:rPr>
          <w:sz w:val="19"/>
          <w:szCs w:val="19"/>
        </w:rPr>
        <w:lastRenderedPageBreak/>
        <w:t>Приложение № 2</w:t>
      </w:r>
    </w:p>
    <w:p w:rsidR="00C658D0" w:rsidRPr="00C658D0" w:rsidRDefault="00C658D0" w:rsidP="00C658D0">
      <w:pPr>
        <w:pStyle w:val="ConsPlusNormal"/>
        <w:jc w:val="right"/>
        <w:rPr>
          <w:sz w:val="19"/>
          <w:szCs w:val="19"/>
        </w:rPr>
      </w:pPr>
      <w:r w:rsidRPr="00C658D0">
        <w:rPr>
          <w:sz w:val="19"/>
          <w:szCs w:val="19"/>
        </w:rPr>
        <w:t xml:space="preserve">Индикативные показатели муниципального контроля в сфере благоустройства на территории </w:t>
      </w:r>
    </w:p>
    <w:p w:rsidR="00C658D0" w:rsidRPr="00C658D0" w:rsidRDefault="00C658D0" w:rsidP="00C658D0">
      <w:pPr>
        <w:pStyle w:val="ConsPlusNormal"/>
        <w:jc w:val="right"/>
        <w:rPr>
          <w:sz w:val="19"/>
          <w:szCs w:val="19"/>
        </w:rPr>
      </w:pPr>
      <w:r w:rsidRPr="00C658D0">
        <w:rPr>
          <w:sz w:val="19"/>
          <w:szCs w:val="19"/>
        </w:rPr>
        <w:t xml:space="preserve">Данковского сельского поселения </w:t>
      </w:r>
    </w:p>
    <w:p w:rsidR="00C658D0" w:rsidRPr="00C658D0" w:rsidRDefault="00C658D0" w:rsidP="00C658D0">
      <w:pPr>
        <w:pStyle w:val="ConsPlusNormal"/>
        <w:jc w:val="right"/>
        <w:rPr>
          <w:sz w:val="19"/>
          <w:szCs w:val="19"/>
        </w:rPr>
      </w:pPr>
      <w:r w:rsidRPr="00C658D0">
        <w:rPr>
          <w:sz w:val="19"/>
          <w:szCs w:val="19"/>
        </w:rPr>
        <w:t xml:space="preserve">Каширского муниципального района Воронежской области </w:t>
      </w:r>
    </w:p>
    <w:p w:rsidR="00C658D0" w:rsidRPr="00C658D0" w:rsidRDefault="00C658D0" w:rsidP="00C658D0">
      <w:pPr>
        <w:tabs>
          <w:tab w:val="left" w:pos="2715"/>
        </w:tabs>
        <w:spacing w:after="0" w:line="240" w:lineRule="auto"/>
        <w:ind w:firstLine="709"/>
        <w:jc w:val="center"/>
        <w:rPr>
          <w:rFonts w:ascii="Times New Roman" w:hAnsi="Times New Roman"/>
          <w:b/>
          <w:bCs/>
          <w:sz w:val="19"/>
          <w:szCs w:val="19"/>
        </w:rPr>
      </w:pPr>
      <w:r w:rsidRPr="00C658D0">
        <w:rPr>
          <w:rFonts w:ascii="Times New Roman" w:hAnsi="Times New Roman"/>
          <w:b/>
          <w:bCs/>
          <w:sz w:val="19"/>
          <w:szCs w:val="19"/>
        </w:rPr>
        <w:t>Индикативные показатели</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 количество внеплановых контрольных мероприятий, проведенных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3) общее количество контрольных мероприятий с взаимодействием, проведенных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5) количество контрольных мероприятий, проведенных с использованием средств дистанционного взаимодействия,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6) количество обязательных профилактических визитов, проведенных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7) количество предостережений о недопустимости нарушения обязательных требований, объявленных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8) количество контрольных мероприятий, по результатам которых выявлены нарушения обязательных требований,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10) сумма административных штрафов, наложенных по результатам контрольных мероприятий,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13) общее количество учтенных объектов контроля на конец отчетного периода;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14) количество учтенных контролируемых лиц на конец отчетного периода;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15) количество учтенных контролируемых лиц, в отношении которых проведены контрольные мероприятия,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16) общее количество жалоб, поданных контролируемыми лицами в досудебном порядке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17) количество жалоб, в отношении которых контрольным органом был нарушен срок рассмотрения,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18) количество жалоб, поданных контролируемыми лицами в досудебном порядке, по </w:t>
      </w:r>
      <w:proofErr w:type="gramStart"/>
      <w:r w:rsidRPr="00C658D0">
        <w:rPr>
          <w:rFonts w:ascii="Times New Roman" w:hAnsi="Times New Roman"/>
          <w:sz w:val="19"/>
          <w:szCs w:val="19"/>
        </w:rPr>
        <w:t>итогам</w:t>
      </w:r>
      <w:proofErr w:type="gramEnd"/>
      <w:r w:rsidRPr="00C658D0">
        <w:rPr>
          <w:rFonts w:ascii="Times New Roman" w:hAnsi="Times New Roman"/>
          <w:sz w:val="19"/>
          <w:szCs w:val="19"/>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proofErr w:type="gramStart"/>
      <w:r w:rsidRPr="00C658D0">
        <w:rPr>
          <w:rFonts w:ascii="Times New Roman" w:hAnsi="Times New Roman"/>
          <w:sz w:val="19"/>
          <w:szCs w:val="19"/>
        </w:rPr>
        <w:t>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End"/>
    </w:p>
    <w:p w:rsidR="00C658D0" w:rsidRPr="00C658D0" w:rsidRDefault="00C658D0" w:rsidP="00512D1E">
      <w:pPr>
        <w:spacing w:after="0" w:line="240" w:lineRule="auto"/>
        <w:jc w:val="right"/>
        <w:rPr>
          <w:sz w:val="19"/>
          <w:szCs w:val="19"/>
        </w:rPr>
      </w:pPr>
      <w:r w:rsidRPr="00C658D0">
        <w:rPr>
          <w:sz w:val="19"/>
          <w:szCs w:val="19"/>
        </w:rPr>
        <w:t>Приложение № 3</w:t>
      </w:r>
    </w:p>
    <w:p w:rsidR="00C658D0" w:rsidRPr="00C658D0" w:rsidRDefault="00C658D0" w:rsidP="00C658D0">
      <w:pPr>
        <w:pStyle w:val="ConsPlusNormal"/>
        <w:jc w:val="right"/>
        <w:rPr>
          <w:sz w:val="19"/>
          <w:szCs w:val="19"/>
        </w:rPr>
      </w:pPr>
      <w:r w:rsidRPr="00C658D0">
        <w:rPr>
          <w:sz w:val="19"/>
          <w:szCs w:val="19"/>
        </w:rPr>
        <w:t xml:space="preserve">Критерии отнесения объектов муниципального контроля в сфере благоустройства к определенной категории риска </w:t>
      </w:r>
    </w:p>
    <w:tbl>
      <w:tblPr>
        <w:tblStyle w:val="ac"/>
        <w:tblW w:w="9634" w:type="dxa"/>
        <w:tblLook w:val="04A0" w:firstRow="1" w:lastRow="0" w:firstColumn="1" w:lastColumn="0" w:noHBand="0" w:noVBand="1"/>
      </w:tblPr>
      <w:tblGrid>
        <w:gridCol w:w="846"/>
        <w:gridCol w:w="2126"/>
        <w:gridCol w:w="6662"/>
      </w:tblGrid>
      <w:tr w:rsidR="00C658D0" w:rsidRPr="00C658D0" w:rsidTr="00BF09EE">
        <w:tc>
          <w:tcPr>
            <w:tcW w:w="84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w:t>
            </w:r>
          </w:p>
        </w:tc>
        <w:tc>
          <w:tcPr>
            <w:tcW w:w="212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Категория риска</w:t>
            </w:r>
          </w:p>
        </w:tc>
        <w:tc>
          <w:tcPr>
            <w:tcW w:w="6662"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Критерии риска</w:t>
            </w:r>
          </w:p>
        </w:tc>
      </w:tr>
      <w:tr w:rsidR="00C658D0" w:rsidRPr="00C658D0" w:rsidTr="00BF09EE">
        <w:tc>
          <w:tcPr>
            <w:tcW w:w="84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1</w:t>
            </w:r>
          </w:p>
        </w:tc>
        <w:tc>
          <w:tcPr>
            <w:tcW w:w="212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Средний риск</w:t>
            </w:r>
          </w:p>
        </w:tc>
        <w:tc>
          <w:tcPr>
            <w:tcW w:w="6662" w:type="dxa"/>
          </w:tcPr>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 xml:space="preserve">Объекты контроля, в отношении которых установлены требования </w:t>
            </w:r>
            <w:proofErr w:type="gramStart"/>
            <w:r w:rsidRPr="00C658D0">
              <w:rPr>
                <w:rFonts w:ascii="Times New Roman" w:eastAsiaTheme="minorHAnsi" w:hAnsi="Times New Roman"/>
                <w:sz w:val="19"/>
                <w:szCs w:val="19"/>
                <w:lang w:eastAsia="en-US"/>
              </w:rPr>
              <w:t>к</w:t>
            </w:r>
            <w:proofErr w:type="gramEnd"/>
            <w:r w:rsidRPr="00C658D0">
              <w:rPr>
                <w:rFonts w:ascii="Times New Roman" w:eastAsiaTheme="minorHAnsi" w:hAnsi="Times New Roman"/>
                <w:sz w:val="19"/>
                <w:szCs w:val="19"/>
                <w:lang w:eastAsia="en-US"/>
              </w:rPr>
              <w:t>:</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содержанию территории и внешнему облику населенного пункта;</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уборке территории;</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к местам и устройствам накопления твердых коммунальных отходов;</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ограждениям;</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охране и содержанию зеленых насаждений;</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производству земляных работ.</w:t>
            </w:r>
          </w:p>
          <w:p w:rsidR="00C658D0" w:rsidRPr="00C658D0" w:rsidRDefault="00C658D0" w:rsidP="00C658D0">
            <w:pPr>
              <w:autoSpaceDE w:val="0"/>
              <w:autoSpaceDN w:val="0"/>
              <w:adjustRightInd w:val="0"/>
              <w:rPr>
                <w:rFonts w:ascii="Times New Roman" w:hAnsi="Times New Roman"/>
                <w:sz w:val="19"/>
                <w:szCs w:val="19"/>
              </w:rPr>
            </w:pPr>
          </w:p>
        </w:tc>
      </w:tr>
      <w:tr w:rsidR="00C658D0" w:rsidRPr="00C658D0" w:rsidTr="00BF09EE">
        <w:tc>
          <w:tcPr>
            <w:tcW w:w="84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2</w:t>
            </w:r>
          </w:p>
        </w:tc>
        <w:tc>
          <w:tcPr>
            <w:tcW w:w="212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 xml:space="preserve">Умеренный риск </w:t>
            </w:r>
          </w:p>
        </w:tc>
        <w:tc>
          <w:tcPr>
            <w:tcW w:w="6662" w:type="dxa"/>
          </w:tcPr>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 xml:space="preserve">Объекты контроля, в отношении которых установлены требования </w:t>
            </w:r>
            <w:proofErr w:type="gramStart"/>
            <w:r w:rsidRPr="00C658D0">
              <w:rPr>
                <w:rFonts w:ascii="Times New Roman" w:eastAsiaTheme="minorHAnsi" w:hAnsi="Times New Roman"/>
                <w:sz w:val="19"/>
                <w:szCs w:val="19"/>
                <w:lang w:eastAsia="en-US"/>
              </w:rPr>
              <w:t>к</w:t>
            </w:r>
            <w:proofErr w:type="gramEnd"/>
            <w:r w:rsidRPr="00C658D0">
              <w:rPr>
                <w:rFonts w:ascii="Times New Roman" w:eastAsiaTheme="minorHAnsi" w:hAnsi="Times New Roman"/>
                <w:sz w:val="19"/>
                <w:szCs w:val="19"/>
                <w:lang w:eastAsia="en-US"/>
              </w:rPr>
              <w:t>:</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содержанию фасадов;</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размещению, содержанию и эксплуатации газет, афиш, плакатов, различного рода объявлений и иной информации;</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элементам праздничного оформления;</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знакам адресации;</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информационным конструкциям;</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малым архитектурным формам;</w:t>
            </w:r>
          </w:p>
          <w:p w:rsidR="00C658D0" w:rsidRPr="00C658D0" w:rsidRDefault="00C658D0" w:rsidP="00C658D0">
            <w:pPr>
              <w:autoSpaceDE w:val="0"/>
              <w:autoSpaceDN w:val="0"/>
              <w:adjustRightInd w:val="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 xml:space="preserve">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w:t>
            </w:r>
            <w:r w:rsidRPr="00C658D0">
              <w:rPr>
                <w:rFonts w:ascii="Times New Roman" w:eastAsiaTheme="minorHAnsi" w:hAnsi="Times New Roman"/>
                <w:sz w:val="19"/>
                <w:szCs w:val="19"/>
                <w:lang w:eastAsia="en-US"/>
              </w:rPr>
              <w:lastRenderedPageBreak/>
              <w:t>участки под которыми не образованы или образованы по границам таких домов) в содержании прилегающей территории.</w:t>
            </w:r>
          </w:p>
          <w:p w:rsidR="00C658D0" w:rsidRPr="00C658D0" w:rsidRDefault="00C658D0" w:rsidP="00C658D0">
            <w:pPr>
              <w:autoSpaceDE w:val="0"/>
              <w:autoSpaceDN w:val="0"/>
              <w:adjustRightInd w:val="0"/>
              <w:rPr>
                <w:rFonts w:ascii="Times New Roman" w:hAnsi="Times New Roman"/>
                <w:sz w:val="19"/>
                <w:szCs w:val="19"/>
              </w:rPr>
            </w:pPr>
          </w:p>
        </w:tc>
      </w:tr>
      <w:tr w:rsidR="00C658D0" w:rsidRPr="00C658D0" w:rsidTr="00BF09EE">
        <w:tc>
          <w:tcPr>
            <w:tcW w:w="84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lastRenderedPageBreak/>
              <w:t>3</w:t>
            </w:r>
          </w:p>
        </w:tc>
        <w:tc>
          <w:tcPr>
            <w:tcW w:w="212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 xml:space="preserve">Низкий риск </w:t>
            </w:r>
          </w:p>
        </w:tc>
        <w:tc>
          <w:tcPr>
            <w:tcW w:w="6662"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Все иные объекты контроля, не отнесенные к категориям среднего или умеренного риска.</w:t>
            </w:r>
          </w:p>
        </w:tc>
      </w:tr>
    </w:tbl>
    <w:p w:rsidR="00C658D0" w:rsidRPr="00C658D0" w:rsidRDefault="00C658D0" w:rsidP="00512D1E">
      <w:pPr>
        <w:spacing w:after="0" w:line="240" w:lineRule="auto"/>
        <w:jc w:val="right"/>
        <w:rPr>
          <w:sz w:val="19"/>
          <w:szCs w:val="19"/>
        </w:rPr>
      </w:pPr>
      <w:r w:rsidRPr="00C658D0">
        <w:rPr>
          <w:sz w:val="19"/>
          <w:szCs w:val="19"/>
        </w:rPr>
        <w:t>Приложение № 4</w:t>
      </w:r>
    </w:p>
    <w:p w:rsidR="00C658D0" w:rsidRPr="00C658D0" w:rsidRDefault="00C658D0" w:rsidP="00C658D0">
      <w:pPr>
        <w:pStyle w:val="aa"/>
        <w:ind w:left="0"/>
        <w:jc w:val="right"/>
        <w:rPr>
          <w:sz w:val="19"/>
          <w:szCs w:val="19"/>
        </w:rPr>
      </w:pPr>
      <w:r w:rsidRPr="00C658D0">
        <w:rPr>
          <w:sz w:val="19"/>
          <w:szCs w:val="19"/>
        </w:rPr>
        <w:t>Перечень и</w:t>
      </w:r>
      <w:r w:rsidRPr="00C658D0">
        <w:rPr>
          <w:rFonts w:eastAsiaTheme="minorHAnsi"/>
          <w:sz w:val="19"/>
          <w:szCs w:val="19"/>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C658D0">
        <w:rPr>
          <w:sz w:val="19"/>
          <w:szCs w:val="19"/>
        </w:rPr>
        <w:t>муниципального контроля в сфере благоустройства</w:t>
      </w:r>
    </w:p>
    <w:p w:rsidR="00C658D0" w:rsidRPr="00C658D0" w:rsidRDefault="00C658D0" w:rsidP="00C658D0">
      <w:pPr>
        <w:pStyle w:val="ConsPlusNormal"/>
        <w:ind w:firstLine="709"/>
        <w:jc w:val="right"/>
        <w:rPr>
          <w:sz w:val="19"/>
          <w:szCs w:val="19"/>
        </w:rPr>
      </w:pPr>
    </w:p>
    <w:p w:rsidR="00C658D0" w:rsidRPr="00C658D0" w:rsidRDefault="00C658D0" w:rsidP="00C658D0">
      <w:pPr>
        <w:pStyle w:val="aa"/>
        <w:ind w:left="0"/>
        <w:jc w:val="center"/>
        <w:rPr>
          <w:rFonts w:eastAsiaTheme="minorHAnsi"/>
          <w:sz w:val="19"/>
          <w:szCs w:val="19"/>
        </w:rPr>
      </w:pPr>
      <w:r w:rsidRPr="00C658D0">
        <w:rPr>
          <w:sz w:val="19"/>
          <w:szCs w:val="19"/>
        </w:rPr>
        <w:t>Перечень и</w:t>
      </w:r>
      <w:r w:rsidRPr="00C658D0">
        <w:rPr>
          <w:rFonts w:eastAsiaTheme="minorHAnsi"/>
          <w:sz w:val="19"/>
          <w:szCs w:val="19"/>
        </w:rPr>
        <w:t>ндикаторов риска</w:t>
      </w:r>
    </w:p>
    <w:p w:rsidR="00C658D0" w:rsidRPr="00C658D0" w:rsidRDefault="00C658D0" w:rsidP="00C658D0">
      <w:pPr>
        <w:pStyle w:val="aa"/>
        <w:ind w:left="0"/>
        <w:jc w:val="center"/>
        <w:rPr>
          <w:rFonts w:eastAsiaTheme="minorHAnsi"/>
          <w:sz w:val="19"/>
          <w:szCs w:val="19"/>
        </w:rPr>
      </w:pPr>
      <w:r w:rsidRPr="00C658D0">
        <w:rPr>
          <w:rFonts w:eastAsiaTheme="minorHAnsi"/>
          <w:sz w:val="19"/>
          <w:szCs w:val="19"/>
        </w:rPr>
        <w:t>нарушения обязательных требований, используемых для определения необходимости проведения внеплановых и профилактических мероприятий</w:t>
      </w:r>
    </w:p>
    <w:p w:rsidR="00C658D0" w:rsidRPr="00C658D0" w:rsidRDefault="00C658D0" w:rsidP="00C658D0">
      <w:pPr>
        <w:pStyle w:val="ConsPlusNormal"/>
        <w:jc w:val="center"/>
        <w:rPr>
          <w:rFonts w:eastAsiaTheme="minorHAnsi"/>
          <w:sz w:val="19"/>
          <w:szCs w:val="19"/>
          <w:lang w:eastAsia="en-US"/>
        </w:rPr>
      </w:pPr>
      <w:r w:rsidRPr="00C658D0">
        <w:rPr>
          <w:rFonts w:eastAsiaTheme="minorHAnsi"/>
          <w:sz w:val="19"/>
          <w:szCs w:val="19"/>
          <w:lang w:eastAsia="en-US"/>
        </w:rPr>
        <w:t>при осуществлении муниципального контроля в сфере благоустройства</w:t>
      </w:r>
    </w:p>
    <w:p w:rsidR="00C658D0" w:rsidRPr="00C658D0" w:rsidRDefault="00C658D0" w:rsidP="00C658D0">
      <w:pPr>
        <w:pStyle w:val="ConsPlusNormal"/>
        <w:ind w:firstLine="709"/>
        <w:jc w:val="both"/>
        <w:rPr>
          <w:rFonts w:eastAsiaTheme="minorHAnsi"/>
          <w:sz w:val="19"/>
          <w:szCs w:val="19"/>
          <w:lang w:eastAsia="en-US"/>
        </w:rPr>
      </w:pP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C658D0" w:rsidRPr="00C658D0" w:rsidRDefault="00C658D0" w:rsidP="00C658D0">
      <w:pPr>
        <w:spacing w:after="0" w:line="240" w:lineRule="auto"/>
        <w:rPr>
          <w:rFonts w:ascii="Times New Roman" w:hAnsi="Times New Roman"/>
          <w:sz w:val="19"/>
          <w:szCs w:val="19"/>
        </w:rPr>
      </w:pPr>
    </w:p>
    <w:p w:rsidR="00C658D0" w:rsidRPr="00C658D0" w:rsidRDefault="00C658D0" w:rsidP="00C658D0">
      <w:pPr>
        <w:pStyle w:val="ConsPlusTitle"/>
        <w:jc w:val="center"/>
        <w:rPr>
          <w:sz w:val="19"/>
          <w:szCs w:val="19"/>
        </w:rPr>
      </w:pPr>
      <w:r w:rsidRPr="00C658D0">
        <w:rPr>
          <w:sz w:val="19"/>
          <w:szCs w:val="19"/>
        </w:rPr>
        <w:t>СОВЕТ НАРОДНЫХ ДЕПУТАТОВ</w:t>
      </w:r>
    </w:p>
    <w:p w:rsidR="00C658D0" w:rsidRPr="00C658D0" w:rsidRDefault="00C658D0" w:rsidP="00C658D0">
      <w:pPr>
        <w:pStyle w:val="ConsPlusTitle"/>
        <w:jc w:val="center"/>
        <w:rPr>
          <w:sz w:val="19"/>
          <w:szCs w:val="19"/>
        </w:rPr>
      </w:pPr>
      <w:r w:rsidRPr="00C658D0">
        <w:rPr>
          <w:sz w:val="19"/>
          <w:szCs w:val="19"/>
        </w:rPr>
        <w:t>ДАНКОВСКОГО СЕЛЬСКОГО ПОСЕЛЕНИЯ</w:t>
      </w:r>
    </w:p>
    <w:p w:rsidR="00C658D0" w:rsidRPr="00C658D0" w:rsidRDefault="00C658D0" w:rsidP="00C658D0">
      <w:pPr>
        <w:pStyle w:val="ConsPlusTitle"/>
        <w:jc w:val="center"/>
        <w:rPr>
          <w:sz w:val="19"/>
          <w:szCs w:val="19"/>
        </w:rPr>
      </w:pPr>
      <w:r w:rsidRPr="00C658D0">
        <w:rPr>
          <w:sz w:val="19"/>
          <w:szCs w:val="19"/>
        </w:rPr>
        <w:t>КАШИРСКОГО МУНИЦИПАЛЬНОГО РАЙОНА</w:t>
      </w:r>
    </w:p>
    <w:p w:rsidR="00C658D0" w:rsidRPr="00C658D0" w:rsidRDefault="00C658D0" w:rsidP="00C658D0">
      <w:pPr>
        <w:pStyle w:val="ConsPlusTitle"/>
        <w:jc w:val="center"/>
        <w:rPr>
          <w:sz w:val="19"/>
          <w:szCs w:val="19"/>
        </w:rPr>
      </w:pPr>
      <w:r w:rsidRPr="00C658D0">
        <w:rPr>
          <w:sz w:val="19"/>
          <w:szCs w:val="19"/>
        </w:rPr>
        <w:t>ВОРОНЕЖСКОЙ ОБЛАСТИ</w:t>
      </w:r>
    </w:p>
    <w:p w:rsidR="00C658D0" w:rsidRPr="00C658D0" w:rsidRDefault="00C658D0" w:rsidP="00C658D0">
      <w:pPr>
        <w:pStyle w:val="ConsPlusTitle"/>
        <w:jc w:val="center"/>
        <w:rPr>
          <w:sz w:val="19"/>
          <w:szCs w:val="19"/>
          <w:vertAlign w:val="subscript"/>
        </w:rPr>
      </w:pPr>
      <w:r w:rsidRPr="00C658D0">
        <w:rPr>
          <w:sz w:val="19"/>
          <w:szCs w:val="19"/>
        </w:rPr>
        <w:t xml:space="preserve"> </w:t>
      </w:r>
    </w:p>
    <w:p w:rsidR="00C658D0" w:rsidRPr="00C658D0" w:rsidRDefault="00C658D0" w:rsidP="00C658D0">
      <w:pPr>
        <w:pStyle w:val="ConsPlusTitle"/>
        <w:jc w:val="center"/>
        <w:rPr>
          <w:sz w:val="19"/>
          <w:szCs w:val="19"/>
        </w:rPr>
      </w:pPr>
      <w:r w:rsidRPr="00C658D0">
        <w:rPr>
          <w:sz w:val="19"/>
          <w:szCs w:val="19"/>
        </w:rPr>
        <w:t xml:space="preserve">РЕШЕНИЕ </w:t>
      </w:r>
    </w:p>
    <w:p w:rsidR="00C658D0" w:rsidRPr="00C658D0" w:rsidRDefault="00C658D0" w:rsidP="00C658D0">
      <w:pPr>
        <w:pStyle w:val="ConsPlusTitle"/>
        <w:rPr>
          <w:b w:val="0"/>
          <w:sz w:val="19"/>
          <w:szCs w:val="19"/>
        </w:rPr>
      </w:pPr>
      <w:r w:rsidRPr="00C658D0">
        <w:rPr>
          <w:b w:val="0"/>
          <w:sz w:val="19"/>
          <w:szCs w:val="19"/>
        </w:rPr>
        <w:t>от 25.03.2025 г. № 179</w:t>
      </w:r>
    </w:p>
    <w:p w:rsidR="00C658D0" w:rsidRPr="00C658D0" w:rsidRDefault="00C658D0" w:rsidP="00C658D0">
      <w:pPr>
        <w:pStyle w:val="ConsPlusTitle"/>
        <w:rPr>
          <w:b w:val="0"/>
          <w:sz w:val="19"/>
          <w:szCs w:val="19"/>
        </w:rPr>
      </w:pPr>
      <w:r w:rsidRPr="00C658D0">
        <w:rPr>
          <w:b w:val="0"/>
          <w:sz w:val="19"/>
          <w:szCs w:val="19"/>
        </w:rPr>
        <w:t xml:space="preserve">с. </w:t>
      </w:r>
      <w:proofErr w:type="spellStart"/>
      <w:r w:rsidRPr="00C658D0">
        <w:rPr>
          <w:b w:val="0"/>
          <w:sz w:val="19"/>
          <w:szCs w:val="19"/>
        </w:rPr>
        <w:t>Данково</w:t>
      </w:r>
      <w:proofErr w:type="spellEnd"/>
    </w:p>
    <w:p w:rsidR="00C658D0" w:rsidRPr="00C658D0" w:rsidRDefault="00C658D0" w:rsidP="00C658D0">
      <w:pPr>
        <w:pStyle w:val="a4"/>
        <w:tabs>
          <w:tab w:val="left" w:pos="4678"/>
          <w:tab w:val="left" w:pos="4820"/>
        </w:tabs>
        <w:suppressAutoHyphens w:val="0"/>
        <w:jc w:val="both"/>
        <w:rPr>
          <w:b/>
          <w:bCs/>
          <w:iCs/>
          <w:kern w:val="28"/>
          <w:sz w:val="19"/>
          <w:szCs w:val="19"/>
          <w:lang w:eastAsia="ru-RU"/>
        </w:rPr>
      </w:pPr>
      <w:r w:rsidRPr="00C658D0">
        <w:rPr>
          <w:b/>
          <w:bCs/>
          <w:kern w:val="28"/>
          <w:sz w:val="19"/>
          <w:szCs w:val="19"/>
          <w:lang w:eastAsia="ru-RU"/>
        </w:rPr>
        <w:t xml:space="preserve">Об утверждении Положения о муниципальном контроле на автомобильном транспорте и в дорожном хозяйстве </w:t>
      </w:r>
      <w:r w:rsidRPr="00C658D0">
        <w:rPr>
          <w:b/>
          <w:bCs/>
          <w:iCs/>
          <w:kern w:val="28"/>
          <w:sz w:val="19"/>
          <w:szCs w:val="19"/>
          <w:lang w:eastAsia="ru-RU"/>
        </w:rPr>
        <w:t>на территории Данковского сельского поселения Каширского муниципального района Воронежской области</w:t>
      </w:r>
    </w:p>
    <w:p w:rsidR="00C658D0" w:rsidRPr="00C658D0" w:rsidRDefault="00C658D0" w:rsidP="00C658D0">
      <w:pPr>
        <w:autoSpaceDE w:val="0"/>
        <w:autoSpaceDN w:val="0"/>
        <w:adjustRightInd w:val="0"/>
        <w:spacing w:after="0" w:line="240" w:lineRule="auto"/>
        <w:ind w:firstLine="540"/>
        <w:rPr>
          <w:rFonts w:ascii="Times New Roman" w:hAnsi="Times New Roman"/>
          <w:sz w:val="19"/>
          <w:szCs w:val="19"/>
        </w:rPr>
      </w:pPr>
      <w:proofErr w:type="gramStart"/>
      <w:r w:rsidRPr="00C658D0">
        <w:rPr>
          <w:rFonts w:ascii="Times New Roman" w:eastAsiaTheme="minorHAnsi" w:hAnsi="Times New Roman"/>
          <w:sz w:val="19"/>
          <w:szCs w:val="19"/>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C658D0">
        <w:rPr>
          <w:rFonts w:ascii="Times New Roman" w:eastAsiaTheme="minorHAnsi" w:hAnsi="Times New Roman"/>
          <w:sz w:val="19"/>
          <w:szCs w:val="19"/>
        </w:rPr>
        <w:t xml:space="preserve">», Федеральным законом от 06.10.2003 № 131-ФЗ «Об общих принципах организации местного самоуправления в Российской Федерации», </w:t>
      </w:r>
      <w:r w:rsidRPr="00C658D0">
        <w:rPr>
          <w:rFonts w:ascii="Times New Roman" w:hAnsi="Times New Roman"/>
          <w:sz w:val="19"/>
          <w:szCs w:val="19"/>
        </w:rPr>
        <w:t>Уставом Данковского сельского поселения Каширского муниципального района Воронежской области, Совет народных депутатов Данковского сельского поселения Каширского муниципального района Воронежской области</w:t>
      </w:r>
    </w:p>
    <w:p w:rsidR="00C658D0" w:rsidRPr="00C658D0" w:rsidRDefault="00C658D0" w:rsidP="00C658D0">
      <w:pPr>
        <w:spacing w:after="0" w:line="240" w:lineRule="auto"/>
        <w:ind w:firstLine="709"/>
        <w:jc w:val="center"/>
        <w:rPr>
          <w:rFonts w:ascii="Times New Roman" w:hAnsi="Times New Roman"/>
          <w:b/>
          <w:sz w:val="19"/>
          <w:szCs w:val="19"/>
        </w:rPr>
      </w:pPr>
      <w:r w:rsidRPr="00C658D0">
        <w:rPr>
          <w:rFonts w:ascii="Times New Roman" w:hAnsi="Times New Roman"/>
          <w:b/>
          <w:sz w:val="19"/>
          <w:szCs w:val="19"/>
        </w:rPr>
        <w:t>РЕШИЛ:</w:t>
      </w:r>
    </w:p>
    <w:p w:rsidR="00C658D0" w:rsidRPr="00C658D0" w:rsidRDefault="00C658D0" w:rsidP="00C658D0">
      <w:pPr>
        <w:spacing w:after="0" w:line="240" w:lineRule="auto"/>
        <w:ind w:firstLine="709"/>
        <w:jc w:val="center"/>
        <w:rPr>
          <w:rFonts w:ascii="Times New Roman" w:hAnsi="Times New Roman"/>
          <w:sz w:val="19"/>
          <w:szCs w:val="19"/>
        </w:rPr>
      </w:pP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Утвердить Положение о муниципальном контроле на автомобильном транспорте и в дорожном хозяйстве на территории Данковского сельского поселения Каширского муниципального района Воронежской области.</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Утвердить ключевые показатели муниципального контроля на автомобильном транспорте и в дорожном хозяйстве на территории Данковского сельского поселения Каширского муниципального района Воронежской области и их целевые значения согласно приложению № 1 к настоящему решению. </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 Утвердить индикативные показатели муниципального контроля на автомобильном транспорте и в дорожном хозяйстве на территории Данковского сельского поселения Каширского муниципального района Воронежской области согласно приложению № 2 к настоящему решению.</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Утвердить перечень и</w:t>
      </w:r>
      <w:r w:rsidRPr="00C658D0">
        <w:rPr>
          <w:rFonts w:eastAsiaTheme="minorHAnsi"/>
          <w:sz w:val="19"/>
          <w:szCs w:val="19"/>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C658D0">
        <w:rPr>
          <w:sz w:val="19"/>
          <w:szCs w:val="19"/>
        </w:rPr>
        <w:t>на автомобильном транспорте и в дорожном хозяйстве</w:t>
      </w:r>
      <w:r w:rsidRPr="00C658D0">
        <w:rPr>
          <w:rFonts w:eastAsiaTheme="minorHAnsi"/>
          <w:sz w:val="19"/>
          <w:szCs w:val="19"/>
        </w:rPr>
        <w:t>, согласно приложению № 4 к настоящему решению.</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Признать утратившими силу решения Совета народных депутатов Данковского сельского поселения Каширского муниципального района Воронежской области:</w:t>
      </w:r>
    </w:p>
    <w:p w:rsidR="00C658D0" w:rsidRPr="00C658D0" w:rsidRDefault="00C658D0" w:rsidP="00C658D0">
      <w:pPr>
        <w:pStyle w:val="Title"/>
        <w:spacing w:before="0" w:after="0"/>
        <w:ind w:firstLine="0"/>
        <w:jc w:val="both"/>
        <w:rPr>
          <w:rFonts w:ascii="Times New Roman" w:hAnsi="Times New Roman" w:cs="Times New Roman"/>
          <w:b w:val="0"/>
          <w:sz w:val="19"/>
          <w:szCs w:val="19"/>
        </w:rPr>
      </w:pPr>
      <w:r w:rsidRPr="00C658D0">
        <w:rPr>
          <w:rFonts w:ascii="Times New Roman" w:hAnsi="Times New Roman" w:cs="Times New Roman"/>
          <w:sz w:val="19"/>
          <w:szCs w:val="19"/>
        </w:rPr>
        <w:t xml:space="preserve">- </w:t>
      </w:r>
      <w:r w:rsidRPr="00C658D0">
        <w:rPr>
          <w:rFonts w:ascii="Times New Roman" w:hAnsi="Times New Roman" w:cs="Times New Roman"/>
          <w:b w:val="0"/>
          <w:sz w:val="19"/>
          <w:szCs w:val="19"/>
        </w:rPr>
        <w:t>от 29.10.2021г. № 41 «Об утверждении Положения о муниципальном контроле на автомобильном транспорте и в дорожном хозяйстве на территории Данковского сельского поселения Каширского муниципального района Воронежской области»</w:t>
      </w:r>
      <w:r w:rsidRPr="00C658D0">
        <w:rPr>
          <w:rFonts w:ascii="Times New Roman" w:hAnsi="Times New Roman" w:cs="Times New Roman"/>
          <w:sz w:val="19"/>
          <w:szCs w:val="19"/>
        </w:rPr>
        <w:t xml:space="preserve"> </w:t>
      </w:r>
      <w:r w:rsidRPr="00C658D0">
        <w:rPr>
          <w:rFonts w:ascii="Times New Roman" w:hAnsi="Times New Roman" w:cs="Times New Roman"/>
          <w:b w:val="0"/>
          <w:sz w:val="19"/>
          <w:szCs w:val="19"/>
        </w:rPr>
        <w:t>(в ред. от 26.11.2024г. № 162);</w:t>
      </w:r>
    </w:p>
    <w:p w:rsidR="00C658D0" w:rsidRPr="00C658D0" w:rsidRDefault="00C658D0" w:rsidP="00C658D0">
      <w:pPr>
        <w:pStyle w:val="aa"/>
        <w:ind w:left="0" w:firstLine="709"/>
        <w:rPr>
          <w:sz w:val="19"/>
          <w:szCs w:val="19"/>
          <w:highlight w:val="yellow"/>
        </w:rPr>
      </w:pPr>
      <w:r w:rsidRPr="00C658D0">
        <w:rPr>
          <w:sz w:val="19"/>
          <w:szCs w:val="19"/>
        </w:rPr>
        <w:t xml:space="preserve">- от 01.04.2024г.  № 145 «Об утверждении </w:t>
      </w:r>
      <w:proofErr w:type="gramStart"/>
      <w:r w:rsidRPr="00C658D0">
        <w:rPr>
          <w:sz w:val="19"/>
          <w:szCs w:val="19"/>
        </w:rPr>
        <w:t>Перечня индикаторов риска нарушения обязательных требований</w:t>
      </w:r>
      <w:proofErr w:type="gramEnd"/>
      <w:r w:rsidRPr="00C658D0">
        <w:rPr>
          <w:sz w:val="19"/>
          <w:szCs w:val="19"/>
        </w:rPr>
        <w:t xml:space="preserve"> при осуществлении муниципального контроля на автомобильном транспорте и в дорожном хозяйстве на территории Данковского сельского поселения Каширского муниципального района Воронежской области» (в ред. от 26.11.2024г. № 164).</w:t>
      </w:r>
    </w:p>
    <w:p w:rsidR="00C658D0" w:rsidRPr="00C658D0" w:rsidRDefault="00C658D0" w:rsidP="004E2733">
      <w:pPr>
        <w:pStyle w:val="aa"/>
        <w:widowControl/>
        <w:numPr>
          <w:ilvl w:val="0"/>
          <w:numId w:val="8"/>
        </w:numPr>
        <w:suppressAutoHyphens w:val="0"/>
        <w:ind w:left="0" w:firstLine="709"/>
        <w:jc w:val="both"/>
        <w:rPr>
          <w:sz w:val="19"/>
          <w:szCs w:val="19"/>
        </w:rPr>
      </w:pPr>
      <w:proofErr w:type="gramStart"/>
      <w:r w:rsidRPr="00C658D0">
        <w:rPr>
          <w:sz w:val="19"/>
          <w:szCs w:val="19"/>
        </w:rPr>
        <w:lastRenderedPageBreak/>
        <w:t xml:space="preserve">Опубликовать настоящее решение в официальном периодическом печатном средстве массовой информации органов местного самоуправления Данковского сельского поселения Каширского муниципального района Воронежской области «Вестник муниципальных правовых актов Данковского сельского поселения Каширского муниципального района Воронежской области» и разместить на официальном сайте официальном сайте Администрации Данковского сельского поселения </w:t>
      </w:r>
      <w:hyperlink r:id="rId10" w:history="1">
        <w:r w:rsidRPr="00C658D0">
          <w:rPr>
            <w:rStyle w:val="ae"/>
            <w:sz w:val="19"/>
            <w:szCs w:val="19"/>
          </w:rPr>
          <w:t>https://dankovskoe-r20.gosweb.gosuslugi.ru/</w:t>
        </w:r>
      </w:hyperlink>
      <w:r w:rsidRPr="00C658D0">
        <w:rPr>
          <w:sz w:val="19"/>
          <w:szCs w:val="19"/>
        </w:rPr>
        <w:t xml:space="preserve"> (далее - сайт Администрации) в информационно-коммуникационной сети «Интернет» (далее - сеть Интернет).</w:t>
      </w:r>
      <w:proofErr w:type="gramEnd"/>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Настоящее Решение вступает в силу </w:t>
      </w:r>
      <w:proofErr w:type="gramStart"/>
      <w:r w:rsidRPr="00C658D0">
        <w:rPr>
          <w:sz w:val="19"/>
          <w:szCs w:val="19"/>
        </w:rPr>
        <w:t>с</w:t>
      </w:r>
      <w:proofErr w:type="gramEnd"/>
      <w:r w:rsidRPr="00C658D0">
        <w:rPr>
          <w:sz w:val="19"/>
          <w:szCs w:val="19"/>
        </w:rPr>
        <w:t xml:space="preserve"> даты его официального опубликования, за исключением пункта 6.2 раздела 6 настоящего Положения. </w:t>
      </w:r>
    </w:p>
    <w:p w:rsidR="00C658D0" w:rsidRPr="00C658D0" w:rsidRDefault="00C658D0" w:rsidP="004E2733">
      <w:pPr>
        <w:pStyle w:val="aa"/>
        <w:widowControl/>
        <w:numPr>
          <w:ilvl w:val="0"/>
          <w:numId w:val="8"/>
        </w:numPr>
        <w:suppressAutoHyphens w:val="0"/>
        <w:ind w:left="0" w:firstLine="709"/>
        <w:jc w:val="both"/>
        <w:rPr>
          <w:sz w:val="19"/>
          <w:szCs w:val="19"/>
        </w:rPr>
      </w:pPr>
      <w:r w:rsidRPr="00C658D0">
        <w:rPr>
          <w:sz w:val="19"/>
          <w:szCs w:val="19"/>
        </w:rPr>
        <w:t xml:space="preserve"> Пункт 6.2 раздела 6 вступает в силу с 01.09.2025. </w:t>
      </w:r>
    </w:p>
    <w:p w:rsidR="00C658D0" w:rsidRPr="00C658D0" w:rsidRDefault="00C658D0" w:rsidP="00C658D0">
      <w:pPr>
        <w:spacing w:after="0" w:line="240" w:lineRule="auto"/>
        <w:ind w:firstLine="709"/>
        <w:rPr>
          <w:rFonts w:ascii="Times New Roman" w:hAnsi="Times New Roman"/>
          <w:sz w:val="19"/>
          <w:szCs w:val="19"/>
        </w:rPr>
      </w:pPr>
      <w:r w:rsidRPr="00C658D0">
        <w:rPr>
          <w:rFonts w:ascii="Times New Roman" w:hAnsi="Times New Roman"/>
          <w:sz w:val="19"/>
          <w:szCs w:val="19"/>
        </w:rPr>
        <w:t>10.  Настоящее решение вступает в силу со дня его официального опубликования.</w:t>
      </w:r>
    </w:p>
    <w:p w:rsidR="00C658D0" w:rsidRPr="00C658D0" w:rsidRDefault="00C658D0" w:rsidP="00C658D0">
      <w:pPr>
        <w:spacing w:after="0" w:line="240" w:lineRule="auto"/>
        <w:ind w:firstLine="709"/>
        <w:rPr>
          <w:rFonts w:ascii="Times New Roman" w:hAnsi="Times New Roman"/>
          <w:sz w:val="19"/>
          <w:szCs w:val="19"/>
        </w:rPr>
      </w:pPr>
      <w:r w:rsidRPr="00C658D0">
        <w:rPr>
          <w:rFonts w:ascii="Times New Roman" w:hAnsi="Times New Roman"/>
          <w:sz w:val="19"/>
          <w:szCs w:val="19"/>
        </w:rPr>
        <w:t xml:space="preserve">11. </w:t>
      </w:r>
      <w:proofErr w:type="gramStart"/>
      <w:r w:rsidRPr="00C658D0">
        <w:rPr>
          <w:rFonts w:ascii="Times New Roman" w:hAnsi="Times New Roman"/>
          <w:sz w:val="19"/>
          <w:szCs w:val="19"/>
        </w:rPr>
        <w:t>Контроль за</w:t>
      </w:r>
      <w:proofErr w:type="gramEnd"/>
      <w:r w:rsidRPr="00C658D0">
        <w:rPr>
          <w:rFonts w:ascii="Times New Roman" w:hAnsi="Times New Roman"/>
          <w:sz w:val="19"/>
          <w:szCs w:val="19"/>
        </w:rPr>
        <w:t xml:space="preserve"> исполнением настоящего решения возложить на главу администрации Данковского сельского поселения М.Н. </w:t>
      </w:r>
      <w:proofErr w:type="spellStart"/>
      <w:r w:rsidRPr="00C658D0">
        <w:rPr>
          <w:rFonts w:ascii="Times New Roman" w:hAnsi="Times New Roman"/>
          <w:sz w:val="19"/>
          <w:szCs w:val="19"/>
        </w:rPr>
        <w:t>Федоркову</w:t>
      </w:r>
      <w:proofErr w:type="spellEnd"/>
      <w:r w:rsidRPr="00C658D0">
        <w:rPr>
          <w:rFonts w:ascii="Times New Roman" w:hAnsi="Times New Roman"/>
          <w:sz w:val="19"/>
          <w:szCs w:val="19"/>
        </w:rPr>
        <w:t>.</w:t>
      </w:r>
    </w:p>
    <w:p w:rsidR="00C658D0" w:rsidRPr="00C658D0" w:rsidRDefault="00512D1E" w:rsidP="00C658D0">
      <w:pPr>
        <w:spacing w:after="0" w:line="240" w:lineRule="auto"/>
        <w:rPr>
          <w:rFonts w:ascii="Times New Roman" w:hAnsi="Times New Roman"/>
          <w:sz w:val="19"/>
          <w:szCs w:val="19"/>
        </w:rPr>
      </w:pPr>
      <w:r>
        <w:rPr>
          <w:rFonts w:ascii="Times New Roman" w:hAnsi="Times New Roman"/>
          <w:sz w:val="19"/>
          <w:szCs w:val="19"/>
        </w:rPr>
        <w:t xml:space="preserve">   Г</w:t>
      </w:r>
      <w:r w:rsidR="00C658D0" w:rsidRPr="00C658D0">
        <w:rPr>
          <w:rFonts w:ascii="Times New Roman" w:hAnsi="Times New Roman"/>
          <w:sz w:val="19"/>
          <w:szCs w:val="19"/>
        </w:rPr>
        <w:t>лава Данковского</w:t>
      </w:r>
    </w:p>
    <w:p w:rsidR="00C658D0" w:rsidRPr="00C658D0" w:rsidRDefault="00512D1E" w:rsidP="00C658D0">
      <w:pPr>
        <w:spacing w:after="0" w:line="240" w:lineRule="auto"/>
        <w:rPr>
          <w:rFonts w:ascii="Times New Roman" w:hAnsi="Times New Roman"/>
          <w:sz w:val="19"/>
          <w:szCs w:val="19"/>
        </w:rPr>
      </w:pPr>
      <w:r>
        <w:rPr>
          <w:rFonts w:ascii="Times New Roman" w:hAnsi="Times New Roman"/>
          <w:sz w:val="19"/>
          <w:szCs w:val="19"/>
        </w:rPr>
        <w:t xml:space="preserve">   </w:t>
      </w:r>
      <w:r w:rsidR="00C658D0" w:rsidRPr="00C658D0">
        <w:rPr>
          <w:rFonts w:ascii="Times New Roman" w:hAnsi="Times New Roman"/>
          <w:sz w:val="19"/>
          <w:szCs w:val="19"/>
        </w:rPr>
        <w:t xml:space="preserve">сельского поселения                                                                      </w:t>
      </w:r>
      <w:r>
        <w:rPr>
          <w:rFonts w:ascii="Times New Roman" w:hAnsi="Times New Roman"/>
          <w:sz w:val="19"/>
          <w:szCs w:val="19"/>
        </w:rPr>
        <w:t xml:space="preserve">                  А.С. Воронов</w:t>
      </w:r>
    </w:p>
    <w:p w:rsidR="00C658D0" w:rsidRPr="00C658D0" w:rsidRDefault="00512D1E" w:rsidP="00C658D0">
      <w:pPr>
        <w:spacing w:after="0" w:line="240" w:lineRule="auto"/>
        <w:jc w:val="right"/>
        <w:rPr>
          <w:rFonts w:ascii="Times New Roman" w:hAnsi="Times New Roman"/>
          <w:sz w:val="19"/>
          <w:szCs w:val="19"/>
        </w:rPr>
      </w:pPr>
      <w:r>
        <w:rPr>
          <w:rFonts w:ascii="Times New Roman" w:hAnsi="Times New Roman"/>
          <w:sz w:val="19"/>
          <w:szCs w:val="19"/>
        </w:rPr>
        <w:t>У</w:t>
      </w:r>
      <w:r w:rsidR="00C658D0" w:rsidRPr="00C658D0">
        <w:rPr>
          <w:rFonts w:ascii="Times New Roman" w:hAnsi="Times New Roman"/>
          <w:sz w:val="19"/>
          <w:szCs w:val="19"/>
        </w:rPr>
        <w:t xml:space="preserve">ТВЕРЖДЕНО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решением Совета народных депутатов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Данковского сельского поселения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Каширского муниципального района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Воронежской области от 25.03.2025г. №179</w:t>
      </w:r>
    </w:p>
    <w:p w:rsidR="00C658D0" w:rsidRPr="00C658D0" w:rsidRDefault="00C658D0" w:rsidP="00C658D0">
      <w:pPr>
        <w:spacing w:after="0" w:line="240" w:lineRule="auto"/>
        <w:ind w:firstLine="709"/>
        <w:jc w:val="right"/>
        <w:rPr>
          <w:rFonts w:ascii="Times New Roman" w:hAnsi="Times New Roman"/>
          <w:sz w:val="19"/>
          <w:szCs w:val="19"/>
        </w:rPr>
      </w:pPr>
    </w:p>
    <w:p w:rsidR="00C658D0" w:rsidRPr="00C658D0" w:rsidRDefault="00C658D0" w:rsidP="00C658D0">
      <w:pPr>
        <w:spacing w:after="0" w:line="240" w:lineRule="auto"/>
        <w:ind w:firstLine="709"/>
        <w:jc w:val="center"/>
        <w:rPr>
          <w:rFonts w:ascii="Times New Roman" w:hAnsi="Times New Roman"/>
          <w:sz w:val="19"/>
          <w:szCs w:val="19"/>
        </w:rPr>
      </w:pPr>
      <w:r w:rsidRPr="00C658D0">
        <w:rPr>
          <w:rFonts w:ascii="Times New Roman" w:hAnsi="Times New Roman"/>
          <w:sz w:val="19"/>
          <w:szCs w:val="19"/>
        </w:rPr>
        <w:t xml:space="preserve">Положение </w:t>
      </w:r>
    </w:p>
    <w:p w:rsidR="00C658D0" w:rsidRPr="00C658D0" w:rsidRDefault="00C658D0" w:rsidP="00C658D0">
      <w:pPr>
        <w:shd w:val="clear" w:color="auto" w:fill="FFFFFF"/>
        <w:spacing w:after="0" w:line="240" w:lineRule="auto"/>
        <w:ind w:firstLine="709"/>
        <w:jc w:val="center"/>
        <w:rPr>
          <w:rFonts w:ascii="Times New Roman" w:hAnsi="Times New Roman"/>
          <w:sz w:val="19"/>
          <w:szCs w:val="19"/>
        </w:rPr>
      </w:pPr>
      <w:r w:rsidRPr="00C658D0">
        <w:rPr>
          <w:rFonts w:ascii="Times New Roman" w:hAnsi="Times New Roman"/>
          <w:sz w:val="19"/>
          <w:szCs w:val="19"/>
        </w:rPr>
        <w:t xml:space="preserve">о муниципальном контроле </w:t>
      </w:r>
      <w:r w:rsidRPr="00C658D0">
        <w:rPr>
          <w:rFonts w:ascii="Times New Roman" w:hAnsi="Times New Roman"/>
          <w:bCs/>
          <w:sz w:val="19"/>
          <w:szCs w:val="19"/>
        </w:rPr>
        <w:t xml:space="preserve">на автомобильном транспорте и в дорожном хозяйстве </w:t>
      </w:r>
      <w:r w:rsidRPr="00C658D0">
        <w:rPr>
          <w:rFonts w:ascii="Times New Roman" w:hAnsi="Times New Roman"/>
          <w:bCs/>
          <w:iCs/>
          <w:sz w:val="19"/>
          <w:szCs w:val="19"/>
        </w:rPr>
        <w:t xml:space="preserve">на территории </w:t>
      </w:r>
      <w:r w:rsidRPr="00C658D0">
        <w:rPr>
          <w:rFonts w:ascii="Times New Roman" w:hAnsi="Times New Roman"/>
          <w:sz w:val="19"/>
          <w:szCs w:val="19"/>
        </w:rPr>
        <w:t>Данковского сельского поселения Каширского муниципального района Воронежской области</w:t>
      </w:r>
    </w:p>
    <w:p w:rsidR="00C658D0" w:rsidRPr="00C658D0" w:rsidRDefault="00C658D0" w:rsidP="00C658D0">
      <w:pPr>
        <w:shd w:val="clear" w:color="auto" w:fill="FFFFFF"/>
        <w:spacing w:after="0" w:line="240" w:lineRule="auto"/>
        <w:ind w:firstLine="709"/>
        <w:rPr>
          <w:rFonts w:ascii="Times New Roman" w:hAnsi="Times New Roman"/>
          <w:sz w:val="19"/>
          <w:szCs w:val="19"/>
        </w:rPr>
      </w:pPr>
    </w:p>
    <w:p w:rsidR="00C658D0" w:rsidRPr="00C658D0" w:rsidRDefault="00C658D0" w:rsidP="00C658D0">
      <w:pPr>
        <w:pStyle w:val="ConsPlusNormal"/>
        <w:ind w:firstLine="709"/>
        <w:jc w:val="center"/>
        <w:rPr>
          <w:sz w:val="19"/>
          <w:szCs w:val="19"/>
        </w:rPr>
      </w:pPr>
      <w:r w:rsidRPr="00C658D0">
        <w:rPr>
          <w:sz w:val="19"/>
          <w:szCs w:val="19"/>
        </w:rPr>
        <w:t>1. Общие положения.</w:t>
      </w:r>
    </w:p>
    <w:p w:rsidR="00C658D0" w:rsidRPr="00C658D0" w:rsidRDefault="00C658D0" w:rsidP="00C658D0">
      <w:pPr>
        <w:pStyle w:val="ConsPlusNormal"/>
        <w:ind w:firstLine="709"/>
        <w:jc w:val="center"/>
        <w:rPr>
          <w:sz w:val="19"/>
          <w:szCs w:val="19"/>
        </w:rPr>
      </w:pP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1.1. Настоящее Положение устанавливает порядок осуществления муниципального контроля в сфере автомобильного транспорта</w:t>
      </w:r>
      <w:r w:rsidRPr="00C658D0">
        <w:rPr>
          <w:rFonts w:ascii="Times New Roman" w:eastAsiaTheme="minorHAnsi" w:hAnsi="Times New Roman"/>
          <w:sz w:val="19"/>
          <w:szCs w:val="19"/>
        </w:rPr>
        <w:t xml:space="preserve">, автомобильных дорог, дорожной деятельности в части сохранности автомобильных дорог, </w:t>
      </w:r>
      <w:r w:rsidRPr="00C658D0">
        <w:rPr>
          <w:rFonts w:ascii="Times New Roman" w:hAnsi="Times New Roman"/>
          <w:sz w:val="19"/>
          <w:szCs w:val="19"/>
        </w:rPr>
        <w:t>расположенных в границах Данковского сельского поселения Каширского муниципального района Воронежской области Воронежской области (далее - муниципальный контроль на автомобильном транспорте).</w:t>
      </w:r>
    </w:p>
    <w:p w:rsidR="00C658D0" w:rsidRPr="00C658D0" w:rsidRDefault="00C658D0" w:rsidP="00C658D0">
      <w:pPr>
        <w:pStyle w:val="ConsPlusNormal"/>
        <w:ind w:firstLine="709"/>
        <w:jc w:val="both"/>
        <w:rPr>
          <w:sz w:val="19"/>
          <w:szCs w:val="19"/>
        </w:rPr>
      </w:pPr>
      <w:r w:rsidRPr="00C658D0">
        <w:rPr>
          <w:sz w:val="19"/>
          <w:szCs w:val="19"/>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1.3. </w:t>
      </w:r>
      <w:proofErr w:type="gramStart"/>
      <w:r w:rsidRPr="00C658D0">
        <w:rPr>
          <w:rFonts w:ascii="Times New Roman" w:hAnsi="Times New Roman"/>
          <w:sz w:val="19"/>
          <w:szCs w:val="19"/>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C658D0">
        <w:rPr>
          <w:rFonts w:ascii="Times New Roman" w:eastAsiaTheme="minorHAnsi" w:hAnsi="Times New Roman"/>
          <w:sz w:val="19"/>
          <w:szCs w:val="19"/>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C658D0">
        <w:rPr>
          <w:rFonts w:ascii="Times New Roman" w:eastAsiaTheme="minorHAnsi" w:hAnsi="Times New Roman"/>
          <w:sz w:val="19"/>
          <w:szCs w:val="19"/>
        </w:rPr>
        <w:t xml:space="preserve"> части сохранности автомобильных дорог, автомобильных перевозок.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1.4. </w:t>
      </w:r>
      <w:r w:rsidRPr="00C658D0">
        <w:rPr>
          <w:rFonts w:ascii="Times New Roman" w:eastAsiaTheme="minorHAnsi" w:hAnsi="Times New Roman"/>
          <w:sz w:val="19"/>
          <w:szCs w:val="19"/>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C658D0">
        <w:rPr>
          <w:rFonts w:ascii="Times New Roman" w:hAnsi="Times New Roman"/>
          <w:sz w:val="19"/>
          <w:szCs w:val="19"/>
        </w:rPr>
        <w:t>Данковского сельского поселения Каширского муниципального района Воронежской области Воронежской области</w:t>
      </w:r>
      <w:r w:rsidRPr="00C658D0">
        <w:rPr>
          <w:rFonts w:ascii="Times New Roman" w:eastAsiaTheme="minorHAnsi" w:hAnsi="Times New Roman"/>
          <w:sz w:val="19"/>
          <w:szCs w:val="19"/>
        </w:rPr>
        <w:t xml:space="preserve"> (далее - автомобильные дороги местного значения или автомобильные дороги общего пользования местного значения):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eastAsiaTheme="minorHAnsi" w:hAnsi="Times New Roman"/>
          <w:sz w:val="19"/>
          <w:szCs w:val="19"/>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58D0" w:rsidRPr="00C658D0" w:rsidRDefault="00C658D0" w:rsidP="00C658D0">
      <w:pPr>
        <w:pStyle w:val="ConsPlusNormal"/>
        <w:ind w:firstLine="709"/>
        <w:jc w:val="both"/>
        <w:rPr>
          <w:sz w:val="19"/>
          <w:szCs w:val="19"/>
        </w:rPr>
      </w:pPr>
      <w:r w:rsidRPr="00C658D0">
        <w:rPr>
          <w:sz w:val="19"/>
          <w:szCs w:val="19"/>
        </w:rPr>
        <w:t xml:space="preserve">1.5. Объектами муниципального контроля на автомобильном транспорте являются: </w:t>
      </w:r>
    </w:p>
    <w:p w:rsidR="00C658D0" w:rsidRPr="00C658D0" w:rsidRDefault="00C658D0" w:rsidP="00C658D0">
      <w:pPr>
        <w:pStyle w:val="ConsPlusNormal"/>
        <w:ind w:firstLine="709"/>
        <w:rPr>
          <w:sz w:val="19"/>
          <w:szCs w:val="19"/>
        </w:rPr>
      </w:pPr>
      <w:r w:rsidRPr="00C658D0">
        <w:rPr>
          <w:sz w:val="19"/>
          <w:szCs w:val="19"/>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658D0" w:rsidRPr="00C658D0" w:rsidRDefault="00C658D0" w:rsidP="00C658D0">
      <w:pPr>
        <w:pStyle w:val="ConsPlusNormal"/>
        <w:ind w:firstLine="709"/>
        <w:jc w:val="both"/>
        <w:rPr>
          <w:sz w:val="19"/>
          <w:szCs w:val="19"/>
        </w:rPr>
      </w:pPr>
      <w:r w:rsidRPr="00C658D0">
        <w:rPr>
          <w:sz w:val="19"/>
          <w:szCs w:val="19"/>
        </w:rPr>
        <w:t>- деятельность по использованию полос отвода и (или) придорожных полос автомобильных дорог общего пользования местного значения;</w:t>
      </w:r>
    </w:p>
    <w:p w:rsidR="00C658D0" w:rsidRPr="00C658D0" w:rsidRDefault="00C658D0" w:rsidP="00C658D0">
      <w:pPr>
        <w:pStyle w:val="ConsPlusNormal"/>
        <w:ind w:firstLine="709"/>
        <w:jc w:val="both"/>
        <w:rPr>
          <w:sz w:val="19"/>
          <w:szCs w:val="19"/>
        </w:rPr>
      </w:pPr>
      <w:r w:rsidRPr="00C658D0">
        <w:rPr>
          <w:sz w:val="19"/>
          <w:szCs w:val="19"/>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658D0" w:rsidRPr="00C658D0" w:rsidRDefault="00C658D0" w:rsidP="00C658D0">
      <w:pPr>
        <w:pStyle w:val="ConsPlusNormal"/>
        <w:ind w:firstLine="709"/>
        <w:jc w:val="both"/>
        <w:rPr>
          <w:sz w:val="19"/>
          <w:szCs w:val="19"/>
        </w:rPr>
      </w:pPr>
      <w:r w:rsidRPr="00C658D0">
        <w:rPr>
          <w:sz w:val="19"/>
          <w:szCs w:val="19"/>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58D0" w:rsidRPr="00C658D0" w:rsidRDefault="00C658D0" w:rsidP="00C658D0">
      <w:pPr>
        <w:pStyle w:val="ConsPlusNormal"/>
        <w:ind w:firstLine="709"/>
        <w:jc w:val="both"/>
        <w:rPr>
          <w:sz w:val="19"/>
          <w:szCs w:val="19"/>
        </w:rPr>
      </w:pPr>
      <w:r w:rsidRPr="00C658D0">
        <w:rPr>
          <w:sz w:val="19"/>
          <w:szCs w:val="19"/>
        </w:rPr>
        <w:t xml:space="preserve">б) в рамках пункта 2 части 1 статьи 16 Федерального закона от 31.07.2020 N 248-ФЗ «О государственном </w:t>
      </w:r>
      <w:r w:rsidRPr="00C658D0">
        <w:rPr>
          <w:sz w:val="19"/>
          <w:szCs w:val="19"/>
        </w:rPr>
        <w:lastRenderedPageBreak/>
        <w:t>контроле (надзоре) и муниципальном контроле в Российской Федерации»:</w:t>
      </w:r>
    </w:p>
    <w:p w:rsidR="00C658D0" w:rsidRPr="00C658D0" w:rsidRDefault="00C658D0" w:rsidP="00C658D0">
      <w:pPr>
        <w:pStyle w:val="ConsPlusNormal"/>
        <w:ind w:firstLine="709"/>
        <w:jc w:val="both"/>
        <w:rPr>
          <w:sz w:val="19"/>
          <w:szCs w:val="19"/>
        </w:rPr>
      </w:pPr>
      <w:r w:rsidRPr="00C658D0">
        <w:rPr>
          <w:sz w:val="19"/>
          <w:szCs w:val="19"/>
        </w:rPr>
        <w:t>- внесение платы за присоединение объектов дорожного сервиса к автомобильным дорогам общего пользования местного значения;</w:t>
      </w:r>
    </w:p>
    <w:p w:rsidR="00C658D0" w:rsidRPr="00C658D0" w:rsidRDefault="00C658D0" w:rsidP="00C658D0">
      <w:pPr>
        <w:pStyle w:val="ConsPlusNormal"/>
        <w:ind w:firstLine="709"/>
        <w:jc w:val="both"/>
        <w:rPr>
          <w:sz w:val="19"/>
          <w:szCs w:val="19"/>
        </w:rPr>
      </w:pPr>
      <w:r w:rsidRPr="00C658D0">
        <w:rPr>
          <w:sz w:val="19"/>
          <w:szCs w:val="19"/>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658D0">
        <w:rPr>
          <w:sz w:val="19"/>
          <w:szCs w:val="19"/>
        </w:rPr>
        <w:t>ТР</w:t>
      </w:r>
      <w:proofErr w:type="gramEnd"/>
      <w:r w:rsidRPr="00C658D0">
        <w:rPr>
          <w:sz w:val="19"/>
          <w:szCs w:val="19"/>
        </w:rPr>
        <w:t xml:space="preserve"> ТС 014/2011);</w:t>
      </w:r>
    </w:p>
    <w:p w:rsidR="00C658D0" w:rsidRPr="00C658D0" w:rsidRDefault="00C658D0" w:rsidP="00C658D0">
      <w:pPr>
        <w:pStyle w:val="ConsPlusNormal"/>
        <w:ind w:firstLine="709"/>
        <w:jc w:val="both"/>
        <w:rPr>
          <w:sz w:val="19"/>
          <w:szCs w:val="19"/>
        </w:rPr>
      </w:pPr>
      <w:r w:rsidRPr="00C658D0">
        <w:rPr>
          <w:sz w:val="19"/>
          <w:szCs w:val="19"/>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658D0">
        <w:rPr>
          <w:sz w:val="19"/>
          <w:szCs w:val="19"/>
        </w:rPr>
        <w:t>ТР</w:t>
      </w:r>
      <w:proofErr w:type="gramEnd"/>
      <w:r w:rsidRPr="00C658D0">
        <w:rPr>
          <w:sz w:val="19"/>
          <w:szCs w:val="19"/>
        </w:rPr>
        <w:t xml:space="preserve"> ТС 014/2011);</w:t>
      </w:r>
    </w:p>
    <w:p w:rsidR="00C658D0" w:rsidRPr="00C658D0" w:rsidRDefault="00C658D0" w:rsidP="00C658D0">
      <w:pPr>
        <w:pStyle w:val="ConsPlusNormal"/>
        <w:ind w:firstLine="709"/>
        <w:jc w:val="both"/>
        <w:rPr>
          <w:sz w:val="19"/>
          <w:szCs w:val="19"/>
        </w:rPr>
      </w:pPr>
      <w:r w:rsidRPr="00C658D0">
        <w:rPr>
          <w:sz w:val="19"/>
          <w:szCs w:val="19"/>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C658D0" w:rsidRPr="00C658D0" w:rsidRDefault="00C658D0" w:rsidP="00C658D0">
      <w:pPr>
        <w:pStyle w:val="ConsPlusNormal"/>
        <w:ind w:firstLine="709"/>
        <w:jc w:val="both"/>
        <w:rPr>
          <w:sz w:val="19"/>
          <w:szCs w:val="19"/>
        </w:rPr>
      </w:pPr>
      <w:r w:rsidRPr="00C658D0">
        <w:rPr>
          <w:sz w:val="19"/>
          <w:szCs w:val="19"/>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658D0" w:rsidRPr="00C658D0" w:rsidRDefault="00C658D0" w:rsidP="00C658D0">
      <w:pPr>
        <w:pStyle w:val="ConsPlusNormal"/>
        <w:ind w:firstLine="709"/>
        <w:jc w:val="both"/>
        <w:rPr>
          <w:sz w:val="19"/>
          <w:szCs w:val="19"/>
        </w:rPr>
      </w:pPr>
      <w:r w:rsidRPr="00C658D0">
        <w:rPr>
          <w:sz w:val="19"/>
          <w:szCs w:val="19"/>
        </w:rPr>
        <w:t xml:space="preserve">- придорожные полосы и полосы </w:t>
      </w:r>
      <w:proofErr w:type="gramStart"/>
      <w:r w:rsidRPr="00C658D0">
        <w:rPr>
          <w:sz w:val="19"/>
          <w:szCs w:val="19"/>
        </w:rPr>
        <w:t>отвода</w:t>
      </w:r>
      <w:proofErr w:type="gramEnd"/>
      <w:r w:rsidRPr="00C658D0">
        <w:rPr>
          <w:sz w:val="19"/>
          <w:szCs w:val="19"/>
        </w:rPr>
        <w:t xml:space="preserve"> автомобильных дорог общего пользования местного значения;</w:t>
      </w:r>
    </w:p>
    <w:p w:rsidR="00C658D0" w:rsidRPr="00C658D0" w:rsidRDefault="00C658D0" w:rsidP="00C658D0">
      <w:pPr>
        <w:pStyle w:val="ConsPlusNormal"/>
        <w:ind w:firstLine="709"/>
        <w:jc w:val="both"/>
        <w:rPr>
          <w:sz w:val="19"/>
          <w:szCs w:val="19"/>
        </w:rPr>
      </w:pPr>
      <w:r w:rsidRPr="00C658D0">
        <w:rPr>
          <w:sz w:val="19"/>
          <w:szCs w:val="19"/>
        </w:rPr>
        <w:t>- автомобильная дорога общего пользования местного значения и искусственные дорожные сооружения на ней;</w:t>
      </w:r>
    </w:p>
    <w:p w:rsidR="00C658D0" w:rsidRPr="00C658D0" w:rsidRDefault="00C658D0" w:rsidP="00C658D0">
      <w:pPr>
        <w:pStyle w:val="ConsPlusNormal"/>
        <w:ind w:firstLine="709"/>
        <w:jc w:val="both"/>
        <w:rPr>
          <w:sz w:val="19"/>
          <w:szCs w:val="19"/>
        </w:rPr>
      </w:pPr>
      <w:r w:rsidRPr="00C658D0">
        <w:rPr>
          <w:sz w:val="19"/>
          <w:szCs w:val="19"/>
        </w:rPr>
        <w:t>- примыкания к автомобильным дорогам местного значения, в том числе примыкания объектов дорожного сервиса.</w:t>
      </w:r>
    </w:p>
    <w:p w:rsidR="00C658D0" w:rsidRPr="00C658D0" w:rsidRDefault="00C658D0" w:rsidP="00C658D0">
      <w:pPr>
        <w:pStyle w:val="ConsPlusNormal"/>
        <w:ind w:firstLine="709"/>
        <w:jc w:val="both"/>
        <w:rPr>
          <w:sz w:val="19"/>
          <w:szCs w:val="19"/>
        </w:rPr>
      </w:pPr>
      <w:r w:rsidRPr="00C658D0">
        <w:rPr>
          <w:sz w:val="19"/>
          <w:szCs w:val="19"/>
        </w:rPr>
        <w:t>1.6. Администрацией в рамках осуществления муниципального контроля обеспечивается учет объектов</w:t>
      </w:r>
      <w:r w:rsidRPr="00C658D0">
        <w:rPr>
          <w:bCs/>
          <w:sz w:val="19"/>
          <w:szCs w:val="19"/>
        </w:rPr>
        <w:t xml:space="preserve"> муниципального к</w:t>
      </w:r>
      <w:r w:rsidRPr="00C658D0">
        <w:rPr>
          <w:sz w:val="19"/>
          <w:szCs w:val="19"/>
        </w:rPr>
        <w:t>онтроля на автомобильном транспорте.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C658D0">
        <w:rPr>
          <w:rFonts w:ascii="Times New Roman" w:eastAsiaTheme="minorHAnsi" w:hAnsi="Times New Roman"/>
          <w:sz w:val="19"/>
          <w:szCs w:val="19"/>
        </w:rPr>
        <w:t xml:space="preserve">путем ведения перечней объектов муниципального контроля с указанием категории риска. </w:t>
      </w:r>
    </w:p>
    <w:p w:rsidR="00C658D0" w:rsidRPr="00C658D0" w:rsidRDefault="00C658D0" w:rsidP="00C658D0">
      <w:pPr>
        <w:pStyle w:val="ConsPlusNormal"/>
        <w:ind w:firstLine="709"/>
        <w:jc w:val="both"/>
        <w:rPr>
          <w:sz w:val="19"/>
          <w:szCs w:val="19"/>
        </w:rPr>
      </w:pPr>
      <w:r w:rsidRPr="00C658D0">
        <w:rPr>
          <w:sz w:val="19"/>
          <w:szCs w:val="19"/>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658D0" w:rsidRPr="00C658D0" w:rsidRDefault="00C658D0" w:rsidP="00C658D0">
      <w:pPr>
        <w:pStyle w:val="ConsPlusNormal"/>
        <w:ind w:firstLine="709"/>
        <w:jc w:val="both"/>
        <w:rPr>
          <w:sz w:val="19"/>
          <w:szCs w:val="19"/>
        </w:rPr>
      </w:pPr>
      <w:r w:rsidRPr="00C658D0">
        <w:rPr>
          <w:sz w:val="19"/>
          <w:szCs w:val="19"/>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658D0" w:rsidRPr="00C658D0" w:rsidRDefault="00C658D0" w:rsidP="00C658D0">
      <w:pPr>
        <w:pStyle w:val="ConsPlusNormal"/>
        <w:ind w:firstLine="709"/>
        <w:jc w:val="center"/>
        <w:rPr>
          <w:bCs/>
          <w:sz w:val="19"/>
          <w:szCs w:val="19"/>
        </w:rPr>
      </w:pPr>
    </w:p>
    <w:p w:rsidR="00C658D0" w:rsidRPr="00C658D0" w:rsidRDefault="00C658D0" w:rsidP="00C658D0">
      <w:pPr>
        <w:pStyle w:val="ConsPlusNormal"/>
        <w:ind w:firstLine="709"/>
        <w:jc w:val="center"/>
        <w:rPr>
          <w:bCs/>
          <w:sz w:val="19"/>
          <w:szCs w:val="19"/>
        </w:rPr>
      </w:pPr>
      <w:r w:rsidRPr="00C658D0">
        <w:rPr>
          <w:bCs/>
          <w:sz w:val="19"/>
          <w:szCs w:val="19"/>
        </w:rPr>
        <w:t>2. Контрольный орган, уполномоченный на осуществление муниципального контроля на автомобильном транспорте.</w:t>
      </w:r>
    </w:p>
    <w:p w:rsidR="00C658D0" w:rsidRPr="00C658D0" w:rsidRDefault="00C658D0" w:rsidP="00C658D0">
      <w:pPr>
        <w:pStyle w:val="ConsPlusNormal"/>
        <w:ind w:firstLine="709"/>
        <w:jc w:val="center"/>
        <w:rPr>
          <w:bCs/>
          <w:sz w:val="19"/>
          <w:szCs w:val="19"/>
        </w:rPr>
      </w:pPr>
    </w:p>
    <w:p w:rsidR="00C658D0" w:rsidRPr="00C658D0" w:rsidRDefault="00C658D0" w:rsidP="00C658D0">
      <w:pPr>
        <w:spacing w:after="0" w:line="240" w:lineRule="auto"/>
        <w:ind w:firstLine="709"/>
        <w:contextualSpacing/>
        <w:rPr>
          <w:rFonts w:ascii="Times New Roman" w:hAnsi="Times New Roman"/>
          <w:sz w:val="19"/>
          <w:szCs w:val="19"/>
        </w:rPr>
      </w:pPr>
      <w:r w:rsidRPr="00C658D0">
        <w:rPr>
          <w:rFonts w:ascii="Times New Roman" w:hAnsi="Times New Roman"/>
          <w:sz w:val="19"/>
          <w:szCs w:val="19"/>
        </w:rPr>
        <w:t>2.1. Муниципальный контроль на автомобильном транспорте осуществляется администрацией Данковского сельского поселения Каширского муниципального района Воронежской области Воронежской области (далее - администрация).</w:t>
      </w:r>
    </w:p>
    <w:p w:rsidR="00C658D0" w:rsidRPr="00C658D0" w:rsidRDefault="00C658D0" w:rsidP="00C658D0">
      <w:pPr>
        <w:spacing w:after="0" w:line="240" w:lineRule="auto"/>
        <w:ind w:firstLine="709"/>
        <w:contextualSpacing/>
        <w:rPr>
          <w:rFonts w:ascii="Times New Roman" w:hAnsi="Times New Roman"/>
          <w:sz w:val="19"/>
          <w:szCs w:val="19"/>
        </w:rPr>
      </w:pPr>
      <w:r w:rsidRPr="00C658D0">
        <w:rPr>
          <w:rFonts w:ascii="Times New Roman" w:hAnsi="Times New Roman"/>
          <w:sz w:val="19"/>
          <w:szCs w:val="19"/>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C658D0" w:rsidRPr="00C658D0" w:rsidRDefault="00C658D0" w:rsidP="00C658D0">
      <w:pPr>
        <w:spacing w:after="0" w:line="240" w:lineRule="auto"/>
        <w:ind w:firstLine="709"/>
        <w:contextualSpacing/>
        <w:rPr>
          <w:rFonts w:ascii="Times New Roman" w:hAnsi="Times New Roman"/>
          <w:sz w:val="19"/>
          <w:szCs w:val="19"/>
        </w:rPr>
      </w:pPr>
      <w:r w:rsidRPr="00C658D0">
        <w:rPr>
          <w:rFonts w:ascii="Times New Roman" w:hAnsi="Times New Roman"/>
          <w:sz w:val="19"/>
          <w:szCs w:val="19"/>
        </w:rPr>
        <w:t>- глава администрации.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Должностным лицом, </w:t>
      </w:r>
      <w:r w:rsidRPr="00C658D0">
        <w:rPr>
          <w:rFonts w:ascii="Times New Roman" w:eastAsiaTheme="minorHAnsi" w:hAnsi="Times New Roman"/>
          <w:sz w:val="19"/>
          <w:szCs w:val="19"/>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C658D0" w:rsidRPr="00C658D0" w:rsidRDefault="00C658D0" w:rsidP="00C658D0">
      <w:pPr>
        <w:spacing w:after="0" w:line="240" w:lineRule="auto"/>
        <w:ind w:firstLine="709"/>
        <w:contextualSpacing/>
        <w:rPr>
          <w:rFonts w:ascii="Times New Roman" w:hAnsi="Times New Roman"/>
          <w:sz w:val="19"/>
          <w:szCs w:val="19"/>
        </w:rPr>
      </w:pPr>
      <w:r w:rsidRPr="00C658D0">
        <w:rPr>
          <w:rFonts w:ascii="Times New Roman" w:hAnsi="Times New Roman"/>
          <w:sz w:val="19"/>
          <w:szCs w:val="19"/>
        </w:rPr>
        <w:t>- главный специалист администрации.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2.2. </w:t>
      </w:r>
      <w:r w:rsidRPr="00C658D0">
        <w:rPr>
          <w:rFonts w:ascii="Times New Roman" w:eastAsiaTheme="minorHAnsi" w:hAnsi="Times New Roman"/>
          <w:sz w:val="19"/>
          <w:szCs w:val="19"/>
        </w:rPr>
        <w:t>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2.3. </w:t>
      </w:r>
      <w:proofErr w:type="gramStart"/>
      <w:r w:rsidRPr="00C658D0">
        <w:rPr>
          <w:rFonts w:ascii="Times New Roman" w:hAnsi="Times New Roman"/>
          <w:sz w:val="19"/>
          <w:szCs w:val="19"/>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C658D0">
        <w:rPr>
          <w:rStyle w:val="ae"/>
          <w:rFonts w:ascii="Times New Roman" w:hAnsi="Times New Roman"/>
          <w:sz w:val="19"/>
          <w:szCs w:val="19"/>
        </w:rPr>
        <w:t>закона</w:t>
      </w:r>
      <w:r w:rsidRPr="00C658D0">
        <w:rPr>
          <w:rFonts w:ascii="Times New Roman" w:hAnsi="Times New Roman"/>
          <w:sz w:val="19"/>
          <w:szCs w:val="19"/>
        </w:rPr>
        <w:t xml:space="preserve"> № 248-ФЗ, </w:t>
      </w:r>
      <w:r w:rsidRPr="00C658D0">
        <w:rPr>
          <w:rFonts w:ascii="Times New Roman" w:eastAsiaTheme="minorHAnsi" w:hAnsi="Times New Roman"/>
          <w:sz w:val="19"/>
          <w:szCs w:val="19"/>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C658D0">
        <w:rPr>
          <w:rFonts w:ascii="Times New Roman" w:eastAsiaTheme="minorHAnsi" w:hAnsi="Times New Roman"/>
          <w:sz w:val="19"/>
          <w:szCs w:val="19"/>
        </w:rPr>
        <w:t xml:space="preserve">», </w:t>
      </w:r>
      <w:r w:rsidRPr="00C658D0">
        <w:rPr>
          <w:rFonts w:ascii="Times New Roman" w:hAnsi="Times New Roman"/>
          <w:sz w:val="19"/>
          <w:szCs w:val="19"/>
        </w:rPr>
        <w:t xml:space="preserve">Федерального </w:t>
      </w:r>
      <w:r w:rsidRPr="00C658D0">
        <w:rPr>
          <w:rStyle w:val="ae"/>
          <w:rFonts w:ascii="Times New Roman" w:hAnsi="Times New Roman"/>
          <w:sz w:val="19"/>
          <w:szCs w:val="19"/>
        </w:rPr>
        <w:t>закона</w:t>
      </w:r>
      <w:r w:rsidRPr="00C658D0">
        <w:rPr>
          <w:rFonts w:ascii="Times New Roman" w:hAnsi="Times New Roman"/>
          <w:sz w:val="19"/>
          <w:szCs w:val="19"/>
        </w:rPr>
        <w:t xml:space="preserve"> от 6 октября 2003 г. № 131-ФЗ «Об общих принципах организации местного самоуправления в Российской Федерации».</w:t>
      </w:r>
    </w:p>
    <w:p w:rsidR="00C658D0" w:rsidRPr="00C658D0" w:rsidRDefault="00C658D0" w:rsidP="00C658D0">
      <w:pPr>
        <w:pStyle w:val="ConsPlusNormal"/>
        <w:ind w:firstLine="709"/>
        <w:jc w:val="both"/>
        <w:rPr>
          <w:sz w:val="19"/>
          <w:szCs w:val="19"/>
        </w:rPr>
      </w:pPr>
    </w:p>
    <w:p w:rsidR="00C658D0" w:rsidRPr="00C658D0" w:rsidRDefault="00C658D0" w:rsidP="00C658D0">
      <w:pPr>
        <w:autoSpaceDE w:val="0"/>
        <w:autoSpaceDN w:val="0"/>
        <w:adjustRightInd w:val="0"/>
        <w:spacing w:after="0" w:line="240" w:lineRule="auto"/>
        <w:ind w:firstLine="709"/>
        <w:jc w:val="center"/>
        <w:outlineLvl w:val="0"/>
        <w:rPr>
          <w:rFonts w:ascii="Times New Roman" w:eastAsiaTheme="minorHAnsi" w:hAnsi="Times New Roman"/>
          <w:bCs/>
          <w:sz w:val="19"/>
          <w:szCs w:val="19"/>
        </w:rPr>
      </w:pPr>
      <w:r w:rsidRPr="00C658D0">
        <w:rPr>
          <w:rFonts w:ascii="Times New Roman" w:eastAsiaTheme="minorHAnsi" w:hAnsi="Times New Roman"/>
          <w:bCs/>
          <w:sz w:val="19"/>
          <w:szCs w:val="19"/>
        </w:rPr>
        <w:t xml:space="preserve">3. Управление рисками причинения вреда (ущерба) </w:t>
      </w:r>
      <w:proofErr w:type="gramStart"/>
      <w:r w:rsidRPr="00C658D0">
        <w:rPr>
          <w:rFonts w:ascii="Times New Roman" w:eastAsiaTheme="minorHAnsi" w:hAnsi="Times New Roman"/>
          <w:bCs/>
          <w:sz w:val="19"/>
          <w:szCs w:val="19"/>
        </w:rPr>
        <w:t>охраняемым</w:t>
      </w:r>
      <w:proofErr w:type="gramEnd"/>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Cs/>
          <w:sz w:val="19"/>
          <w:szCs w:val="19"/>
        </w:rPr>
      </w:pPr>
      <w:r w:rsidRPr="00C658D0">
        <w:rPr>
          <w:rFonts w:ascii="Times New Roman" w:eastAsiaTheme="minorHAnsi" w:hAnsi="Times New Roman"/>
          <w:bCs/>
          <w:sz w:val="19"/>
          <w:szCs w:val="19"/>
        </w:rPr>
        <w:t xml:space="preserve">законом ценностям при осуществлении </w:t>
      </w:r>
      <w:proofErr w:type="gramStart"/>
      <w:r w:rsidRPr="00C658D0">
        <w:rPr>
          <w:rFonts w:ascii="Times New Roman" w:eastAsiaTheme="minorHAnsi" w:hAnsi="Times New Roman"/>
          <w:bCs/>
          <w:sz w:val="19"/>
          <w:szCs w:val="19"/>
        </w:rPr>
        <w:t>муниципального</w:t>
      </w:r>
      <w:proofErr w:type="gramEnd"/>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Cs/>
          <w:sz w:val="19"/>
          <w:szCs w:val="19"/>
        </w:rPr>
      </w:pPr>
      <w:r w:rsidRPr="00C658D0">
        <w:rPr>
          <w:rFonts w:ascii="Times New Roman" w:eastAsiaTheme="minorHAnsi" w:hAnsi="Times New Roman"/>
          <w:bCs/>
          <w:sz w:val="19"/>
          <w:szCs w:val="19"/>
        </w:rPr>
        <w:t xml:space="preserve">контроля на автомобильном транспорте. </w:t>
      </w: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
          <w:bCs/>
          <w:sz w:val="19"/>
          <w:szCs w:val="19"/>
        </w:rPr>
      </w:pP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средний риск;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б) умеренный риск;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низкий риск.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lastRenderedPageBreak/>
        <w:t>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Решение о присвоении объекту контроля категории риска принимается посредством внесения и подписания сведений в </w:t>
      </w:r>
      <w:r w:rsidRPr="00C658D0">
        <w:rPr>
          <w:rFonts w:ascii="Times New Roman" w:eastAsiaTheme="minorHAnsi" w:hAnsi="Times New Roman"/>
          <w:sz w:val="19"/>
          <w:szCs w:val="19"/>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3.4. В случае если объект контроля не отнесен к определенной категории риска, он считается отнесенным к категории низкого риска.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Сведения об объектах контроля с присвоенной им категорией риска размещаются на официальном сайте администрации </w:t>
      </w:r>
      <w:r w:rsidRPr="00C658D0">
        <w:rPr>
          <w:rFonts w:ascii="Times New Roman" w:hAnsi="Times New Roman"/>
          <w:sz w:val="19"/>
          <w:szCs w:val="19"/>
        </w:rPr>
        <w:t>Данковского сельского поселения Каширского муниципального района Воронежской области</w:t>
      </w:r>
      <w:r w:rsidRPr="00C658D0">
        <w:rPr>
          <w:rFonts w:ascii="Times New Roman" w:eastAsiaTheme="minorHAnsi" w:hAnsi="Times New Roman"/>
          <w:sz w:val="19"/>
          <w:szCs w:val="19"/>
        </w:rPr>
        <w:t xml:space="preserve"> </w:t>
      </w:r>
      <w:hyperlink r:id="rId11" w:history="1">
        <w:r w:rsidRPr="00C658D0">
          <w:rPr>
            <w:rStyle w:val="ae"/>
            <w:rFonts w:ascii="Times New Roman" w:hAnsi="Times New Roman"/>
            <w:sz w:val="19"/>
            <w:szCs w:val="19"/>
          </w:rPr>
          <w:t>https://dankovskoe-r20.gosweb.gosuslugi.ru/</w:t>
        </w:r>
      </w:hyperlink>
      <w:r w:rsidRPr="00C658D0">
        <w:rPr>
          <w:rFonts w:ascii="Times New Roman" w:eastAsiaTheme="minorHAnsi" w:hAnsi="Times New Roman"/>
          <w:sz w:val="19"/>
          <w:szCs w:val="19"/>
        </w:rPr>
        <w:t xml:space="preserve">  в информационно-телекоммуникационной сети «Интернет» (далее - официальном сайте).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б) заявление рассматривается главой администрации, принявшего решение о присвоении объекту контроля категории риска;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срок рассмотрения заявления не может превышать 5 рабочих дней со дня регистрации.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C658D0" w:rsidRPr="00C658D0" w:rsidRDefault="00C658D0" w:rsidP="00C658D0">
      <w:pPr>
        <w:pStyle w:val="ConsPlusNormal"/>
        <w:ind w:firstLine="709"/>
        <w:jc w:val="center"/>
        <w:rPr>
          <w:bCs/>
          <w:sz w:val="19"/>
          <w:szCs w:val="19"/>
        </w:rPr>
      </w:pPr>
    </w:p>
    <w:p w:rsidR="00C658D0" w:rsidRPr="00C658D0" w:rsidRDefault="00C658D0" w:rsidP="00C658D0">
      <w:pPr>
        <w:pStyle w:val="ConsPlusNormal"/>
        <w:ind w:firstLine="709"/>
        <w:jc w:val="center"/>
        <w:rPr>
          <w:bCs/>
          <w:sz w:val="19"/>
          <w:szCs w:val="19"/>
        </w:rPr>
      </w:pPr>
      <w:r w:rsidRPr="00C658D0">
        <w:rPr>
          <w:bCs/>
          <w:sz w:val="19"/>
          <w:szCs w:val="19"/>
        </w:rPr>
        <w:t>4. Профилактика рисков причинения вреда (ущерба) охраняемым законом ценностям</w:t>
      </w:r>
    </w:p>
    <w:p w:rsidR="00C658D0" w:rsidRPr="00C658D0" w:rsidRDefault="00C658D0" w:rsidP="00C658D0">
      <w:pPr>
        <w:pStyle w:val="ConsPlusNormal"/>
        <w:ind w:firstLine="709"/>
        <w:jc w:val="both"/>
        <w:rPr>
          <w:sz w:val="19"/>
          <w:szCs w:val="19"/>
        </w:rPr>
      </w:pPr>
    </w:p>
    <w:p w:rsidR="00C658D0" w:rsidRPr="00C658D0" w:rsidRDefault="00C658D0" w:rsidP="00C658D0">
      <w:pPr>
        <w:pStyle w:val="ConsPlusNormal"/>
        <w:ind w:firstLine="709"/>
        <w:jc w:val="both"/>
        <w:rPr>
          <w:sz w:val="19"/>
          <w:szCs w:val="19"/>
        </w:rPr>
      </w:pPr>
      <w:r w:rsidRPr="00C658D0">
        <w:rPr>
          <w:sz w:val="19"/>
          <w:szCs w:val="19"/>
        </w:rPr>
        <w:t>4.1. Администрация осуществляет муниципальный контроль на автомобильном транспорте посредством проведения:</w:t>
      </w:r>
    </w:p>
    <w:p w:rsidR="00C658D0" w:rsidRPr="00C658D0" w:rsidRDefault="00C658D0" w:rsidP="00C658D0">
      <w:pPr>
        <w:pStyle w:val="ConsPlusNormal"/>
        <w:ind w:firstLine="709"/>
        <w:jc w:val="both"/>
        <w:rPr>
          <w:sz w:val="19"/>
          <w:szCs w:val="19"/>
        </w:rPr>
      </w:pPr>
      <w:r w:rsidRPr="00C658D0">
        <w:rPr>
          <w:sz w:val="19"/>
          <w:szCs w:val="19"/>
        </w:rPr>
        <w:t>а) профилактических мероприятий;</w:t>
      </w:r>
    </w:p>
    <w:p w:rsidR="00C658D0" w:rsidRPr="00C658D0" w:rsidRDefault="00C658D0" w:rsidP="00C658D0">
      <w:pPr>
        <w:pStyle w:val="ConsPlusNormal"/>
        <w:ind w:firstLine="709"/>
        <w:jc w:val="both"/>
        <w:rPr>
          <w:sz w:val="19"/>
          <w:szCs w:val="19"/>
          <w:highlight w:val="green"/>
        </w:rPr>
      </w:pPr>
      <w:r w:rsidRPr="00C658D0">
        <w:rPr>
          <w:sz w:val="19"/>
          <w:szCs w:val="19"/>
        </w:rPr>
        <w:t>б) контрольных мероприятий, проводимых с взаимодействием с контролируемым лицом либо без взаимодействия с контролируемым лицом.</w:t>
      </w:r>
    </w:p>
    <w:p w:rsidR="00C658D0" w:rsidRPr="00C658D0" w:rsidRDefault="00C658D0" w:rsidP="00C658D0">
      <w:pPr>
        <w:pStyle w:val="ConsPlusNormal"/>
        <w:ind w:firstLine="709"/>
        <w:jc w:val="both"/>
        <w:rPr>
          <w:sz w:val="19"/>
          <w:szCs w:val="19"/>
          <w:highlight w:val="green"/>
        </w:rPr>
      </w:pPr>
      <w:r w:rsidRPr="00C658D0">
        <w:rPr>
          <w:sz w:val="19"/>
          <w:szCs w:val="19"/>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658D0" w:rsidRPr="00C658D0" w:rsidRDefault="00C658D0" w:rsidP="00C658D0">
      <w:pPr>
        <w:pStyle w:val="ConsPlusNormal"/>
        <w:ind w:firstLine="709"/>
        <w:jc w:val="both"/>
        <w:rPr>
          <w:sz w:val="19"/>
          <w:szCs w:val="19"/>
        </w:rPr>
      </w:pPr>
      <w:r w:rsidRPr="00C658D0">
        <w:rPr>
          <w:sz w:val="19"/>
          <w:szCs w:val="19"/>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658D0" w:rsidRPr="00C658D0" w:rsidRDefault="00C658D0" w:rsidP="00C658D0">
      <w:pPr>
        <w:pStyle w:val="ConsPlusNormal"/>
        <w:ind w:firstLine="709"/>
        <w:jc w:val="both"/>
        <w:rPr>
          <w:sz w:val="19"/>
          <w:szCs w:val="19"/>
        </w:rPr>
      </w:pPr>
      <w:r w:rsidRPr="00C658D0">
        <w:rPr>
          <w:sz w:val="19"/>
          <w:szCs w:val="19"/>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658D0" w:rsidRPr="00C658D0" w:rsidRDefault="00C658D0" w:rsidP="00C658D0">
      <w:pPr>
        <w:pStyle w:val="ConsPlusNormal"/>
        <w:ind w:firstLine="709"/>
        <w:jc w:val="both"/>
        <w:rPr>
          <w:sz w:val="19"/>
          <w:szCs w:val="19"/>
          <w:highlight w:val="green"/>
        </w:rPr>
      </w:pPr>
      <w:r w:rsidRPr="00C658D0">
        <w:rPr>
          <w:sz w:val="19"/>
          <w:szCs w:val="19"/>
        </w:rPr>
        <w:t>4.5. Утвержденная программа профилактики рисков причинения вреда (ущерба) размещается на официальном сайте администрации в сети «Интернет».</w:t>
      </w:r>
    </w:p>
    <w:p w:rsidR="00C658D0" w:rsidRPr="00C658D0" w:rsidRDefault="00C658D0" w:rsidP="00C658D0">
      <w:pPr>
        <w:pStyle w:val="ConsPlusNormal"/>
        <w:ind w:firstLine="709"/>
        <w:jc w:val="both"/>
        <w:rPr>
          <w:sz w:val="19"/>
          <w:szCs w:val="19"/>
        </w:rPr>
      </w:pPr>
      <w:r w:rsidRPr="00C658D0">
        <w:rPr>
          <w:sz w:val="19"/>
          <w:szCs w:val="19"/>
        </w:rPr>
        <w:t xml:space="preserve">4.6. </w:t>
      </w:r>
      <w:proofErr w:type="gramStart"/>
      <w:r w:rsidRPr="00C658D0">
        <w:rPr>
          <w:sz w:val="19"/>
          <w:szCs w:val="19"/>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w:t>
      </w:r>
      <w:proofErr w:type="gramEnd"/>
      <w:r w:rsidRPr="00C658D0">
        <w:rPr>
          <w:sz w:val="19"/>
          <w:szCs w:val="19"/>
        </w:rPr>
        <w:t xml:space="preserve"> с компетенцией.</w:t>
      </w:r>
    </w:p>
    <w:p w:rsidR="00C658D0" w:rsidRPr="00C658D0" w:rsidRDefault="00C658D0" w:rsidP="00C658D0">
      <w:pPr>
        <w:pStyle w:val="ConsPlusNormal"/>
        <w:ind w:firstLine="709"/>
        <w:jc w:val="both"/>
        <w:rPr>
          <w:sz w:val="19"/>
          <w:szCs w:val="19"/>
        </w:rPr>
      </w:pPr>
      <w:r w:rsidRPr="00C658D0">
        <w:rPr>
          <w:sz w:val="19"/>
          <w:szCs w:val="19"/>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C658D0" w:rsidRPr="00C658D0" w:rsidRDefault="00C658D0" w:rsidP="00C658D0">
      <w:pPr>
        <w:pStyle w:val="ConsPlusNormal"/>
        <w:ind w:firstLine="709"/>
        <w:jc w:val="both"/>
        <w:rPr>
          <w:sz w:val="19"/>
          <w:szCs w:val="19"/>
        </w:rPr>
      </w:pPr>
      <w:r w:rsidRPr="00C658D0">
        <w:rPr>
          <w:sz w:val="19"/>
          <w:szCs w:val="19"/>
        </w:rPr>
        <w:t>а) информирование;</w:t>
      </w:r>
    </w:p>
    <w:p w:rsidR="00C658D0" w:rsidRPr="00C658D0" w:rsidRDefault="00C658D0" w:rsidP="00C658D0">
      <w:pPr>
        <w:pStyle w:val="ConsPlusNormal"/>
        <w:ind w:firstLine="709"/>
        <w:jc w:val="both"/>
        <w:rPr>
          <w:sz w:val="19"/>
          <w:szCs w:val="19"/>
        </w:rPr>
      </w:pPr>
      <w:r w:rsidRPr="00C658D0">
        <w:rPr>
          <w:sz w:val="19"/>
          <w:szCs w:val="19"/>
        </w:rPr>
        <w:t>б) обобщение правоприменительной практики;</w:t>
      </w:r>
    </w:p>
    <w:p w:rsidR="00C658D0" w:rsidRPr="00C658D0" w:rsidRDefault="00C658D0" w:rsidP="00C658D0">
      <w:pPr>
        <w:pStyle w:val="ConsPlusNormal"/>
        <w:ind w:firstLine="709"/>
        <w:jc w:val="both"/>
        <w:rPr>
          <w:sz w:val="19"/>
          <w:szCs w:val="19"/>
        </w:rPr>
      </w:pPr>
      <w:r w:rsidRPr="00C658D0">
        <w:rPr>
          <w:sz w:val="19"/>
          <w:szCs w:val="19"/>
        </w:rPr>
        <w:t>в) объявление предостережения;</w:t>
      </w:r>
    </w:p>
    <w:p w:rsidR="00C658D0" w:rsidRPr="00C658D0" w:rsidRDefault="00C658D0" w:rsidP="00C658D0">
      <w:pPr>
        <w:pStyle w:val="ConsPlusNormal"/>
        <w:ind w:firstLine="709"/>
        <w:jc w:val="both"/>
        <w:rPr>
          <w:sz w:val="19"/>
          <w:szCs w:val="19"/>
        </w:rPr>
      </w:pPr>
      <w:r w:rsidRPr="00C658D0">
        <w:rPr>
          <w:sz w:val="19"/>
          <w:szCs w:val="19"/>
        </w:rPr>
        <w:t>г) консультирование;</w:t>
      </w:r>
    </w:p>
    <w:p w:rsidR="00C658D0" w:rsidRPr="00C658D0" w:rsidRDefault="00C658D0" w:rsidP="00C658D0">
      <w:pPr>
        <w:pStyle w:val="ConsPlusNormal"/>
        <w:ind w:firstLine="709"/>
        <w:jc w:val="both"/>
        <w:rPr>
          <w:sz w:val="19"/>
          <w:szCs w:val="19"/>
        </w:rPr>
      </w:pPr>
      <w:r w:rsidRPr="00C658D0">
        <w:rPr>
          <w:sz w:val="19"/>
          <w:szCs w:val="19"/>
        </w:rPr>
        <w:t>д) профилактический визит.</w:t>
      </w:r>
    </w:p>
    <w:p w:rsidR="00C658D0" w:rsidRPr="00C658D0" w:rsidRDefault="00C658D0" w:rsidP="00C658D0">
      <w:pPr>
        <w:pStyle w:val="ConsPlusNormal"/>
        <w:ind w:firstLine="709"/>
        <w:jc w:val="both"/>
        <w:rPr>
          <w:sz w:val="19"/>
          <w:szCs w:val="19"/>
        </w:rPr>
      </w:pPr>
      <w:r w:rsidRPr="00C658D0">
        <w:rPr>
          <w:sz w:val="19"/>
          <w:szCs w:val="19"/>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C658D0">
        <w:rPr>
          <w:sz w:val="19"/>
          <w:szCs w:val="19"/>
          <w:shd w:val="clear" w:color="auto" w:fill="FFFFFF"/>
        </w:rPr>
        <w:t>через личные кабинеты контролируемых лиц в государственных информационных системах (при их наличии) и в иных формах</w:t>
      </w:r>
      <w:r w:rsidRPr="00C658D0">
        <w:rPr>
          <w:sz w:val="19"/>
          <w:szCs w:val="19"/>
        </w:rPr>
        <w:t>.</w:t>
      </w:r>
    </w:p>
    <w:p w:rsidR="00C658D0" w:rsidRPr="00C658D0" w:rsidRDefault="00C658D0" w:rsidP="00C658D0">
      <w:pPr>
        <w:pStyle w:val="ConsPlusNormal"/>
        <w:ind w:firstLine="709"/>
        <w:jc w:val="both"/>
        <w:rPr>
          <w:sz w:val="19"/>
          <w:szCs w:val="19"/>
        </w:rPr>
      </w:pPr>
      <w:r w:rsidRPr="00C658D0">
        <w:rPr>
          <w:sz w:val="19"/>
          <w:szCs w:val="19"/>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C658D0" w:rsidRPr="00C658D0" w:rsidRDefault="00C658D0" w:rsidP="00C658D0">
      <w:pPr>
        <w:pStyle w:val="ConsPlusNormal"/>
        <w:ind w:firstLine="709"/>
        <w:jc w:val="both"/>
        <w:rPr>
          <w:sz w:val="19"/>
          <w:szCs w:val="19"/>
        </w:rPr>
      </w:pPr>
      <w:r w:rsidRPr="00C658D0">
        <w:rPr>
          <w:sz w:val="19"/>
          <w:szCs w:val="19"/>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658D0" w:rsidRPr="00C658D0" w:rsidRDefault="00C658D0" w:rsidP="00C658D0">
      <w:pPr>
        <w:pStyle w:val="ConsPlusNormal"/>
        <w:ind w:firstLine="709"/>
        <w:jc w:val="both"/>
        <w:rPr>
          <w:sz w:val="19"/>
          <w:szCs w:val="19"/>
        </w:rPr>
      </w:pPr>
      <w:r w:rsidRPr="00C658D0">
        <w:rPr>
          <w:sz w:val="19"/>
          <w:szCs w:val="19"/>
        </w:rPr>
        <w:t xml:space="preserve">Доклад о правоприменительной практике готовится администрацией до 1 марта года, следующего за </w:t>
      </w:r>
      <w:proofErr w:type="gramStart"/>
      <w:r w:rsidRPr="00C658D0">
        <w:rPr>
          <w:sz w:val="19"/>
          <w:szCs w:val="19"/>
        </w:rPr>
        <w:t>отчетным</w:t>
      </w:r>
      <w:proofErr w:type="gramEnd"/>
      <w:r w:rsidRPr="00C658D0">
        <w:rPr>
          <w:sz w:val="19"/>
          <w:szCs w:val="19"/>
        </w:rPr>
        <w:t>.</w:t>
      </w:r>
    </w:p>
    <w:p w:rsidR="00C658D0" w:rsidRPr="00C658D0" w:rsidRDefault="00C658D0" w:rsidP="00C658D0">
      <w:pPr>
        <w:pStyle w:val="ConsPlusNormal"/>
        <w:ind w:firstLine="709"/>
        <w:jc w:val="both"/>
        <w:rPr>
          <w:sz w:val="19"/>
          <w:szCs w:val="19"/>
        </w:rPr>
      </w:pPr>
      <w:r w:rsidRPr="00C658D0">
        <w:rPr>
          <w:sz w:val="19"/>
          <w:szCs w:val="19"/>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C658D0">
        <w:rPr>
          <w:sz w:val="19"/>
          <w:szCs w:val="19"/>
        </w:rPr>
        <w:t>и</w:t>
      </w:r>
      <w:proofErr w:type="gramEnd"/>
      <w:r w:rsidRPr="00C658D0">
        <w:rPr>
          <w:sz w:val="19"/>
          <w:szCs w:val="19"/>
        </w:rPr>
        <w:t xml:space="preserve"> 15 календарных дней со дня окончания общественных обсуждений.</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proofErr w:type="gramStart"/>
      <w:r w:rsidRPr="00C658D0">
        <w:rPr>
          <w:rFonts w:ascii="Times New Roman" w:hAnsi="Times New Roman"/>
          <w:sz w:val="19"/>
          <w:szCs w:val="19"/>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C658D0">
        <w:rPr>
          <w:rFonts w:ascii="Times New Roman" w:eastAsiaTheme="minorHAnsi" w:hAnsi="Times New Roman"/>
          <w:sz w:val="19"/>
          <w:szCs w:val="19"/>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C658D0">
        <w:rPr>
          <w:rFonts w:ascii="Times New Roman" w:eastAsiaTheme="minorHAnsi" w:hAnsi="Times New Roman"/>
          <w:sz w:val="19"/>
          <w:szCs w:val="19"/>
        </w:rPr>
        <w:t xml:space="preserve"> доклада о государственном контроле (надзоре), муниципальном контроле в Российской Федерации»</w:t>
      </w:r>
      <w:r w:rsidRPr="00C658D0">
        <w:rPr>
          <w:rFonts w:ascii="Times New Roman" w:hAnsi="Times New Roman"/>
          <w:sz w:val="19"/>
          <w:szCs w:val="19"/>
        </w:rPr>
        <w:t>.</w:t>
      </w:r>
    </w:p>
    <w:p w:rsidR="00C658D0" w:rsidRPr="00C658D0" w:rsidRDefault="00C658D0" w:rsidP="00C658D0">
      <w:pPr>
        <w:pStyle w:val="ConsPlusNormal"/>
        <w:ind w:firstLine="709"/>
        <w:jc w:val="both"/>
        <w:rPr>
          <w:sz w:val="19"/>
          <w:szCs w:val="19"/>
        </w:rPr>
      </w:pPr>
      <w:r w:rsidRPr="00C658D0">
        <w:rPr>
          <w:sz w:val="19"/>
          <w:szCs w:val="19"/>
        </w:rPr>
        <w:t xml:space="preserve">4.10. </w:t>
      </w:r>
      <w:proofErr w:type="gramStart"/>
      <w:r w:rsidRPr="00C658D0">
        <w:rPr>
          <w:sz w:val="19"/>
          <w:szCs w:val="19"/>
        </w:rPr>
        <w:t>Предостережение о недопустимости нарушения обязательных требований и предложение</w:t>
      </w:r>
      <w:r w:rsidRPr="00C658D0">
        <w:rPr>
          <w:sz w:val="19"/>
          <w:szCs w:val="19"/>
          <w:shd w:val="clear" w:color="auto" w:fill="FFFFFF"/>
        </w:rPr>
        <w:t xml:space="preserve"> принять меры по обеспечению соблюдения обязательных требований</w:t>
      </w:r>
      <w:r w:rsidRPr="00C658D0">
        <w:rPr>
          <w:sz w:val="19"/>
          <w:szCs w:val="19"/>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C658D0">
        <w:rPr>
          <w:sz w:val="19"/>
          <w:szCs w:val="19"/>
        </w:rPr>
        <w:t xml:space="preserve"> (ущерба) охраняемым законом ценностям.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C658D0">
        <w:rPr>
          <w:rFonts w:ascii="Times New Roman" w:eastAsiaTheme="minorHAnsi" w:hAnsi="Times New Roman"/>
          <w:sz w:val="19"/>
          <w:szCs w:val="19"/>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658D0" w:rsidRPr="00C658D0" w:rsidRDefault="00C658D0" w:rsidP="00C658D0">
      <w:pPr>
        <w:spacing w:after="0" w:line="240" w:lineRule="auto"/>
        <w:ind w:firstLine="709"/>
        <w:rPr>
          <w:rFonts w:ascii="Times New Roman" w:hAnsi="Times New Roman"/>
          <w:sz w:val="19"/>
          <w:szCs w:val="19"/>
        </w:rPr>
      </w:pPr>
      <w:r w:rsidRPr="00C658D0">
        <w:rPr>
          <w:rFonts w:ascii="Times New Roman" w:hAnsi="Times New Roman"/>
          <w:sz w:val="19"/>
          <w:szCs w:val="19"/>
        </w:rPr>
        <w:t xml:space="preserve">Предостережение о недопустимости нарушения обязательных требований оформляется в соответствии с формой, утвержденной </w:t>
      </w:r>
      <w:r w:rsidRPr="00C658D0">
        <w:rPr>
          <w:rFonts w:ascii="Times New Roman" w:hAnsi="Times New Roman"/>
          <w:sz w:val="19"/>
          <w:szCs w:val="19"/>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658D0">
        <w:rPr>
          <w:rFonts w:ascii="Times New Roman" w:hAnsi="Times New Roman"/>
          <w:sz w:val="19"/>
          <w:szCs w:val="19"/>
        </w:rPr>
        <w:t xml:space="preserve">. </w:t>
      </w:r>
    </w:p>
    <w:p w:rsidR="00C658D0" w:rsidRPr="00C658D0" w:rsidRDefault="00C658D0" w:rsidP="00C658D0">
      <w:pPr>
        <w:pStyle w:val="ConsPlusNormal"/>
        <w:ind w:firstLine="709"/>
        <w:jc w:val="both"/>
        <w:rPr>
          <w:sz w:val="19"/>
          <w:szCs w:val="19"/>
        </w:rPr>
      </w:pPr>
      <w:r w:rsidRPr="00C658D0">
        <w:rPr>
          <w:sz w:val="19"/>
          <w:szCs w:val="19"/>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Возражение должно содержать: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идентификационный номер налогоплательщика - контролируемого лица;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дата и номер предостережения, направленного в адрес контролируемого лица;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658D0" w:rsidRPr="00C658D0" w:rsidRDefault="00C658D0" w:rsidP="00C658D0">
      <w:pPr>
        <w:pStyle w:val="ConsPlusNormal"/>
        <w:ind w:firstLine="709"/>
        <w:jc w:val="both"/>
        <w:rPr>
          <w:sz w:val="19"/>
          <w:szCs w:val="19"/>
        </w:rPr>
      </w:pPr>
      <w:r w:rsidRPr="00C658D0">
        <w:rPr>
          <w:sz w:val="19"/>
          <w:szCs w:val="19"/>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об оставлении предостережения без изменения;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об отмене предостережения.</w:t>
      </w:r>
    </w:p>
    <w:p w:rsidR="00C658D0" w:rsidRPr="00C658D0" w:rsidRDefault="00C658D0" w:rsidP="00C658D0">
      <w:pPr>
        <w:pStyle w:val="ConsPlusNormal"/>
        <w:ind w:firstLine="709"/>
        <w:jc w:val="both"/>
        <w:rPr>
          <w:sz w:val="19"/>
          <w:szCs w:val="19"/>
        </w:rPr>
      </w:pPr>
      <w:r w:rsidRPr="00C658D0">
        <w:rPr>
          <w:sz w:val="19"/>
          <w:szCs w:val="19"/>
        </w:rPr>
        <w:t>В случае оставления предостережения без изменения указывается мотивированное обоснование.</w:t>
      </w:r>
    </w:p>
    <w:p w:rsidR="00C658D0" w:rsidRPr="00C658D0" w:rsidRDefault="00C658D0" w:rsidP="00C658D0">
      <w:pPr>
        <w:pStyle w:val="ConsPlusNormal"/>
        <w:ind w:firstLine="709"/>
        <w:jc w:val="both"/>
        <w:rPr>
          <w:sz w:val="19"/>
          <w:szCs w:val="19"/>
        </w:rPr>
      </w:pPr>
      <w:r w:rsidRPr="00C658D0">
        <w:rPr>
          <w:sz w:val="19"/>
          <w:szCs w:val="19"/>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C658D0" w:rsidRPr="00C658D0" w:rsidRDefault="00C658D0" w:rsidP="00C658D0">
      <w:pPr>
        <w:pStyle w:val="ConsPlusNormal"/>
        <w:ind w:firstLine="709"/>
        <w:jc w:val="both"/>
        <w:rPr>
          <w:sz w:val="19"/>
          <w:szCs w:val="19"/>
        </w:rPr>
      </w:pPr>
      <w:r w:rsidRPr="00C658D0">
        <w:rPr>
          <w:sz w:val="19"/>
          <w:szCs w:val="19"/>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C658D0" w:rsidRPr="00C658D0" w:rsidRDefault="00C658D0" w:rsidP="00C658D0">
      <w:pPr>
        <w:pStyle w:val="ConsPlusNormal"/>
        <w:ind w:firstLine="709"/>
        <w:jc w:val="both"/>
        <w:rPr>
          <w:sz w:val="19"/>
          <w:szCs w:val="19"/>
        </w:rPr>
      </w:pPr>
      <w:r w:rsidRPr="00C658D0">
        <w:rPr>
          <w:sz w:val="19"/>
          <w:szCs w:val="19"/>
        </w:rPr>
        <w:t>Консультирование осуществляется в устной или письменной форме по следующим вопросам:</w:t>
      </w:r>
    </w:p>
    <w:p w:rsidR="00C658D0" w:rsidRPr="00C658D0" w:rsidRDefault="00C658D0" w:rsidP="00C658D0">
      <w:pPr>
        <w:pStyle w:val="ConsPlusNormal"/>
        <w:ind w:firstLine="709"/>
        <w:jc w:val="both"/>
        <w:rPr>
          <w:sz w:val="19"/>
          <w:szCs w:val="19"/>
        </w:rPr>
      </w:pPr>
      <w:r w:rsidRPr="00C658D0">
        <w:rPr>
          <w:sz w:val="19"/>
          <w:szCs w:val="19"/>
        </w:rPr>
        <w:t>1) организация и осуществление муниципального контроля на автомобильном транспорте;</w:t>
      </w:r>
    </w:p>
    <w:p w:rsidR="00C658D0" w:rsidRPr="00C658D0" w:rsidRDefault="00C658D0" w:rsidP="00C658D0">
      <w:pPr>
        <w:pStyle w:val="ConsPlusNormal"/>
        <w:ind w:firstLine="709"/>
        <w:jc w:val="both"/>
        <w:rPr>
          <w:sz w:val="19"/>
          <w:szCs w:val="19"/>
        </w:rPr>
      </w:pPr>
      <w:r w:rsidRPr="00C658D0">
        <w:rPr>
          <w:sz w:val="19"/>
          <w:szCs w:val="19"/>
        </w:rPr>
        <w:t>2) порядок осуществления контрольных мероприятий, установленных настоящим Положением;</w:t>
      </w:r>
    </w:p>
    <w:p w:rsidR="00C658D0" w:rsidRPr="00C658D0" w:rsidRDefault="00C658D0" w:rsidP="00C658D0">
      <w:pPr>
        <w:pStyle w:val="ConsPlusNormal"/>
        <w:ind w:firstLine="709"/>
        <w:jc w:val="both"/>
        <w:rPr>
          <w:sz w:val="19"/>
          <w:szCs w:val="19"/>
        </w:rPr>
      </w:pPr>
      <w:r w:rsidRPr="00C658D0">
        <w:rPr>
          <w:sz w:val="19"/>
          <w:szCs w:val="19"/>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658D0" w:rsidRPr="00C658D0" w:rsidRDefault="00C658D0" w:rsidP="00C658D0">
      <w:pPr>
        <w:pStyle w:val="ConsPlusNormal"/>
        <w:ind w:firstLine="709"/>
        <w:jc w:val="both"/>
        <w:rPr>
          <w:sz w:val="19"/>
          <w:szCs w:val="19"/>
        </w:rPr>
      </w:pPr>
      <w:r w:rsidRPr="00C658D0">
        <w:rPr>
          <w:sz w:val="19"/>
          <w:szCs w:val="19"/>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658D0" w:rsidRPr="00C658D0" w:rsidRDefault="00C658D0" w:rsidP="00C658D0">
      <w:pPr>
        <w:pStyle w:val="ConsPlusNormal"/>
        <w:ind w:firstLine="709"/>
        <w:jc w:val="both"/>
        <w:rPr>
          <w:sz w:val="19"/>
          <w:szCs w:val="19"/>
        </w:rPr>
      </w:pPr>
      <w:r w:rsidRPr="00C658D0">
        <w:rPr>
          <w:sz w:val="19"/>
          <w:szCs w:val="19"/>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658D0" w:rsidRPr="00C658D0" w:rsidRDefault="00C658D0" w:rsidP="00C658D0">
      <w:pPr>
        <w:pStyle w:val="ConsPlusNormal"/>
        <w:ind w:firstLine="709"/>
        <w:jc w:val="both"/>
        <w:rPr>
          <w:sz w:val="19"/>
          <w:szCs w:val="19"/>
        </w:rPr>
      </w:pPr>
      <w:r w:rsidRPr="00C658D0">
        <w:rPr>
          <w:sz w:val="19"/>
          <w:szCs w:val="19"/>
        </w:rPr>
        <w:lastRenderedPageBreak/>
        <w:t>а) контролируемым лицом представлен письменный запрос о представлении письменного ответа по вопросам консультирования;</w:t>
      </w:r>
    </w:p>
    <w:p w:rsidR="00C658D0" w:rsidRPr="00C658D0" w:rsidRDefault="00C658D0" w:rsidP="00C658D0">
      <w:pPr>
        <w:pStyle w:val="ConsPlusNormal"/>
        <w:ind w:firstLine="709"/>
        <w:jc w:val="both"/>
        <w:rPr>
          <w:sz w:val="19"/>
          <w:szCs w:val="19"/>
        </w:rPr>
      </w:pPr>
      <w:r w:rsidRPr="00C658D0">
        <w:rPr>
          <w:sz w:val="19"/>
          <w:szCs w:val="19"/>
        </w:rPr>
        <w:t>б) за время консультирования предоставить ответ на поставленные вопросы невозможно;</w:t>
      </w:r>
    </w:p>
    <w:p w:rsidR="00C658D0" w:rsidRPr="00C658D0" w:rsidRDefault="00C658D0" w:rsidP="00C658D0">
      <w:pPr>
        <w:pStyle w:val="ConsPlusNormal"/>
        <w:ind w:firstLine="709"/>
        <w:jc w:val="both"/>
        <w:rPr>
          <w:sz w:val="19"/>
          <w:szCs w:val="19"/>
        </w:rPr>
      </w:pPr>
      <w:r w:rsidRPr="00C658D0">
        <w:rPr>
          <w:sz w:val="19"/>
          <w:szCs w:val="19"/>
        </w:rPr>
        <w:t>в) ответ на поставленные вопросы требует дополнительного запроса сведений.</w:t>
      </w:r>
    </w:p>
    <w:p w:rsidR="00C658D0" w:rsidRPr="00C658D0" w:rsidRDefault="00C658D0" w:rsidP="00C658D0">
      <w:pPr>
        <w:pStyle w:val="ConsPlusNormal"/>
        <w:ind w:firstLine="709"/>
        <w:jc w:val="both"/>
        <w:rPr>
          <w:sz w:val="19"/>
          <w:szCs w:val="19"/>
        </w:rPr>
      </w:pPr>
      <w:r w:rsidRPr="00C658D0">
        <w:rPr>
          <w:sz w:val="19"/>
          <w:szCs w:val="19"/>
        </w:rPr>
        <w:t xml:space="preserve">При осуществлении консультирования </w:t>
      </w:r>
      <w:proofErr w:type="gramStart"/>
      <w:r w:rsidRPr="00C658D0">
        <w:rPr>
          <w:sz w:val="19"/>
          <w:szCs w:val="19"/>
        </w:rPr>
        <w:t>должностное лицо, уполномоченное осуществлять муниципальный контроль на автомобильном транспорте обязано</w:t>
      </w:r>
      <w:proofErr w:type="gramEnd"/>
      <w:r w:rsidRPr="00C658D0">
        <w:rPr>
          <w:sz w:val="19"/>
          <w:szCs w:val="19"/>
        </w:rPr>
        <w:t xml:space="preserve"> соблюдать конфиденциальность информации, доступ к которой ограничен в соответствии с законодательством Российской Федерации.</w:t>
      </w:r>
    </w:p>
    <w:p w:rsidR="00C658D0" w:rsidRPr="00C658D0" w:rsidRDefault="00C658D0" w:rsidP="00C658D0">
      <w:pPr>
        <w:pStyle w:val="ConsPlusNormal"/>
        <w:ind w:firstLine="709"/>
        <w:jc w:val="both"/>
        <w:rPr>
          <w:sz w:val="19"/>
          <w:szCs w:val="19"/>
        </w:rPr>
      </w:pPr>
      <w:r w:rsidRPr="00C658D0">
        <w:rPr>
          <w:sz w:val="19"/>
          <w:szCs w:val="19"/>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658D0" w:rsidRPr="00C658D0" w:rsidRDefault="00C658D0" w:rsidP="00C658D0">
      <w:pPr>
        <w:pStyle w:val="ConsPlusNormal"/>
        <w:ind w:firstLine="709"/>
        <w:jc w:val="both"/>
        <w:rPr>
          <w:sz w:val="19"/>
          <w:szCs w:val="19"/>
        </w:rPr>
      </w:pPr>
      <w:r w:rsidRPr="00C658D0">
        <w:rPr>
          <w:sz w:val="19"/>
          <w:szCs w:val="19"/>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C658D0" w:rsidRPr="00C658D0" w:rsidRDefault="00C658D0" w:rsidP="00C658D0">
      <w:pPr>
        <w:pStyle w:val="ConsPlusNormal"/>
        <w:ind w:firstLine="709"/>
        <w:jc w:val="both"/>
        <w:rPr>
          <w:sz w:val="19"/>
          <w:szCs w:val="19"/>
        </w:rPr>
      </w:pPr>
      <w:r w:rsidRPr="00C658D0">
        <w:rPr>
          <w:sz w:val="19"/>
          <w:szCs w:val="19"/>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C658D0" w:rsidRPr="00C658D0" w:rsidRDefault="00C658D0" w:rsidP="00C658D0">
      <w:pPr>
        <w:pStyle w:val="ConsPlusNormal"/>
        <w:ind w:firstLine="709"/>
        <w:jc w:val="both"/>
        <w:rPr>
          <w:sz w:val="19"/>
          <w:szCs w:val="19"/>
        </w:rPr>
      </w:pPr>
      <w:r w:rsidRPr="00C658D0">
        <w:rPr>
          <w:sz w:val="19"/>
          <w:szCs w:val="19"/>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658D0" w:rsidRPr="00C658D0" w:rsidRDefault="00C658D0" w:rsidP="00C658D0">
      <w:pPr>
        <w:pStyle w:val="ConsPlusNormal"/>
        <w:ind w:firstLine="709"/>
        <w:jc w:val="both"/>
        <w:rPr>
          <w:sz w:val="19"/>
          <w:szCs w:val="19"/>
        </w:rPr>
      </w:pPr>
      <w:r w:rsidRPr="00C658D0">
        <w:rPr>
          <w:sz w:val="19"/>
          <w:szCs w:val="19"/>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C658D0" w:rsidRPr="00C658D0" w:rsidRDefault="00C658D0" w:rsidP="00C658D0">
      <w:pPr>
        <w:pStyle w:val="ConsPlusNormal"/>
        <w:ind w:firstLine="709"/>
        <w:jc w:val="both"/>
        <w:rPr>
          <w:sz w:val="19"/>
          <w:szCs w:val="19"/>
        </w:rPr>
      </w:pPr>
      <w:proofErr w:type="gramStart"/>
      <w:r w:rsidRPr="00C658D0">
        <w:rPr>
          <w:sz w:val="19"/>
          <w:szCs w:val="19"/>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C658D0">
        <w:rPr>
          <w:sz w:val="19"/>
          <w:szCs w:val="19"/>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658D0" w:rsidRPr="00C658D0" w:rsidRDefault="00C658D0" w:rsidP="00C658D0">
      <w:pPr>
        <w:pStyle w:val="ConsPlusNormal"/>
        <w:ind w:firstLine="709"/>
        <w:jc w:val="both"/>
        <w:rPr>
          <w:sz w:val="19"/>
          <w:szCs w:val="19"/>
        </w:rPr>
      </w:pPr>
      <w:r w:rsidRPr="00C658D0">
        <w:rPr>
          <w:sz w:val="19"/>
          <w:szCs w:val="19"/>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658D0" w:rsidRPr="00C658D0" w:rsidRDefault="00C658D0" w:rsidP="00C658D0">
      <w:pPr>
        <w:pStyle w:val="ConsPlusNormal"/>
        <w:ind w:firstLine="709"/>
        <w:jc w:val="both"/>
        <w:rPr>
          <w:sz w:val="19"/>
          <w:szCs w:val="19"/>
        </w:rPr>
      </w:pPr>
      <w:r w:rsidRPr="00C658D0">
        <w:rPr>
          <w:sz w:val="19"/>
          <w:szCs w:val="19"/>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C658D0" w:rsidRPr="00C658D0" w:rsidRDefault="00C658D0" w:rsidP="00C658D0">
      <w:pPr>
        <w:pStyle w:val="ConsPlusNormal"/>
        <w:ind w:firstLine="709"/>
        <w:jc w:val="both"/>
        <w:rPr>
          <w:sz w:val="19"/>
          <w:szCs w:val="19"/>
        </w:rPr>
      </w:pPr>
      <w:r w:rsidRPr="00C658D0">
        <w:rPr>
          <w:sz w:val="19"/>
          <w:szCs w:val="19"/>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C658D0">
        <w:rPr>
          <w:rFonts w:ascii="Times New Roman" w:eastAsiaTheme="minorHAnsi" w:hAnsi="Times New Roman"/>
          <w:sz w:val="19"/>
          <w:szCs w:val="19"/>
        </w:rPr>
        <w:t>с даты составления</w:t>
      </w:r>
      <w:proofErr w:type="gramEnd"/>
      <w:r w:rsidRPr="00C658D0">
        <w:rPr>
          <w:rFonts w:ascii="Times New Roman" w:eastAsiaTheme="minorHAnsi" w:hAnsi="Times New Roman"/>
          <w:sz w:val="19"/>
          <w:szCs w:val="19"/>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4.12.2. </w:t>
      </w:r>
      <w:r w:rsidRPr="00C658D0">
        <w:rPr>
          <w:rFonts w:ascii="Times New Roman" w:eastAsiaTheme="minorHAnsi" w:hAnsi="Times New Roman"/>
          <w:sz w:val="19"/>
          <w:szCs w:val="19"/>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Решение об отказе в проведении профилактического визита принимается в следующих случаях: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lastRenderedPageBreak/>
        <w:t>1) от контролируемого лица поступило уведомление об отзыве заявления;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 в течение года до даты подачи заявления администрацией проведен профилактический визит по ранее поданному заявлению;</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C658D0">
        <w:rPr>
          <w:rFonts w:ascii="Times New Roman" w:eastAsiaTheme="minorHAnsi" w:hAnsi="Times New Roman"/>
          <w:sz w:val="19"/>
          <w:szCs w:val="19"/>
        </w:rPr>
        <w:t>позднее</w:t>
      </w:r>
      <w:proofErr w:type="gramEnd"/>
      <w:r w:rsidRPr="00C658D0">
        <w:rPr>
          <w:rFonts w:ascii="Times New Roman" w:eastAsiaTheme="minorHAnsi" w:hAnsi="Times New Roman"/>
          <w:sz w:val="19"/>
          <w:szCs w:val="19"/>
        </w:rPr>
        <w:t xml:space="preserve"> чем за пять рабочих дней до даты его проведения.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Разъяснения и рекомендации, полученные контролируемым лицом в ходе профилактического визита, носят рекомендательный характер.</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w:t>
      </w:r>
      <w:proofErr w:type="gramStart"/>
      <w:r w:rsidRPr="00C658D0">
        <w:rPr>
          <w:rFonts w:ascii="Times New Roman" w:eastAsiaTheme="minorHAnsi" w:hAnsi="Times New Roman"/>
          <w:sz w:val="19"/>
          <w:szCs w:val="19"/>
        </w:rPr>
        <w:t>,</w:t>
      </w:r>
      <w:proofErr w:type="gramEnd"/>
      <w:r w:rsidRPr="00C658D0">
        <w:rPr>
          <w:rFonts w:ascii="Times New Roman" w:eastAsiaTheme="minorHAnsi" w:hAnsi="Times New Roman"/>
          <w:sz w:val="19"/>
          <w:szCs w:val="19"/>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C658D0" w:rsidRPr="00C658D0" w:rsidRDefault="00C658D0" w:rsidP="00C658D0">
      <w:pPr>
        <w:pStyle w:val="ConsPlusNormal"/>
        <w:ind w:firstLine="709"/>
        <w:jc w:val="both"/>
        <w:rPr>
          <w:sz w:val="19"/>
          <w:szCs w:val="19"/>
        </w:rPr>
      </w:pPr>
    </w:p>
    <w:p w:rsidR="00C658D0" w:rsidRPr="00C658D0" w:rsidRDefault="00C658D0" w:rsidP="00C658D0">
      <w:pPr>
        <w:pStyle w:val="ConsPlusNormal"/>
        <w:ind w:firstLine="709"/>
        <w:jc w:val="center"/>
        <w:rPr>
          <w:bCs/>
          <w:sz w:val="19"/>
          <w:szCs w:val="19"/>
        </w:rPr>
      </w:pPr>
      <w:r w:rsidRPr="00C658D0">
        <w:rPr>
          <w:bCs/>
          <w:sz w:val="19"/>
          <w:szCs w:val="19"/>
        </w:rPr>
        <w:t>5. Порядок организации и осуществления контрольных мероприятий.</w:t>
      </w:r>
    </w:p>
    <w:p w:rsidR="00C658D0" w:rsidRPr="00C658D0" w:rsidRDefault="00C658D0" w:rsidP="00C658D0">
      <w:pPr>
        <w:pStyle w:val="ConsPlusNormal"/>
        <w:ind w:firstLine="709"/>
        <w:jc w:val="center"/>
        <w:rPr>
          <w:b/>
          <w:sz w:val="19"/>
          <w:szCs w:val="19"/>
        </w:rPr>
      </w:pPr>
      <w:r w:rsidRPr="00C658D0">
        <w:rPr>
          <w:b/>
          <w:bCs/>
          <w:sz w:val="19"/>
          <w:szCs w:val="19"/>
        </w:rPr>
        <w:t xml:space="preserve"> </w:t>
      </w:r>
    </w:p>
    <w:p w:rsidR="00C658D0" w:rsidRPr="00C658D0" w:rsidRDefault="00C658D0" w:rsidP="00C658D0">
      <w:pPr>
        <w:pStyle w:val="ConsPlusNormal"/>
        <w:ind w:firstLine="709"/>
        <w:jc w:val="both"/>
        <w:rPr>
          <w:sz w:val="19"/>
          <w:szCs w:val="19"/>
        </w:rPr>
      </w:pPr>
      <w:r w:rsidRPr="00C658D0">
        <w:rPr>
          <w:sz w:val="19"/>
          <w:szCs w:val="19"/>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C658D0" w:rsidRPr="00C658D0" w:rsidRDefault="00C658D0" w:rsidP="00C658D0">
      <w:pPr>
        <w:pStyle w:val="ConsPlusNormal"/>
        <w:ind w:firstLine="709"/>
        <w:jc w:val="both"/>
        <w:rPr>
          <w:sz w:val="19"/>
          <w:szCs w:val="19"/>
        </w:rPr>
      </w:pPr>
      <w:r w:rsidRPr="00C658D0">
        <w:rPr>
          <w:sz w:val="19"/>
          <w:szCs w:val="19"/>
        </w:rPr>
        <w:t>5.1.1. При взаимодействии с контролируемыми лицами:</w:t>
      </w:r>
    </w:p>
    <w:p w:rsidR="00C658D0" w:rsidRPr="00C658D0" w:rsidRDefault="00C658D0" w:rsidP="00C658D0">
      <w:pPr>
        <w:pStyle w:val="ConsPlusNormal"/>
        <w:ind w:firstLine="709"/>
        <w:jc w:val="both"/>
        <w:rPr>
          <w:sz w:val="19"/>
          <w:szCs w:val="19"/>
        </w:rPr>
      </w:pPr>
      <w:r w:rsidRPr="00C658D0">
        <w:rPr>
          <w:sz w:val="19"/>
          <w:szCs w:val="19"/>
        </w:rPr>
        <w:t>а) инспекционный визит;</w:t>
      </w:r>
    </w:p>
    <w:p w:rsidR="00C658D0" w:rsidRPr="00C658D0" w:rsidRDefault="00C658D0" w:rsidP="00C658D0">
      <w:pPr>
        <w:pStyle w:val="ConsPlusNormal"/>
        <w:ind w:firstLine="709"/>
        <w:jc w:val="both"/>
        <w:rPr>
          <w:sz w:val="19"/>
          <w:szCs w:val="19"/>
        </w:rPr>
      </w:pPr>
      <w:r w:rsidRPr="00C658D0">
        <w:rPr>
          <w:sz w:val="19"/>
          <w:szCs w:val="19"/>
        </w:rPr>
        <w:t>б) рейдовый осмотр;</w:t>
      </w:r>
    </w:p>
    <w:p w:rsidR="00C658D0" w:rsidRPr="00C658D0" w:rsidRDefault="00C658D0" w:rsidP="00C658D0">
      <w:pPr>
        <w:pStyle w:val="ConsPlusNormal"/>
        <w:ind w:firstLine="709"/>
        <w:jc w:val="both"/>
        <w:rPr>
          <w:sz w:val="19"/>
          <w:szCs w:val="19"/>
        </w:rPr>
      </w:pPr>
      <w:r w:rsidRPr="00C658D0">
        <w:rPr>
          <w:sz w:val="19"/>
          <w:szCs w:val="19"/>
        </w:rPr>
        <w:t>в) документарная проверка;</w:t>
      </w:r>
    </w:p>
    <w:p w:rsidR="00C658D0" w:rsidRPr="00C658D0" w:rsidRDefault="00C658D0" w:rsidP="00C658D0">
      <w:pPr>
        <w:pStyle w:val="ConsPlusNormal"/>
        <w:ind w:firstLine="709"/>
        <w:jc w:val="both"/>
        <w:rPr>
          <w:sz w:val="19"/>
          <w:szCs w:val="19"/>
        </w:rPr>
      </w:pPr>
      <w:r w:rsidRPr="00C658D0">
        <w:rPr>
          <w:sz w:val="19"/>
          <w:szCs w:val="19"/>
        </w:rPr>
        <w:t>г) выездная проверка.</w:t>
      </w:r>
    </w:p>
    <w:p w:rsidR="00C658D0" w:rsidRPr="00C658D0" w:rsidRDefault="00C658D0" w:rsidP="00C658D0">
      <w:pPr>
        <w:pStyle w:val="ConsPlusNormal"/>
        <w:ind w:firstLine="709"/>
        <w:jc w:val="both"/>
        <w:rPr>
          <w:sz w:val="19"/>
          <w:szCs w:val="19"/>
        </w:rPr>
      </w:pPr>
      <w:r w:rsidRPr="00C658D0">
        <w:rPr>
          <w:sz w:val="19"/>
          <w:szCs w:val="19"/>
        </w:rPr>
        <w:t>5.1.2. Без взаимодействия с контролируемыми лицами:</w:t>
      </w:r>
    </w:p>
    <w:p w:rsidR="00C658D0" w:rsidRPr="00C658D0" w:rsidRDefault="00C658D0" w:rsidP="00C658D0">
      <w:pPr>
        <w:pStyle w:val="ConsPlusNormal"/>
        <w:ind w:firstLine="709"/>
        <w:jc w:val="both"/>
        <w:rPr>
          <w:sz w:val="19"/>
          <w:szCs w:val="19"/>
        </w:rPr>
      </w:pPr>
      <w:proofErr w:type="gramStart"/>
      <w:r w:rsidRPr="00C658D0">
        <w:rPr>
          <w:sz w:val="19"/>
          <w:szCs w:val="19"/>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658D0">
        <w:rPr>
          <w:sz w:val="19"/>
          <w:szCs w:val="19"/>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658D0">
        <w:rPr>
          <w:sz w:val="19"/>
          <w:szCs w:val="19"/>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658D0">
        <w:rPr>
          <w:sz w:val="19"/>
          <w:szCs w:val="19"/>
        </w:rPr>
        <w:t>);</w:t>
      </w:r>
    </w:p>
    <w:p w:rsidR="00C658D0" w:rsidRPr="00C658D0" w:rsidRDefault="00C658D0" w:rsidP="00C658D0">
      <w:pPr>
        <w:pStyle w:val="ConsPlusNormal"/>
        <w:ind w:firstLine="709"/>
        <w:jc w:val="both"/>
        <w:rPr>
          <w:sz w:val="19"/>
          <w:szCs w:val="19"/>
        </w:rPr>
      </w:pPr>
      <w:r w:rsidRPr="00C658D0">
        <w:rPr>
          <w:sz w:val="19"/>
          <w:szCs w:val="19"/>
        </w:rPr>
        <w:t>б) выездное обследование (посредством осмотра, инструментального обследования (с применением видеозаписи), испытания, экспертизы).</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5.2. В соответствии с частью 2 статьи 61 Федерального закона № 248-ФЗ и пунктом 11 (3) постановления Правительства РФ от </w:t>
      </w:r>
      <w:r w:rsidRPr="00C658D0">
        <w:rPr>
          <w:rFonts w:ascii="Times New Roman" w:eastAsiaTheme="minorHAnsi" w:hAnsi="Times New Roman"/>
          <w:sz w:val="19"/>
          <w:szCs w:val="19"/>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5.3. </w:t>
      </w:r>
      <w:r w:rsidRPr="00C658D0">
        <w:rPr>
          <w:rFonts w:ascii="Times New Roman" w:eastAsiaTheme="minorHAnsi" w:hAnsi="Times New Roman"/>
          <w:sz w:val="19"/>
          <w:szCs w:val="19"/>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w:t>
      </w:r>
      <w:proofErr w:type="gramStart"/>
      <w:r w:rsidRPr="00C658D0">
        <w:rPr>
          <w:rFonts w:ascii="Times New Roman" w:eastAsiaTheme="minorHAnsi" w:hAnsi="Times New Roman"/>
          <w:sz w:val="19"/>
          <w:szCs w:val="19"/>
        </w:rPr>
        <w:t>,</w:t>
      </w:r>
      <w:proofErr w:type="gramEnd"/>
      <w:r w:rsidRPr="00C658D0">
        <w:rPr>
          <w:rFonts w:ascii="Times New Roman" w:eastAsiaTheme="minorHAnsi" w:hAnsi="Times New Roman"/>
          <w:sz w:val="19"/>
          <w:szCs w:val="19"/>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5.4. </w:t>
      </w:r>
      <w:proofErr w:type="gramStart"/>
      <w:r w:rsidRPr="00C658D0">
        <w:rPr>
          <w:rFonts w:ascii="Times New Roman" w:eastAsiaTheme="minorHAnsi" w:hAnsi="Times New Roman"/>
          <w:sz w:val="19"/>
          <w:szCs w:val="19"/>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C658D0">
        <w:rPr>
          <w:rFonts w:ascii="Times New Roman" w:eastAsiaTheme="minorHAnsi" w:hAnsi="Times New Roman"/>
          <w:sz w:val="19"/>
          <w:szCs w:val="19"/>
        </w:rPr>
        <w:t xml:space="preserve">, </w:t>
      </w:r>
      <w:proofErr w:type="gramStart"/>
      <w:r w:rsidRPr="00C658D0">
        <w:rPr>
          <w:rFonts w:ascii="Times New Roman" w:eastAsiaTheme="minorHAnsi" w:hAnsi="Times New Roman"/>
          <w:sz w:val="19"/>
          <w:szCs w:val="19"/>
        </w:rPr>
        <w:t>предусмотренных</w:t>
      </w:r>
      <w:proofErr w:type="gramEnd"/>
      <w:r w:rsidRPr="00C658D0">
        <w:rPr>
          <w:rFonts w:ascii="Times New Roman" w:eastAsiaTheme="minorHAnsi" w:hAnsi="Times New Roman"/>
          <w:sz w:val="19"/>
          <w:szCs w:val="19"/>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C658D0">
        <w:rPr>
          <w:rFonts w:ascii="Times New Roman" w:eastAsiaTheme="minorHAnsi" w:hAnsi="Times New Roman"/>
          <w:sz w:val="19"/>
          <w:szCs w:val="19"/>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658D0" w:rsidRPr="00C658D0" w:rsidRDefault="00C658D0" w:rsidP="00C658D0">
      <w:pPr>
        <w:pStyle w:val="ConsPlusNormal"/>
        <w:ind w:firstLine="709"/>
        <w:jc w:val="both"/>
        <w:rPr>
          <w:sz w:val="19"/>
          <w:szCs w:val="19"/>
        </w:rPr>
      </w:pPr>
      <w:r w:rsidRPr="00C658D0">
        <w:rPr>
          <w:sz w:val="19"/>
          <w:szCs w:val="19"/>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w:t>
      </w:r>
      <w:r w:rsidRPr="00C658D0">
        <w:rPr>
          <w:sz w:val="19"/>
          <w:szCs w:val="19"/>
        </w:rPr>
        <w:lastRenderedPageBreak/>
        <w:t>также с использованием мобильного приложения «Инспектор».</w:t>
      </w:r>
    </w:p>
    <w:p w:rsidR="00C658D0" w:rsidRPr="00C658D0" w:rsidRDefault="00C658D0" w:rsidP="00C658D0">
      <w:pPr>
        <w:pStyle w:val="ConsPlusNormal"/>
        <w:ind w:firstLine="709"/>
        <w:jc w:val="both"/>
        <w:rPr>
          <w:sz w:val="19"/>
          <w:szCs w:val="19"/>
        </w:rPr>
      </w:pPr>
      <w:r w:rsidRPr="00C658D0">
        <w:rPr>
          <w:sz w:val="19"/>
          <w:szCs w:val="19"/>
        </w:rPr>
        <w:t>В ходе инспекционного визита могут совершаться следующие контрольные действия:</w:t>
      </w:r>
    </w:p>
    <w:p w:rsidR="00C658D0" w:rsidRPr="00C658D0" w:rsidRDefault="00C658D0" w:rsidP="00C658D0">
      <w:pPr>
        <w:pStyle w:val="ConsPlusNormal"/>
        <w:ind w:firstLine="709"/>
        <w:jc w:val="both"/>
        <w:rPr>
          <w:sz w:val="19"/>
          <w:szCs w:val="19"/>
        </w:rPr>
      </w:pPr>
      <w:r w:rsidRPr="00C658D0">
        <w:rPr>
          <w:sz w:val="19"/>
          <w:szCs w:val="19"/>
        </w:rPr>
        <w:t>1) осмотр,</w:t>
      </w:r>
    </w:p>
    <w:p w:rsidR="00C658D0" w:rsidRPr="00C658D0" w:rsidRDefault="00C658D0" w:rsidP="00C658D0">
      <w:pPr>
        <w:pStyle w:val="ConsPlusNormal"/>
        <w:ind w:firstLine="709"/>
        <w:jc w:val="both"/>
        <w:rPr>
          <w:sz w:val="19"/>
          <w:szCs w:val="19"/>
        </w:rPr>
      </w:pPr>
      <w:r w:rsidRPr="00C658D0">
        <w:rPr>
          <w:sz w:val="19"/>
          <w:szCs w:val="19"/>
        </w:rPr>
        <w:t xml:space="preserve">2) опрос, </w:t>
      </w:r>
    </w:p>
    <w:p w:rsidR="00C658D0" w:rsidRPr="00C658D0" w:rsidRDefault="00C658D0" w:rsidP="00C658D0">
      <w:pPr>
        <w:pStyle w:val="ConsPlusNormal"/>
        <w:ind w:firstLine="709"/>
        <w:jc w:val="both"/>
        <w:rPr>
          <w:sz w:val="19"/>
          <w:szCs w:val="19"/>
        </w:rPr>
      </w:pPr>
      <w:r w:rsidRPr="00C658D0">
        <w:rPr>
          <w:sz w:val="19"/>
          <w:szCs w:val="19"/>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658D0" w:rsidRPr="00C658D0" w:rsidRDefault="00C658D0" w:rsidP="00C658D0">
      <w:pPr>
        <w:pStyle w:val="ConsPlusNormal"/>
        <w:ind w:firstLine="709"/>
        <w:jc w:val="both"/>
        <w:rPr>
          <w:sz w:val="19"/>
          <w:szCs w:val="19"/>
        </w:rPr>
      </w:pPr>
      <w:r w:rsidRPr="00C658D0">
        <w:rPr>
          <w:sz w:val="19"/>
          <w:szCs w:val="19"/>
        </w:rPr>
        <w:t xml:space="preserve">4) получение письменных объяснений, </w:t>
      </w:r>
    </w:p>
    <w:p w:rsidR="00C658D0" w:rsidRPr="00C658D0" w:rsidRDefault="00C658D0" w:rsidP="00C658D0">
      <w:pPr>
        <w:pStyle w:val="ConsPlusNormal"/>
        <w:ind w:firstLine="709"/>
        <w:jc w:val="both"/>
        <w:rPr>
          <w:sz w:val="19"/>
          <w:szCs w:val="19"/>
        </w:rPr>
      </w:pPr>
      <w:r w:rsidRPr="00C658D0">
        <w:rPr>
          <w:sz w:val="19"/>
          <w:szCs w:val="19"/>
        </w:rPr>
        <w:t>5) инструментальное обследование.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C658D0" w:rsidRPr="00C658D0" w:rsidRDefault="00C658D0" w:rsidP="00C658D0">
      <w:pPr>
        <w:pStyle w:val="ConsPlusNormal"/>
        <w:tabs>
          <w:tab w:val="left" w:pos="1134"/>
        </w:tabs>
        <w:ind w:firstLine="709"/>
        <w:jc w:val="both"/>
        <w:rPr>
          <w:sz w:val="19"/>
          <w:szCs w:val="19"/>
        </w:rPr>
      </w:pPr>
      <w:r w:rsidRPr="00C658D0">
        <w:rPr>
          <w:sz w:val="19"/>
          <w:szCs w:val="19"/>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658D0" w:rsidRPr="00C658D0" w:rsidRDefault="00C658D0" w:rsidP="00C658D0">
      <w:pPr>
        <w:pStyle w:val="ConsPlusNormal"/>
        <w:tabs>
          <w:tab w:val="left" w:pos="1134"/>
        </w:tabs>
        <w:ind w:firstLine="709"/>
        <w:jc w:val="both"/>
        <w:rPr>
          <w:sz w:val="19"/>
          <w:szCs w:val="19"/>
        </w:rPr>
      </w:pPr>
      <w:r w:rsidRPr="00C658D0">
        <w:rPr>
          <w:sz w:val="19"/>
          <w:szCs w:val="19"/>
        </w:rPr>
        <w:t>В ходе рейдового осмотра могут проводиться следующие контрольные действия:</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осмотр;</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опрос;</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 xml:space="preserve">получение письменных объяснений, </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 xml:space="preserve">инструментальное обследование; </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экспертиза;</w:t>
      </w:r>
    </w:p>
    <w:p w:rsidR="00C658D0" w:rsidRPr="00C658D0" w:rsidRDefault="00C658D0" w:rsidP="004E2733">
      <w:pPr>
        <w:pStyle w:val="ConsPlusNormal"/>
        <w:widowControl/>
        <w:numPr>
          <w:ilvl w:val="0"/>
          <w:numId w:val="9"/>
        </w:numPr>
        <w:tabs>
          <w:tab w:val="left" w:pos="1134"/>
        </w:tabs>
        <w:autoSpaceDN/>
        <w:ind w:left="0" w:firstLine="709"/>
        <w:jc w:val="both"/>
        <w:rPr>
          <w:sz w:val="19"/>
          <w:szCs w:val="19"/>
        </w:rPr>
      </w:pPr>
      <w:r w:rsidRPr="00C658D0">
        <w:rPr>
          <w:sz w:val="19"/>
          <w:szCs w:val="19"/>
        </w:rPr>
        <w:t xml:space="preserve">досмотр. </w:t>
      </w:r>
    </w:p>
    <w:p w:rsidR="00C658D0" w:rsidRPr="00C658D0" w:rsidRDefault="00C658D0" w:rsidP="00C658D0">
      <w:pPr>
        <w:pStyle w:val="ConsPlusNormal"/>
        <w:tabs>
          <w:tab w:val="left" w:pos="1134"/>
        </w:tabs>
        <w:ind w:firstLine="709"/>
        <w:jc w:val="both"/>
        <w:rPr>
          <w:sz w:val="19"/>
          <w:szCs w:val="19"/>
        </w:rPr>
      </w:pPr>
      <w:r w:rsidRPr="00C658D0">
        <w:rPr>
          <w:sz w:val="19"/>
          <w:szCs w:val="19"/>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 </w:t>
      </w:r>
      <w:r w:rsidRPr="00C658D0">
        <w:rPr>
          <w:rFonts w:ascii="Times New Roman" w:eastAsiaTheme="minorHAnsi" w:hAnsi="Times New Roman"/>
          <w:sz w:val="19"/>
          <w:szCs w:val="19"/>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C658D0" w:rsidRPr="00C658D0" w:rsidRDefault="00C658D0" w:rsidP="00C658D0">
      <w:pPr>
        <w:pStyle w:val="ConsPlusNormal"/>
        <w:tabs>
          <w:tab w:val="left" w:pos="1134"/>
        </w:tabs>
        <w:ind w:firstLine="709"/>
        <w:jc w:val="both"/>
        <w:rPr>
          <w:sz w:val="19"/>
          <w:szCs w:val="19"/>
        </w:rPr>
      </w:pPr>
      <w:r w:rsidRPr="00C658D0">
        <w:rPr>
          <w:sz w:val="19"/>
          <w:szCs w:val="19"/>
        </w:rPr>
        <w:t xml:space="preserve">5.8. Документарная проверка осуществляется в порядке, установленном статьей 72 Федерального закона № 248-ФЗ. </w:t>
      </w:r>
    </w:p>
    <w:p w:rsidR="00C658D0" w:rsidRPr="00C658D0" w:rsidRDefault="00C658D0" w:rsidP="00C658D0">
      <w:pPr>
        <w:pStyle w:val="ConsPlusNormal"/>
        <w:tabs>
          <w:tab w:val="left" w:pos="1134"/>
        </w:tabs>
        <w:ind w:firstLine="709"/>
        <w:jc w:val="both"/>
        <w:rPr>
          <w:sz w:val="19"/>
          <w:szCs w:val="19"/>
        </w:rPr>
      </w:pPr>
      <w:r w:rsidRPr="00C658D0">
        <w:rPr>
          <w:sz w:val="19"/>
          <w:szCs w:val="19"/>
        </w:rPr>
        <w:t>В ходе документарной проверки могут совершаться следующие контрольные действия:</w:t>
      </w:r>
    </w:p>
    <w:p w:rsidR="00C658D0" w:rsidRPr="00C658D0" w:rsidRDefault="00C658D0" w:rsidP="004E2733">
      <w:pPr>
        <w:pStyle w:val="ConsPlusNormal"/>
        <w:widowControl/>
        <w:numPr>
          <w:ilvl w:val="0"/>
          <w:numId w:val="10"/>
        </w:numPr>
        <w:tabs>
          <w:tab w:val="left" w:pos="1134"/>
        </w:tabs>
        <w:autoSpaceDN/>
        <w:ind w:left="0" w:firstLine="709"/>
        <w:jc w:val="both"/>
        <w:rPr>
          <w:sz w:val="19"/>
          <w:szCs w:val="19"/>
        </w:rPr>
      </w:pPr>
      <w:r w:rsidRPr="00C658D0">
        <w:rPr>
          <w:sz w:val="19"/>
          <w:szCs w:val="19"/>
        </w:rPr>
        <w:t>получение письменных объяснений;</w:t>
      </w:r>
    </w:p>
    <w:p w:rsidR="00C658D0" w:rsidRPr="00C658D0" w:rsidRDefault="00C658D0" w:rsidP="004E2733">
      <w:pPr>
        <w:pStyle w:val="ConsPlusNormal"/>
        <w:widowControl/>
        <w:numPr>
          <w:ilvl w:val="0"/>
          <w:numId w:val="10"/>
        </w:numPr>
        <w:tabs>
          <w:tab w:val="left" w:pos="1134"/>
        </w:tabs>
        <w:autoSpaceDN/>
        <w:ind w:left="0" w:firstLine="709"/>
        <w:jc w:val="both"/>
        <w:rPr>
          <w:sz w:val="19"/>
          <w:szCs w:val="19"/>
        </w:rPr>
      </w:pPr>
      <w:r w:rsidRPr="00C658D0">
        <w:rPr>
          <w:sz w:val="19"/>
          <w:szCs w:val="19"/>
        </w:rPr>
        <w:t>истребование документов;</w:t>
      </w:r>
    </w:p>
    <w:p w:rsidR="00C658D0" w:rsidRPr="00C658D0" w:rsidRDefault="00C658D0" w:rsidP="004E2733">
      <w:pPr>
        <w:pStyle w:val="ConsPlusNormal"/>
        <w:widowControl/>
        <w:numPr>
          <w:ilvl w:val="0"/>
          <w:numId w:val="10"/>
        </w:numPr>
        <w:tabs>
          <w:tab w:val="left" w:pos="1134"/>
        </w:tabs>
        <w:autoSpaceDN/>
        <w:ind w:left="0" w:firstLine="709"/>
        <w:jc w:val="both"/>
        <w:rPr>
          <w:sz w:val="19"/>
          <w:szCs w:val="19"/>
        </w:rPr>
      </w:pPr>
      <w:r w:rsidRPr="00C658D0">
        <w:rPr>
          <w:sz w:val="19"/>
          <w:szCs w:val="19"/>
        </w:rPr>
        <w:t xml:space="preserve">экспертиза. </w:t>
      </w:r>
    </w:p>
    <w:p w:rsidR="00C658D0" w:rsidRPr="00C658D0" w:rsidRDefault="00C658D0" w:rsidP="00C658D0">
      <w:pPr>
        <w:pStyle w:val="aa"/>
        <w:tabs>
          <w:tab w:val="left" w:pos="1134"/>
        </w:tabs>
        <w:autoSpaceDE w:val="0"/>
        <w:autoSpaceDN w:val="0"/>
        <w:adjustRightInd w:val="0"/>
        <w:ind w:left="0" w:firstLine="709"/>
        <w:rPr>
          <w:rFonts w:eastAsiaTheme="minorHAnsi"/>
          <w:sz w:val="19"/>
          <w:szCs w:val="19"/>
        </w:rPr>
      </w:pPr>
      <w:r w:rsidRPr="00C658D0">
        <w:rPr>
          <w:rFonts w:eastAsiaTheme="minorHAnsi"/>
          <w:sz w:val="19"/>
          <w:szCs w:val="19"/>
        </w:rPr>
        <w:t xml:space="preserve">Срок проведения документарной проверки не может превышать десять рабочих дней. </w:t>
      </w:r>
      <w:proofErr w:type="gramStart"/>
      <w:r w:rsidRPr="00C658D0">
        <w:rPr>
          <w:rFonts w:eastAsiaTheme="minorHAnsi"/>
          <w:sz w:val="19"/>
          <w:szCs w:val="19"/>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C658D0">
        <w:rPr>
          <w:rFonts w:eastAsiaTheme="minorHAnsi"/>
          <w:sz w:val="19"/>
          <w:szCs w:val="19"/>
        </w:rPr>
        <w:t xml:space="preserve"> </w:t>
      </w:r>
      <w:proofErr w:type="gramStart"/>
      <w:r w:rsidRPr="00C658D0">
        <w:rPr>
          <w:rFonts w:eastAsiaTheme="minorHAnsi"/>
          <w:sz w:val="19"/>
          <w:szCs w:val="19"/>
        </w:rPr>
        <w:t>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C658D0" w:rsidRPr="00C658D0" w:rsidRDefault="00C658D0" w:rsidP="00C658D0">
      <w:pPr>
        <w:pStyle w:val="ConsPlusNormal"/>
        <w:tabs>
          <w:tab w:val="left" w:pos="1134"/>
        </w:tabs>
        <w:ind w:firstLine="709"/>
        <w:jc w:val="both"/>
        <w:rPr>
          <w:sz w:val="19"/>
          <w:szCs w:val="19"/>
        </w:rPr>
      </w:pPr>
      <w:r w:rsidRPr="00C658D0">
        <w:rPr>
          <w:sz w:val="19"/>
          <w:szCs w:val="19"/>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Выездная проверка проводится в случае, если не представляется возможным:</w:t>
      </w:r>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C658D0" w:rsidRPr="00C658D0" w:rsidRDefault="00C658D0" w:rsidP="00C658D0">
      <w:pPr>
        <w:tabs>
          <w:tab w:val="left" w:pos="1134"/>
        </w:tabs>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C658D0" w:rsidRPr="00C658D0" w:rsidRDefault="00C658D0" w:rsidP="00C658D0">
      <w:pPr>
        <w:pStyle w:val="ConsPlusNormal"/>
        <w:tabs>
          <w:tab w:val="left" w:pos="1134"/>
        </w:tabs>
        <w:ind w:firstLine="709"/>
        <w:jc w:val="both"/>
        <w:rPr>
          <w:sz w:val="19"/>
          <w:szCs w:val="19"/>
        </w:rPr>
      </w:pPr>
      <w:r w:rsidRPr="00C658D0">
        <w:rPr>
          <w:sz w:val="19"/>
          <w:szCs w:val="19"/>
        </w:rPr>
        <w:t>В ходе выездной проверки могут совершаться следующие контрольные действия:</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 xml:space="preserve">осмотр, </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 xml:space="preserve">опрос, </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lastRenderedPageBreak/>
        <w:t>получение письменных объяснений,</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 xml:space="preserve">истребование документов, </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инструментальное обследование;</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экспертиза;</w:t>
      </w:r>
    </w:p>
    <w:p w:rsidR="00C658D0" w:rsidRPr="00C658D0" w:rsidRDefault="00C658D0" w:rsidP="004E2733">
      <w:pPr>
        <w:pStyle w:val="ConsPlusNormal"/>
        <w:widowControl/>
        <w:numPr>
          <w:ilvl w:val="0"/>
          <w:numId w:val="11"/>
        </w:numPr>
        <w:tabs>
          <w:tab w:val="left" w:pos="1134"/>
        </w:tabs>
        <w:autoSpaceDN/>
        <w:ind w:left="0" w:firstLine="709"/>
        <w:jc w:val="both"/>
        <w:rPr>
          <w:sz w:val="19"/>
          <w:szCs w:val="19"/>
        </w:rPr>
      </w:pPr>
      <w:r w:rsidRPr="00C658D0">
        <w:rPr>
          <w:sz w:val="19"/>
          <w:szCs w:val="19"/>
        </w:rPr>
        <w:t xml:space="preserve">досмотр. </w:t>
      </w:r>
    </w:p>
    <w:p w:rsidR="00C658D0" w:rsidRPr="00C658D0" w:rsidRDefault="00C658D0" w:rsidP="00C658D0">
      <w:pPr>
        <w:pStyle w:val="ConsPlusNormal"/>
        <w:ind w:firstLine="709"/>
        <w:jc w:val="both"/>
        <w:rPr>
          <w:sz w:val="19"/>
          <w:szCs w:val="19"/>
        </w:rPr>
      </w:pPr>
      <w:r w:rsidRPr="00C658D0">
        <w:rPr>
          <w:sz w:val="19"/>
          <w:szCs w:val="19"/>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6) уклонение контролируемого лица от проведения обязательного профилактического визита.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о причинении или непосредственной угрозе причинения вреда жизни и тяжкого или среднего вреда (ущерба) здоровью граждан;</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2) о причинении вреда (ущерба) или непосредственной угрозе причинения вреда (ущерба) обороне страны и безопасности государства;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C658D0">
        <w:rPr>
          <w:rFonts w:ascii="Times New Roman" w:eastAsiaTheme="minorHAnsi" w:hAnsi="Times New Roman"/>
          <w:sz w:val="19"/>
          <w:szCs w:val="19"/>
        </w:rPr>
        <w:t xml:space="preserve"> причинения такого вреда;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6) об угрозе возникновения чрезвычайных ситуаций природного и (или) техногенного характера, эпидемий, эпизоотий.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Решение администрации о проведении контрольного мероприятия принимается также: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при возникновении чрезвычайных ситуаций природного и (или) техногенного характера, эпидемий, эпизоотий;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roofErr w:type="gramStart"/>
      <w:r w:rsidRPr="00C658D0">
        <w:rPr>
          <w:rFonts w:ascii="Times New Roman" w:eastAsiaTheme="minorHAnsi" w:hAnsi="Times New Roman"/>
          <w:sz w:val="19"/>
          <w:szCs w:val="19"/>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658D0">
        <w:rPr>
          <w:rFonts w:ascii="Times New Roman" w:eastAsiaTheme="minorHAnsi" w:hAnsi="Times New Roman"/>
          <w:sz w:val="19"/>
          <w:szCs w:val="19"/>
        </w:rPr>
        <w:t>разыскных</w:t>
      </w:r>
      <w:proofErr w:type="spellEnd"/>
      <w:r w:rsidRPr="00C658D0">
        <w:rPr>
          <w:rFonts w:ascii="Times New Roman" w:eastAsiaTheme="minorHAnsi" w:hAnsi="Times New Roman"/>
          <w:sz w:val="19"/>
          <w:szCs w:val="19"/>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658D0">
        <w:rPr>
          <w:rFonts w:ascii="Times New Roman" w:eastAsiaTheme="minorHAnsi" w:hAnsi="Times New Roman"/>
          <w:sz w:val="19"/>
          <w:szCs w:val="19"/>
        </w:rPr>
        <w:t>разыскную</w:t>
      </w:r>
      <w:proofErr w:type="spellEnd"/>
      <w:r w:rsidRPr="00C658D0">
        <w:rPr>
          <w:rFonts w:ascii="Times New Roman" w:eastAsiaTheme="minorHAnsi" w:hAnsi="Times New Roman"/>
          <w:sz w:val="19"/>
          <w:szCs w:val="19"/>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C658D0">
        <w:rPr>
          <w:rFonts w:ascii="Times New Roman" w:eastAsiaTheme="minorHAnsi" w:hAnsi="Times New Roman"/>
          <w:sz w:val="19"/>
          <w:szCs w:val="19"/>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C658D0">
        <w:rPr>
          <w:rFonts w:ascii="Times New Roman" w:eastAsiaTheme="minorHAnsi" w:hAnsi="Times New Roman"/>
          <w:sz w:val="19"/>
          <w:szCs w:val="19"/>
        </w:rPr>
        <w:t>без согласования с органами прокуратуры с извещением об этом в течение</w:t>
      </w:r>
      <w:proofErr w:type="gramEnd"/>
      <w:r w:rsidRPr="00C658D0">
        <w:rPr>
          <w:rFonts w:ascii="Times New Roman" w:eastAsiaTheme="minorHAnsi" w:hAnsi="Times New Roman"/>
          <w:sz w:val="19"/>
          <w:szCs w:val="19"/>
        </w:rPr>
        <w:t xml:space="preserve"> двадцати четырех часов органа прокуратуры по месту нахождения объекта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w:t>
      </w:r>
      <w:proofErr w:type="gramStart"/>
      <w:r w:rsidRPr="00C658D0">
        <w:rPr>
          <w:rFonts w:ascii="Times New Roman" w:eastAsiaTheme="minorHAnsi" w:hAnsi="Times New Roman"/>
          <w:sz w:val="19"/>
          <w:szCs w:val="19"/>
        </w:rPr>
        <w:t>котором</w:t>
      </w:r>
      <w:proofErr w:type="gramEnd"/>
      <w:r w:rsidRPr="00C658D0">
        <w:rPr>
          <w:rFonts w:ascii="Times New Roman" w:eastAsiaTheme="minorHAnsi" w:hAnsi="Times New Roman"/>
          <w:sz w:val="19"/>
          <w:szCs w:val="19"/>
        </w:rPr>
        <w:t xml:space="preserve"> указываются сведения, предусмотренные статьей 64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5.19. Аудиозапись проводимого контрольного мероприятия осуществляется при отсутствии возможности осуществления видеозаписи.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5.20. При проведении контрольного мероприятия фотосъемка, ауди</w:t>
      </w:r>
      <w:proofErr w:type="gramStart"/>
      <w:r w:rsidRPr="00C658D0">
        <w:rPr>
          <w:rFonts w:ascii="Times New Roman" w:eastAsiaTheme="minorHAnsi" w:hAnsi="Times New Roman"/>
          <w:sz w:val="19"/>
          <w:szCs w:val="19"/>
        </w:rPr>
        <w:t>о-</w:t>
      </w:r>
      <w:proofErr w:type="gramEnd"/>
      <w:r w:rsidRPr="00C658D0">
        <w:rPr>
          <w:rFonts w:ascii="Times New Roman" w:eastAsiaTheme="minorHAnsi" w:hAnsi="Times New Roman"/>
          <w:sz w:val="19"/>
          <w:szCs w:val="19"/>
        </w:rPr>
        <w:t xml:space="preserve"> и (или) видеозапись осуществляются в случаях: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 проведения контрольного мероприятия во взаимодействии с контролируемым лицом одним должностным лицом;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отказа контролируемого лица должностному лицу в доступе на его объекты.</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5.21. Ауди</w:t>
      </w:r>
      <w:proofErr w:type="gramStart"/>
      <w:r w:rsidRPr="00C658D0">
        <w:rPr>
          <w:rFonts w:ascii="Times New Roman" w:eastAsiaTheme="minorHAnsi" w:hAnsi="Times New Roman"/>
          <w:sz w:val="19"/>
          <w:szCs w:val="19"/>
        </w:rPr>
        <w:t>о-</w:t>
      </w:r>
      <w:proofErr w:type="gramEnd"/>
      <w:r w:rsidRPr="00C658D0">
        <w:rPr>
          <w:rFonts w:ascii="Times New Roman" w:eastAsiaTheme="minorHAnsi" w:hAnsi="Times New Roman"/>
          <w:sz w:val="19"/>
          <w:szCs w:val="19"/>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5.22. Использование фотосъемки, ауди</w:t>
      </w:r>
      <w:proofErr w:type="gramStart"/>
      <w:r w:rsidRPr="00C658D0">
        <w:rPr>
          <w:rFonts w:ascii="Times New Roman" w:eastAsiaTheme="minorHAnsi" w:hAnsi="Times New Roman"/>
          <w:sz w:val="19"/>
          <w:szCs w:val="19"/>
        </w:rPr>
        <w:t>о-</w:t>
      </w:r>
      <w:proofErr w:type="gramEnd"/>
      <w:r w:rsidRPr="00C658D0">
        <w:rPr>
          <w:rFonts w:ascii="Times New Roman" w:eastAsiaTheme="minorHAnsi" w:hAnsi="Times New Roman"/>
          <w:sz w:val="19"/>
          <w:szCs w:val="19"/>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5.23. Проведение фотосъемки, аудио- и видеозаписи должно обеспечивать фиксацию даты, времени и места их проведения.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2) временная нетрудоспособность на момент проведения контрольного мероприятия;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4) призыв на военную службу в соответствии с Федеральным законом от 28 марта 1998 года N 53-ФЗ "О воинской обязанности и военной службе".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eastAsiaTheme="minorHAnsi" w:hAnsi="Times New Roman"/>
          <w:sz w:val="19"/>
          <w:szCs w:val="19"/>
        </w:rPr>
        <w:t xml:space="preserve">5.25. </w:t>
      </w:r>
      <w:r w:rsidRPr="00C658D0">
        <w:rPr>
          <w:rFonts w:ascii="Times New Roman" w:hAnsi="Times New Roman"/>
          <w:bCs/>
          <w:sz w:val="19"/>
          <w:szCs w:val="19"/>
        </w:rPr>
        <w:t>Порядок осуществления отдельных контрольных действий.</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5.25.1. Порядок отбора проб (образцов).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Отобранные пробы (образцы) прилагаются к протоколу отбора проб (образцов).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5.25.2. Порядок осуществления досмотра.</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При осуществлении рейдового осмотра, выездной проверки может быть произведен досмотр.</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Досмотр осуществляется инспектором в присутствии контролируемого лица или его представителя и (или) с применением видеозаписи.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lastRenderedPageBreak/>
        <w:t>Информация о проведении досмотра включается в акт контрольного мероприятия.</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5.25.3. Порядок проведения инструментального обследования.</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Инструментальное обследование осуществляется инспектором или специалистом, </w:t>
      </w:r>
      <w:proofErr w:type="gramStart"/>
      <w:r w:rsidRPr="00C658D0">
        <w:rPr>
          <w:rFonts w:ascii="Times New Roman" w:hAnsi="Times New Roman"/>
          <w:sz w:val="19"/>
          <w:szCs w:val="19"/>
        </w:rPr>
        <w:t>имеющими</w:t>
      </w:r>
      <w:proofErr w:type="gramEnd"/>
      <w:r w:rsidRPr="00C658D0">
        <w:rPr>
          <w:rFonts w:ascii="Times New Roman" w:hAnsi="Times New Roman"/>
          <w:sz w:val="19"/>
          <w:szCs w:val="19"/>
        </w:rPr>
        <w:t xml:space="preserve"> допуск к работе на специальном оборудовании, использованию технических приборов.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proofErr w:type="gramStart"/>
      <w:r w:rsidRPr="00C658D0">
        <w:rPr>
          <w:rFonts w:ascii="Times New Roman" w:hAnsi="Times New Roman"/>
          <w:bCs/>
          <w:sz w:val="19"/>
          <w:szCs w:val="19"/>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C658D0">
        <w:rPr>
          <w:rFonts w:ascii="Times New Roman" w:hAnsi="Times New Roman"/>
          <w:bCs/>
          <w:sz w:val="19"/>
          <w:szCs w:val="19"/>
        </w:rPr>
        <w:t xml:space="preserve"> этих показателей установленным нормам, иные сведения, имеющие значение для оценки результатов инструментального обследования.</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5.25.4. Порядок проведения испытания.</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 xml:space="preserve">Испытание осуществляется инспектором или специалистом, </w:t>
      </w:r>
      <w:proofErr w:type="gramStart"/>
      <w:r w:rsidRPr="00C658D0">
        <w:rPr>
          <w:rFonts w:ascii="Times New Roman" w:hAnsi="Times New Roman"/>
          <w:bCs/>
          <w:sz w:val="19"/>
          <w:szCs w:val="19"/>
        </w:rPr>
        <w:t>имеющими</w:t>
      </w:r>
      <w:proofErr w:type="gramEnd"/>
      <w:r w:rsidRPr="00C658D0">
        <w:rPr>
          <w:rFonts w:ascii="Times New Roman" w:hAnsi="Times New Roman"/>
          <w:bCs/>
          <w:sz w:val="19"/>
          <w:szCs w:val="19"/>
        </w:rPr>
        <w:t xml:space="preserve"> допуск к работе на специальном оборудовании, использованию технических приборов.</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proofErr w:type="gramStart"/>
      <w:r w:rsidRPr="00C658D0">
        <w:rPr>
          <w:rFonts w:ascii="Times New Roman" w:hAnsi="Times New Roman"/>
          <w:bCs/>
          <w:sz w:val="19"/>
          <w:szCs w:val="19"/>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C658D0">
        <w:rPr>
          <w:rFonts w:ascii="Times New Roman" w:hAnsi="Times New Roman"/>
          <w:bCs/>
          <w:sz w:val="19"/>
          <w:szCs w:val="19"/>
        </w:rPr>
        <w:t>, иные сведения, имеющие значение для проведения оценки результатов испытаний.</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5.25.5. Порядок проведения экспертизы.</w:t>
      </w:r>
    </w:p>
    <w:p w:rsidR="00C658D0" w:rsidRPr="00C658D0" w:rsidRDefault="00C658D0" w:rsidP="00C658D0">
      <w:pPr>
        <w:autoSpaceDE w:val="0"/>
        <w:autoSpaceDN w:val="0"/>
        <w:adjustRightInd w:val="0"/>
        <w:spacing w:after="0" w:line="240" w:lineRule="auto"/>
        <w:ind w:firstLine="709"/>
        <w:rPr>
          <w:rFonts w:ascii="Times New Roman" w:hAnsi="Times New Roman"/>
          <w:bCs/>
          <w:sz w:val="19"/>
          <w:szCs w:val="19"/>
        </w:rPr>
      </w:pPr>
      <w:r w:rsidRPr="00C658D0">
        <w:rPr>
          <w:rFonts w:ascii="Times New Roman" w:hAnsi="Times New Roman"/>
          <w:bCs/>
          <w:sz w:val="19"/>
          <w:szCs w:val="19"/>
        </w:rPr>
        <w:t>Экспертиза осуществляется экспертом или экспертной организацией по поручению администрации.</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При назначении и осуществлении экспертизы контролируемые лица имеют право:</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1) информировать администрацию о наличии конфликта интересов у эксперта, экспертной организации;</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3) присутствовать с разрешения должностного лица администрации при осуществлении экспертизы и давать объяснения эксперту;</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4) знакомиться с заключением эксперта или экспертной организации.</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 xml:space="preserve"> Результаты экспертизы оформляются экспертным заключением.</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sz w:val="19"/>
          <w:szCs w:val="19"/>
        </w:rPr>
      </w:pPr>
      <w:r w:rsidRPr="00C658D0">
        <w:rPr>
          <w:rFonts w:ascii="Times New Roman" w:eastAsiaTheme="minorHAnsi" w:hAnsi="Times New Roman"/>
          <w:sz w:val="19"/>
          <w:szCs w:val="19"/>
        </w:rPr>
        <w:t>6. Порядок оформления результатов контрольного мероприятия.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b/>
          <w:sz w:val="19"/>
          <w:szCs w:val="19"/>
        </w:rPr>
      </w:pP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C658D0">
        <w:rPr>
          <w:rFonts w:ascii="Times New Roman" w:eastAsiaTheme="minorHAnsi" w:hAnsi="Times New Roman"/>
          <w:sz w:val="19"/>
          <w:szCs w:val="19"/>
        </w:rPr>
        <w:t>,</w:t>
      </w:r>
      <w:proofErr w:type="gramEnd"/>
      <w:r w:rsidRPr="00C658D0">
        <w:rPr>
          <w:rFonts w:ascii="Times New Roman" w:eastAsiaTheme="minorHAnsi" w:hAnsi="Times New Roman"/>
          <w:sz w:val="19"/>
          <w:szCs w:val="19"/>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658D0" w:rsidRPr="00C658D0" w:rsidRDefault="00C658D0" w:rsidP="00C658D0">
      <w:pPr>
        <w:pStyle w:val="ConsPlusNormal"/>
        <w:ind w:firstLine="709"/>
        <w:jc w:val="both"/>
        <w:rPr>
          <w:sz w:val="19"/>
          <w:szCs w:val="19"/>
        </w:rPr>
      </w:pPr>
      <w:r w:rsidRPr="00C658D0">
        <w:rPr>
          <w:sz w:val="19"/>
          <w:szCs w:val="19"/>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6.3. </w:t>
      </w:r>
      <w:proofErr w:type="gramStart"/>
      <w:r w:rsidRPr="00C658D0">
        <w:rPr>
          <w:rFonts w:ascii="Times New Roman" w:eastAsiaTheme="minorHAnsi" w:hAnsi="Times New Roman"/>
          <w:sz w:val="19"/>
          <w:szCs w:val="19"/>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w:t>
      </w:r>
      <w:r w:rsidRPr="00C658D0">
        <w:rPr>
          <w:rFonts w:ascii="Times New Roman" w:eastAsiaTheme="minorHAnsi" w:hAnsi="Times New Roman"/>
          <w:sz w:val="19"/>
          <w:szCs w:val="19"/>
        </w:rPr>
        <w:lastRenderedPageBreak/>
        <w:t>законом № 248-ФЗ, администрация направляет акт контролируемому лицу в порядке, установленном Федеральным законом № 248-ФЗ.</w:t>
      </w:r>
      <w:proofErr w:type="gramEnd"/>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sz w:val="19"/>
          <w:szCs w:val="19"/>
        </w:rPr>
      </w:pPr>
      <w:r w:rsidRPr="00C658D0">
        <w:rPr>
          <w:rFonts w:ascii="Times New Roman" w:eastAsiaTheme="minorHAnsi" w:hAnsi="Times New Roman"/>
          <w:sz w:val="19"/>
          <w:szCs w:val="19"/>
        </w:rPr>
        <w:t>7. Меры, принимаемые по результатам контрольных мероприятий.</w:t>
      </w:r>
    </w:p>
    <w:p w:rsidR="00C658D0" w:rsidRPr="00C658D0" w:rsidRDefault="00C658D0" w:rsidP="00C658D0">
      <w:pPr>
        <w:pStyle w:val="ConsPlusNormal"/>
        <w:ind w:firstLine="709"/>
        <w:jc w:val="both"/>
        <w:rPr>
          <w:sz w:val="19"/>
          <w:szCs w:val="19"/>
        </w:rPr>
      </w:pPr>
    </w:p>
    <w:p w:rsidR="00C658D0" w:rsidRPr="00C658D0" w:rsidRDefault="00C658D0" w:rsidP="00C658D0">
      <w:pPr>
        <w:pStyle w:val="ConsPlusNormal"/>
        <w:ind w:firstLine="709"/>
        <w:jc w:val="both"/>
        <w:rPr>
          <w:sz w:val="19"/>
          <w:szCs w:val="19"/>
        </w:rPr>
      </w:pPr>
      <w:r w:rsidRPr="00C658D0">
        <w:rPr>
          <w:rFonts w:eastAsiaTheme="minorHAnsi"/>
          <w:sz w:val="19"/>
          <w:szCs w:val="19"/>
          <w:lang w:eastAsia="en-US"/>
        </w:rPr>
        <w:t xml:space="preserve">7.1. </w:t>
      </w:r>
      <w:r w:rsidRPr="00C658D0">
        <w:rPr>
          <w:sz w:val="19"/>
          <w:szCs w:val="19"/>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C658D0" w:rsidRPr="00C658D0" w:rsidRDefault="00C658D0" w:rsidP="00C658D0">
      <w:pPr>
        <w:pStyle w:val="ConsPlusNormal"/>
        <w:ind w:firstLine="709"/>
        <w:jc w:val="both"/>
        <w:rPr>
          <w:sz w:val="19"/>
          <w:szCs w:val="19"/>
        </w:rPr>
      </w:pPr>
      <w:r w:rsidRPr="00C658D0">
        <w:rPr>
          <w:sz w:val="19"/>
          <w:szCs w:val="19"/>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658D0" w:rsidRPr="00C658D0" w:rsidRDefault="00C658D0" w:rsidP="00C658D0">
      <w:pPr>
        <w:pStyle w:val="ConsPlusNormal"/>
        <w:ind w:firstLine="709"/>
        <w:jc w:val="both"/>
        <w:rPr>
          <w:sz w:val="19"/>
          <w:szCs w:val="19"/>
        </w:rPr>
      </w:pPr>
      <w:proofErr w:type="gramStart"/>
      <w:r w:rsidRPr="00C658D0">
        <w:rPr>
          <w:sz w:val="19"/>
          <w:szCs w:val="19"/>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C658D0">
        <w:rPr>
          <w:sz w:val="19"/>
          <w:szCs w:val="19"/>
        </w:rPr>
        <w:t xml:space="preserve"> ценностям или что такой вред (ущерб) причинен;</w:t>
      </w:r>
    </w:p>
    <w:p w:rsidR="00C658D0" w:rsidRPr="00C658D0" w:rsidRDefault="00C658D0" w:rsidP="00C658D0">
      <w:pPr>
        <w:pStyle w:val="ConsPlusNormal"/>
        <w:ind w:firstLine="709"/>
        <w:jc w:val="both"/>
        <w:rPr>
          <w:sz w:val="19"/>
          <w:szCs w:val="19"/>
        </w:rPr>
      </w:pPr>
      <w:r w:rsidRPr="00C658D0">
        <w:rPr>
          <w:sz w:val="19"/>
          <w:szCs w:val="19"/>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C658D0" w:rsidRPr="00C658D0" w:rsidRDefault="00C658D0" w:rsidP="00C658D0">
      <w:pPr>
        <w:pStyle w:val="ConsPlusNormal"/>
        <w:ind w:firstLine="709"/>
        <w:jc w:val="both"/>
        <w:rPr>
          <w:sz w:val="19"/>
          <w:szCs w:val="19"/>
        </w:rPr>
      </w:pPr>
      <w:r w:rsidRPr="00C658D0">
        <w:rPr>
          <w:sz w:val="19"/>
          <w:szCs w:val="19"/>
        </w:rPr>
        <w:t xml:space="preserve">4) принять меры по осуществлению </w:t>
      </w:r>
      <w:proofErr w:type="gramStart"/>
      <w:r w:rsidRPr="00C658D0">
        <w:rPr>
          <w:sz w:val="19"/>
          <w:szCs w:val="19"/>
        </w:rPr>
        <w:t>контроля за</w:t>
      </w:r>
      <w:proofErr w:type="gramEnd"/>
      <w:r w:rsidRPr="00C658D0">
        <w:rPr>
          <w:sz w:val="19"/>
          <w:szCs w:val="19"/>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C658D0">
        <w:rPr>
          <w:rFonts w:ascii="Times New Roman" w:eastAsiaTheme="minorHAnsi" w:hAnsi="Times New Roman"/>
          <w:sz w:val="19"/>
          <w:szCs w:val="19"/>
        </w:rPr>
        <w:t xml:space="preserve">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
    <w:p w:rsidR="00C658D0" w:rsidRPr="00C658D0" w:rsidRDefault="00C658D0" w:rsidP="00C658D0">
      <w:pPr>
        <w:autoSpaceDE w:val="0"/>
        <w:autoSpaceDN w:val="0"/>
        <w:adjustRightInd w:val="0"/>
        <w:spacing w:after="0" w:line="240" w:lineRule="auto"/>
        <w:ind w:firstLine="709"/>
        <w:jc w:val="center"/>
        <w:outlineLvl w:val="0"/>
        <w:rPr>
          <w:rFonts w:ascii="Times New Roman" w:eastAsiaTheme="minorHAnsi" w:hAnsi="Times New Roman"/>
          <w:bCs/>
          <w:sz w:val="19"/>
          <w:szCs w:val="19"/>
        </w:rPr>
      </w:pPr>
      <w:r w:rsidRPr="00C658D0">
        <w:rPr>
          <w:rFonts w:ascii="Times New Roman" w:eastAsiaTheme="minorHAnsi" w:hAnsi="Times New Roman"/>
          <w:bCs/>
          <w:sz w:val="19"/>
          <w:szCs w:val="19"/>
        </w:rPr>
        <w:t>8. Досудебный порядок обжалования решений администрации,</w:t>
      </w: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Cs/>
          <w:sz w:val="19"/>
          <w:szCs w:val="19"/>
        </w:rPr>
      </w:pPr>
      <w:r w:rsidRPr="00C658D0">
        <w:rPr>
          <w:rFonts w:ascii="Times New Roman" w:eastAsiaTheme="minorHAnsi" w:hAnsi="Times New Roman"/>
          <w:bCs/>
          <w:sz w:val="19"/>
          <w:szCs w:val="19"/>
        </w:rPr>
        <w:t>действий (бездействия) должностных лиц при осуществлении</w:t>
      </w:r>
    </w:p>
    <w:p w:rsidR="00C658D0" w:rsidRPr="00C658D0" w:rsidRDefault="00C658D0" w:rsidP="00C658D0">
      <w:pPr>
        <w:autoSpaceDE w:val="0"/>
        <w:autoSpaceDN w:val="0"/>
        <w:adjustRightInd w:val="0"/>
        <w:spacing w:after="0" w:line="240" w:lineRule="auto"/>
        <w:ind w:firstLine="709"/>
        <w:jc w:val="center"/>
        <w:rPr>
          <w:rFonts w:ascii="Times New Roman" w:eastAsiaTheme="minorHAnsi" w:hAnsi="Times New Roman"/>
          <w:bCs/>
          <w:sz w:val="19"/>
          <w:szCs w:val="19"/>
        </w:rPr>
      </w:pPr>
      <w:r w:rsidRPr="00C658D0">
        <w:rPr>
          <w:rFonts w:ascii="Times New Roman" w:eastAsiaTheme="minorHAnsi" w:hAnsi="Times New Roman"/>
          <w:bCs/>
          <w:sz w:val="19"/>
          <w:szCs w:val="19"/>
        </w:rPr>
        <w:t>муниципального контроля на автомобильном транспорте.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8.1</w:t>
      </w:r>
      <w:r w:rsidRPr="00C658D0">
        <w:rPr>
          <w:rFonts w:ascii="Times New Roman" w:hAnsi="Times New Roman"/>
          <w:sz w:val="19"/>
          <w:szCs w:val="19"/>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C658D0">
        <w:rPr>
          <w:rFonts w:ascii="Times New Roman" w:eastAsiaTheme="minorHAnsi" w:hAnsi="Times New Roman"/>
          <w:sz w:val="19"/>
          <w:szCs w:val="19"/>
        </w:rPr>
        <w:t>.</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p>
    <w:p w:rsidR="00C658D0" w:rsidRPr="00C658D0" w:rsidRDefault="00C658D0" w:rsidP="004E2733">
      <w:pPr>
        <w:pStyle w:val="ConsPlusNormal"/>
        <w:widowControl/>
        <w:numPr>
          <w:ilvl w:val="0"/>
          <w:numId w:val="12"/>
        </w:numPr>
        <w:autoSpaceDN/>
        <w:ind w:left="0" w:firstLine="709"/>
        <w:jc w:val="center"/>
        <w:rPr>
          <w:sz w:val="19"/>
          <w:szCs w:val="19"/>
        </w:rPr>
      </w:pPr>
      <w:r w:rsidRPr="00C658D0">
        <w:rPr>
          <w:sz w:val="19"/>
          <w:szCs w:val="19"/>
        </w:rPr>
        <w:t>Оценка результативности и эффективности осуществления муниципального контроля на автомобильном транспорте</w:t>
      </w:r>
    </w:p>
    <w:p w:rsidR="00C658D0" w:rsidRPr="00C658D0" w:rsidRDefault="00C658D0" w:rsidP="00C658D0">
      <w:pPr>
        <w:pStyle w:val="ConsPlusNormal"/>
        <w:ind w:firstLine="709"/>
        <w:jc w:val="center"/>
        <w:rPr>
          <w:sz w:val="19"/>
          <w:szCs w:val="19"/>
        </w:rPr>
      </w:pPr>
    </w:p>
    <w:p w:rsidR="00C658D0" w:rsidRPr="00C658D0" w:rsidRDefault="00C658D0" w:rsidP="00C658D0">
      <w:pPr>
        <w:pStyle w:val="15"/>
        <w:ind w:firstLine="709"/>
        <w:jc w:val="both"/>
        <w:rPr>
          <w:rFonts w:ascii="Times New Roman" w:hAnsi="Times New Roman"/>
          <w:sz w:val="19"/>
          <w:szCs w:val="19"/>
        </w:rPr>
      </w:pPr>
      <w:r w:rsidRPr="00C658D0">
        <w:rPr>
          <w:rFonts w:ascii="Times New Roman" w:hAnsi="Times New Roman"/>
          <w:sz w:val="19"/>
          <w:szCs w:val="19"/>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658D0" w:rsidRPr="00C658D0" w:rsidRDefault="00C658D0" w:rsidP="00C658D0">
      <w:pPr>
        <w:pStyle w:val="ConsPlusNormal"/>
        <w:ind w:firstLine="709"/>
        <w:jc w:val="both"/>
        <w:rPr>
          <w:sz w:val="19"/>
          <w:szCs w:val="19"/>
        </w:rPr>
      </w:pPr>
    </w:p>
    <w:p w:rsidR="00C658D0" w:rsidRPr="00C658D0" w:rsidRDefault="00C658D0" w:rsidP="004E2733">
      <w:pPr>
        <w:pStyle w:val="ConsPlusNormal"/>
        <w:widowControl/>
        <w:numPr>
          <w:ilvl w:val="0"/>
          <w:numId w:val="12"/>
        </w:numPr>
        <w:autoSpaceDN/>
        <w:ind w:left="0" w:firstLine="709"/>
        <w:jc w:val="center"/>
        <w:rPr>
          <w:sz w:val="19"/>
          <w:szCs w:val="19"/>
        </w:rPr>
      </w:pPr>
      <w:r w:rsidRPr="00C658D0">
        <w:rPr>
          <w:sz w:val="19"/>
          <w:szCs w:val="19"/>
        </w:rPr>
        <w:t xml:space="preserve"> Заключительные положения</w:t>
      </w:r>
    </w:p>
    <w:p w:rsidR="00C658D0" w:rsidRPr="00C658D0" w:rsidRDefault="00C658D0" w:rsidP="00C658D0">
      <w:pPr>
        <w:pStyle w:val="ConsPlusNormal"/>
        <w:ind w:firstLine="709"/>
        <w:rPr>
          <w:sz w:val="19"/>
          <w:szCs w:val="19"/>
        </w:rPr>
      </w:pPr>
    </w:p>
    <w:p w:rsidR="00C658D0" w:rsidRPr="00C658D0" w:rsidRDefault="00C658D0" w:rsidP="00C658D0">
      <w:pPr>
        <w:autoSpaceDE w:val="0"/>
        <w:autoSpaceDN w:val="0"/>
        <w:adjustRightInd w:val="0"/>
        <w:spacing w:after="0" w:line="240" w:lineRule="auto"/>
        <w:ind w:firstLine="709"/>
        <w:rPr>
          <w:rFonts w:ascii="Times New Roman" w:hAnsi="Times New Roman"/>
          <w:sz w:val="19"/>
          <w:szCs w:val="19"/>
        </w:rPr>
      </w:pPr>
      <w:r w:rsidRPr="00C658D0">
        <w:rPr>
          <w:rFonts w:ascii="Times New Roman" w:hAnsi="Times New Roman"/>
          <w:sz w:val="19"/>
          <w:szCs w:val="19"/>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C658D0">
        <w:rPr>
          <w:rFonts w:ascii="Times New Roman" w:eastAsiaTheme="minorHAnsi" w:hAnsi="Times New Roman"/>
          <w:sz w:val="19"/>
          <w:szCs w:val="19"/>
        </w:rPr>
        <w:t xml:space="preserve"> «Об особенностях организации и осуществления государственного контроля (надзора), муниципального контроля»</w:t>
      </w:r>
      <w:r w:rsidRPr="00C658D0">
        <w:rPr>
          <w:rFonts w:ascii="Times New Roman" w:hAnsi="Times New Roman"/>
          <w:sz w:val="19"/>
          <w:szCs w:val="19"/>
        </w:rPr>
        <w:t>.</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hAnsi="Times New Roman"/>
          <w:sz w:val="19"/>
          <w:szCs w:val="19"/>
        </w:rPr>
        <w:t xml:space="preserve">10.2. </w:t>
      </w:r>
      <w:r w:rsidRPr="00C658D0">
        <w:rPr>
          <w:rFonts w:ascii="Times New Roman" w:eastAsiaTheme="minorHAnsi" w:hAnsi="Times New Roman"/>
          <w:sz w:val="19"/>
          <w:szCs w:val="19"/>
        </w:rPr>
        <w:t>До 31 декабря 2025 года:</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C658D0">
        <w:rPr>
          <w:rFonts w:ascii="Times New Roman" w:eastAsiaTheme="minorHAnsi" w:hAnsi="Times New Roman"/>
          <w:sz w:val="19"/>
          <w:szCs w:val="19"/>
        </w:rPr>
        <w:t>осуществляться</w:t>
      </w:r>
      <w:proofErr w:type="gramEnd"/>
      <w:r w:rsidRPr="00C658D0">
        <w:rPr>
          <w:rFonts w:ascii="Times New Roman" w:eastAsiaTheme="minorHAnsi" w:hAnsi="Times New Roman"/>
          <w:sz w:val="19"/>
          <w:szCs w:val="19"/>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658D0" w:rsidRPr="00C658D0" w:rsidRDefault="00C658D0" w:rsidP="00C658D0">
      <w:pPr>
        <w:autoSpaceDE w:val="0"/>
        <w:autoSpaceDN w:val="0"/>
        <w:adjustRightInd w:val="0"/>
        <w:spacing w:after="0" w:line="240" w:lineRule="auto"/>
        <w:ind w:firstLine="709"/>
        <w:rPr>
          <w:rFonts w:ascii="Times New Roman" w:eastAsiaTheme="minorHAnsi" w:hAnsi="Times New Roman"/>
          <w:sz w:val="19"/>
          <w:szCs w:val="19"/>
        </w:rPr>
      </w:pPr>
      <w:r w:rsidRPr="00C658D0">
        <w:rPr>
          <w:rFonts w:ascii="Times New Roman" w:eastAsiaTheme="minorHAnsi" w:hAnsi="Times New Roman"/>
          <w:sz w:val="19"/>
          <w:szCs w:val="19"/>
        </w:rPr>
        <w:lastRenderedPageBreak/>
        <w:t xml:space="preserve">10.2.3. </w:t>
      </w:r>
      <w:proofErr w:type="gramStart"/>
      <w:r w:rsidRPr="00C658D0">
        <w:rPr>
          <w:rFonts w:ascii="Times New Roman" w:eastAsiaTheme="minorHAnsi" w:hAnsi="Times New Roman"/>
          <w:sz w:val="19"/>
          <w:szCs w:val="19"/>
        </w:rPr>
        <w:t>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C658D0" w:rsidRPr="00C658D0" w:rsidRDefault="00C658D0" w:rsidP="00512D1E">
      <w:pPr>
        <w:spacing w:after="0" w:line="240" w:lineRule="auto"/>
        <w:jc w:val="right"/>
        <w:rPr>
          <w:sz w:val="19"/>
          <w:szCs w:val="19"/>
        </w:rPr>
      </w:pPr>
      <w:r w:rsidRPr="00C658D0">
        <w:rPr>
          <w:sz w:val="19"/>
          <w:szCs w:val="19"/>
        </w:rPr>
        <w:t xml:space="preserve">Приложение №1 </w:t>
      </w:r>
    </w:p>
    <w:p w:rsidR="00C658D0" w:rsidRPr="00C658D0" w:rsidRDefault="00C658D0" w:rsidP="00C658D0">
      <w:pPr>
        <w:pStyle w:val="ConsPlusNormal"/>
        <w:jc w:val="right"/>
        <w:rPr>
          <w:sz w:val="19"/>
          <w:szCs w:val="19"/>
        </w:rPr>
      </w:pPr>
      <w:r w:rsidRPr="00C658D0">
        <w:rPr>
          <w:sz w:val="19"/>
          <w:szCs w:val="19"/>
        </w:rPr>
        <w:t xml:space="preserve">Ключевые показатели муниципального контроля на автомобильном транспорте на территории Данковского сельского поселения Каширского муниципального района Воронежской области и их целевые и их целевые значения </w:t>
      </w:r>
    </w:p>
    <w:p w:rsidR="00C658D0" w:rsidRPr="00C658D0" w:rsidRDefault="00C658D0" w:rsidP="00C658D0">
      <w:pPr>
        <w:tabs>
          <w:tab w:val="left" w:pos="2715"/>
        </w:tabs>
        <w:spacing w:after="0" w:line="240" w:lineRule="auto"/>
        <w:jc w:val="right"/>
        <w:rPr>
          <w:rFonts w:ascii="Times New Roman" w:hAnsi="Times New Roman"/>
          <w:bCs/>
          <w:sz w:val="19"/>
          <w:szCs w:val="19"/>
        </w:rPr>
      </w:pPr>
      <w:r w:rsidRPr="00C658D0">
        <w:rPr>
          <w:rFonts w:ascii="Times New Roman" w:hAnsi="Times New Roman"/>
          <w:sz w:val="19"/>
          <w:szCs w:val="19"/>
        </w:rPr>
        <w:t xml:space="preserve"> </w:t>
      </w:r>
    </w:p>
    <w:p w:rsidR="00C658D0" w:rsidRPr="00C658D0" w:rsidRDefault="00C658D0" w:rsidP="00C658D0">
      <w:pPr>
        <w:tabs>
          <w:tab w:val="left" w:pos="2715"/>
        </w:tabs>
        <w:spacing w:after="0" w:line="240" w:lineRule="auto"/>
        <w:ind w:firstLine="709"/>
        <w:jc w:val="center"/>
        <w:rPr>
          <w:rFonts w:ascii="Times New Roman" w:hAnsi="Times New Roman"/>
          <w:bCs/>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C658D0" w:rsidRPr="00C658D0" w:rsidTr="00BF09EE">
        <w:tc>
          <w:tcPr>
            <w:tcW w:w="7196"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Ключевые показатели</w:t>
            </w:r>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Целевые значения</w:t>
            </w:r>
          </w:p>
        </w:tc>
      </w:tr>
      <w:tr w:rsidR="00C658D0" w:rsidRPr="00C658D0" w:rsidTr="00BF09EE">
        <w:tc>
          <w:tcPr>
            <w:tcW w:w="7196" w:type="dxa"/>
            <w:shd w:val="clear" w:color="auto" w:fill="auto"/>
          </w:tcPr>
          <w:p w:rsidR="00C658D0" w:rsidRPr="00C658D0" w:rsidRDefault="00C658D0" w:rsidP="00C658D0">
            <w:pPr>
              <w:tabs>
                <w:tab w:val="left" w:pos="2715"/>
              </w:tabs>
              <w:spacing w:after="0" w:line="240" w:lineRule="auto"/>
              <w:rPr>
                <w:rFonts w:ascii="Times New Roman" w:hAnsi="Times New Roman"/>
                <w:sz w:val="19"/>
                <w:szCs w:val="19"/>
              </w:rPr>
            </w:pPr>
            <w:r w:rsidRPr="00C658D0">
              <w:rPr>
                <w:rFonts w:ascii="Times New Roman" w:hAnsi="Times New Roman"/>
                <w:sz w:val="19"/>
                <w:szCs w:val="19"/>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70 %</w:t>
            </w:r>
          </w:p>
        </w:tc>
      </w:tr>
      <w:tr w:rsidR="00C658D0" w:rsidRPr="00C658D0" w:rsidTr="00BF09EE">
        <w:tc>
          <w:tcPr>
            <w:tcW w:w="7196" w:type="dxa"/>
            <w:shd w:val="clear" w:color="auto" w:fill="auto"/>
          </w:tcPr>
          <w:p w:rsidR="00C658D0" w:rsidRPr="00C658D0" w:rsidRDefault="00C658D0" w:rsidP="00C658D0">
            <w:pPr>
              <w:tabs>
                <w:tab w:val="left" w:pos="2715"/>
              </w:tabs>
              <w:spacing w:after="0" w:line="240" w:lineRule="auto"/>
              <w:rPr>
                <w:rFonts w:ascii="Times New Roman" w:hAnsi="Times New Roman"/>
                <w:sz w:val="19"/>
                <w:szCs w:val="19"/>
              </w:rPr>
            </w:pPr>
            <w:r w:rsidRPr="00C658D0">
              <w:rPr>
                <w:rFonts w:ascii="Times New Roman" w:hAnsi="Times New Roman"/>
                <w:sz w:val="19"/>
                <w:szCs w:val="19"/>
              </w:rPr>
              <w:t>Доля отмененных результатов контрольных мероприятий</w:t>
            </w:r>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0 %</w:t>
            </w:r>
          </w:p>
        </w:tc>
      </w:tr>
      <w:tr w:rsidR="00C658D0" w:rsidRPr="00C658D0" w:rsidTr="00BF09EE">
        <w:tc>
          <w:tcPr>
            <w:tcW w:w="7196" w:type="dxa"/>
            <w:shd w:val="clear" w:color="auto" w:fill="auto"/>
          </w:tcPr>
          <w:p w:rsidR="00C658D0" w:rsidRPr="00C658D0" w:rsidRDefault="00C658D0" w:rsidP="00C658D0">
            <w:pPr>
              <w:tabs>
                <w:tab w:val="left" w:pos="2715"/>
              </w:tabs>
              <w:spacing w:after="0" w:line="240" w:lineRule="auto"/>
              <w:rPr>
                <w:rFonts w:ascii="Times New Roman" w:hAnsi="Times New Roman"/>
                <w:sz w:val="19"/>
                <w:szCs w:val="19"/>
              </w:rPr>
            </w:pPr>
            <w:r w:rsidRPr="00C658D0">
              <w:rPr>
                <w:rFonts w:ascii="Times New Roman" w:hAnsi="Times New Roman"/>
                <w:sz w:val="19"/>
                <w:szCs w:val="19"/>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0 %</w:t>
            </w:r>
          </w:p>
        </w:tc>
      </w:tr>
      <w:tr w:rsidR="00C658D0" w:rsidRPr="00C658D0" w:rsidTr="00BF09EE">
        <w:tc>
          <w:tcPr>
            <w:tcW w:w="7196" w:type="dxa"/>
            <w:shd w:val="clear" w:color="auto" w:fill="auto"/>
          </w:tcPr>
          <w:p w:rsidR="00C658D0" w:rsidRPr="00C658D0" w:rsidRDefault="00C658D0" w:rsidP="00C658D0">
            <w:pPr>
              <w:autoSpaceDE w:val="0"/>
              <w:autoSpaceDN w:val="0"/>
              <w:adjustRightInd w:val="0"/>
              <w:spacing w:after="0" w:line="240" w:lineRule="auto"/>
              <w:ind w:firstLine="540"/>
              <w:rPr>
                <w:rFonts w:ascii="Times New Roman" w:eastAsiaTheme="minorHAnsi" w:hAnsi="Times New Roman"/>
                <w:sz w:val="19"/>
                <w:szCs w:val="19"/>
              </w:rPr>
            </w:pPr>
            <w:r w:rsidRPr="00C658D0">
              <w:rPr>
                <w:rFonts w:ascii="Times New Roman" w:eastAsiaTheme="minorHAnsi" w:hAnsi="Times New Roman"/>
                <w:sz w:val="19"/>
                <w:szCs w:val="19"/>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w:t>
            </w:r>
            <w:proofErr w:type="gramStart"/>
            <w:r w:rsidRPr="00C658D0">
              <w:rPr>
                <w:rFonts w:ascii="Times New Roman" w:eastAsiaTheme="minorHAnsi" w:hAnsi="Times New Roman"/>
                <w:sz w:val="19"/>
                <w:szCs w:val="19"/>
              </w:rPr>
              <w:t xml:space="preserve"> ,</w:t>
            </w:r>
            <w:proofErr w:type="gramEnd"/>
            <w:r w:rsidRPr="00C658D0">
              <w:rPr>
                <w:rFonts w:ascii="Times New Roman" w:eastAsiaTheme="minorHAnsi" w:hAnsi="Times New Roman"/>
                <w:sz w:val="19"/>
                <w:szCs w:val="19"/>
              </w:rPr>
              <w:t xml:space="preserve"> соответствующих</w:t>
            </w:r>
          </w:p>
          <w:p w:rsidR="00C658D0" w:rsidRPr="00C658D0" w:rsidRDefault="00C658D0" w:rsidP="00C658D0">
            <w:pPr>
              <w:autoSpaceDE w:val="0"/>
              <w:autoSpaceDN w:val="0"/>
              <w:adjustRightInd w:val="0"/>
              <w:spacing w:after="0" w:line="240" w:lineRule="auto"/>
              <w:ind w:firstLine="540"/>
              <w:rPr>
                <w:rFonts w:ascii="Times New Roman" w:eastAsiaTheme="minorHAnsi" w:hAnsi="Times New Roman"/>
                <w:i/>
                <w:sz w:val="19"/>
                <w:szCs w:val="19"/>
              </w:rPr>
            </w:pPr>
            <w:r w:rsidRPr="00C658D0">
              <w:rPr>
                <w:rFonts w:ascii="Times New Roman" w:eastAsiaTheme="minorHAnsi" w:hAnsi="Times New Roman"/>
                <w:sz w:val="19"/>
                <w:szCs w:val="19"/>
              </w:rPr>
              <w:t xml:space="preserve"> </w:t>
            </w:r>
            <w:r w:rsidRPr="00C658D0">
              <w:rPr>
                <w:rFonts w:ascii="Times New Roman" w:eastAsiaTheme="minorHAnsi" w:hAnsi="Times New Roman"/>
                <w:i/>
                <w:sz w:val="19"/>
                <w:szCs w:val="19"/>
              </w:rPr>
              <w:t>(наименование МО)</w:t>
            </w:r>
          </w:p>
          <w:p w:rsidR="00C658D0" w:rsidRPr="00C658D0" w:rsidRDefault="00C658D0" w:rsidP="00C658D0">
            <w:pPr>
              <w:autoSpaceDE w:val="0"/>
              <w:autoSpaceDN w:val="0"/>
              <w:adjustRightInd w:val="0"/>
              <w:spacing w:after="0" w:line="240" w:lineRule="auto"/>
              <w:rPr>
                <w:rFonts w:ascii="Times New Roman" w:hAnsi="Times New Roman"/>
                <w:sz w:val="19"/>
                <w:szCs w:val="19"/>
              </w:rPr>
            </w:pPr>
            <w:r w:rsidRPr="00C658D0">
              <w:rPr>
                <w:rFonts w:ascii="Times New Roman" w:eastAsiaTheme="minorHAnsi" w:hAnsi="Times New Roman"/>
                <w:sz w:val="19"/>
                <w:szCs w:val="19"/>
              </w:rPr>
              <w:t xml:space="preserve">нормативным требованиям к транспортно-эксплуатационным показателям, в результате капитального ремонта и </w:t>
            </w:r>
            <w:proofErr w:type="gramStart"/>
            <w:r w:rsidRPr="00C658D0">
              <w:rPr>
                <w:rFonts w:ascii="Times New Roman" w:eastAsiaTheme="minorHAnsi" w:hAnsi="Times New Roman"/>
                <w:sz w:val="19"/>
                <w:szCs w:val="19"/>
              </w:rPr>
              <w:t>ремонта</w:t>
            </w:r>
            <w:proofErr w:type="gramEnd"/>
            <w:r w:rsidRPr="00C658D0">
              <w:rPr>
                <w:rFonts w:ascii="Times New Roman" w:eastAsiaTheme="minorHAnsi" w:hAnsi="Times New Roman"/>
                <w:sz w:val="19"/>
                <w:szCs w:val="19"/>
              </w:rPr>
              <w:t xml:space="preserve"> автомобильных дорог в текущем году (%) к аналогичному показателю прошлого года.</w:t>
            </w:r>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Более 0%</w:t>
            </w:r>
          </w:p>
        </w:tc>
      </w:tr>
      <w:tr w:rsidR="00C658D0" w:rsidRPr="00C658D0" w:rsidTr="00BF09EE">
        <w:tc>
          <w:tcPr>
            <w:tcW w:w="7196" w:type="dxa"/>
            <w:shd w:val="clear" w:color="auto" w:fill="auto"/>
          </w:tcPr>
          <w:p w:rsidR="00C658D0" w:rsidRPr="00C658D0" w:rsidRDefault="00C658D0" w:rsidP="00C658D0">
            <w:pPr>
              <w:autoSpaceDE w:val="0"/>
              <w:autoSpaceDN w:val="0"/>
              <w:adjustRightInd w:val="0"/>
              <w:spacing w:after="0" w:line="240" w:lineRule="auto"/>
              <w:ind w:firstLine="540"/>
              <w:rPr>
                <w:rFonts w:ascii="Times New Roman" w:hAnsi="Times New Roman"/>
                <w:sz w:val="19"/>
                <w:szCs w:val="19"/>
              </w:rPr>
            </w:pPr>
            <w:proofErr w:type="gramStart"/>
            <w:r w:rsidRPr="00C658D0">
              <w:rPr>
                <w:rFonts w:ascii="Times New Roman" w:eastAsiaTheme="minorHAnsi" w:hAnsi="Times New Roman"/>
                <w:sz w:val="19"/>
                <w:szCs w:val="19"/>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C658D0">
              <w:rPr>
                <w:rFonts w:ascii="Times New Roman" w:eastAsiaTheme="minorHAnsi" w:hAnsi="Times New Roman"/>
                <w:sz w:val="19"/>
                <w:szCs w:val="19"/>
              </w:rPr>
              <w:t xml:space="preserve"> </w:t>
            </w:r>
            <w:proofErr w:type="gramStart"/>
            <w:r w:rsidRPr="00C658D0">
              <w:rPr>
                <w:rFonts w:ascii="Times New Roman" w:eastAsiaTheme="minorHAnsi" w:hAnsi="Times New Roman"/>
                <w:sz w:val="19"/>
                <w:szCs w:val="19"/>
              </w:rPr>
              <w:t>текущем году (%) к аналогичному показателю прошлого года.</w:t>
            </w:r>
            <w:proofErr w:type="gramEnd"/>
          </w:p>
        </w:tc>
        <w:tc>
          <w:tcPr>
            <w:tcW w:w="2375" w:type="dxa"/>
            <w:shd w:val="clear" w:color="auto" w:fill="auto"/>
          </w:tcPr>
          <w:p w:rsidR="00C658D0" w:rsidRPr="00C658D0" w:rsidRDefault="00C658D0" w:rsidP="00C658D0">
            <w:pPr>
              <w:tabs>
                <w:tab w:val="left" w:pos="2715"/>
              </w:tabs>
              <w:spacing w:after="0" w:line="240" w:lineRule="auto"/>
              <w:jc w:val="center"/>
              <w:rPr>
                <w:rFonts w:ascii="Times New Roman" w:hAnsi="Times New Roman"/>
                <w:sz w:val="19"/>
                <w:szCs w:val="19"/>
              </w:rPr>
            </w:pPr>
            <w:r w:rsidRPr="00C658D0">
              <w:rPr>
                <w:rFonts w:ascii="Times New Roman" w:hAnsi="Times New Roman"/>
                <w:sz w:val="19"/>
                <w:szCs w:val="19"/>
              </w:rPr>
              <w:t>Более 0%</w:t>
            </w:r>
          </w:p>
        </w:tc>
      </w:tr>
    </w:tbl>
    <w:p w:rsidR="00C658D0" w:rsidRPr="00C658D0" w:rsidRDefault="00C658D0" w:rsidP="00512D1E">
      <w:pPr>
        <w:pStyle w:val="ConsPlusNormal"/>
        <w:tabs>
          <w:tab w:val="left" w:pos="1940"/>
        </w:tabs>
        <w:jc w:val="right"/>
        <w:rPr>
          <w:sz w:val="19"/>
          <w:szCs w:val="19"/>
        </w:rPr>
      </w:pPr>
      <w:r w:rsidRPr="00C658D0">
        <w:rPr>
          <w:sz w:val="19"/>
          <w:szCs w:val="19"/>
        </w:rPr>
        <w:t>Приложение № 2</w:t>
      </w:r>
    </w:p>
    <w:p w:rsidR="00C658D0" w:rsidRPr="00C658D0" w:rsidRDefault="00C658D0" w:rsidP="00C658D0">
      <w:pPr>
        <w:pStyle w:val="ConsPlusNormal"/>
        <w:jc w:val="right"/>
        <w:rPr>
          <w:sz w:val="19"/>
          <w:szCs w:val="19"/>
        </w:rPr>
      </w:pPr>
      <w:r w:rsidRPr="00C658D0">
        <w:rPr>
          <w:sz w:val="19"/>
          <w:szCs w:val="19"/>
        </w:rPr>
        <w:t>Индикативные показатели муниципального контроля на автомобильном транспорте на территории Данковского сельского поселения Каширского муниципального района Воронежской области</w:t>
      </w:r>
    </w:p>
    <w:p w:rsidR="00C658D0" w:rsidRPr="00C658D0" w:rsidRDefault="00C658D0" w:rsidP="00C658D0">
      <w:pPr>
        <w:tabs>
          <w:tab w:val="left" w:pos="2715"/>
        </w:tabs>
        <w:spacing w:after="0" w:line="240" w:lineRule="auto"/>
        <w:ind w:firstLine="709"/>
        <w:jc w:val="center"/>
        <w:rPr>
          <w:rFonts w:ascii="Times New Roman" w:hAnsi="Times New Roman"/>
          <w:bCs/>
          <w:sz w:val="19"/>
          <w:szCs w:val="19"/>
        </w:rPr>
      </w:pPr>
      <w:r w:rsidRPr="00C658D0">
        <w:rPr>
          <w:rFonts w:ascii="Times New Roman" w:hAnsi="Times New Roman"/>
          <w:bCs/>
          <w:sz w:val="19"/>
          <w:szCs w:val="19"/>
        </w:rPr>
        <w:t>Индикативные показатели</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 количество внеплановых контрольных мероприятий, проведенных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3) общее количество контрольных мероприятий с взаимодействием, проведенных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5) количество контрольных мероприятий, проведенных с использованием средств дистанционного взаимодействия,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6) количество обязательных профилактических визитов, проведенных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7) количество предостережений о недопустимости нарушения обязательных требований, объявленных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8) количество контрольных мероприятий, по результатам которых выявлены нарушения обязательных требований,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10) сумма административных штрафов, наложенных по результатам контрольных мероприятий,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13) общее количество учтенных объектов контроля на конец отчетного периода;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14) количество учтенных контролируемых лиц на конец отчетного периода;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15) количество учтенных контролируемых лиц, в отношении которых проведены контрольные мероприятия,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16) общее количество жалоб, поданных контролируемыми лицами в досудебном порядке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lastRenderedPageBreak/>
        <w:t xml:space="preserve">17) количество жалоб, в отношении которых контрольным органом был нарушен срок рассмотрения,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18) количество жалоб, поданных контролируемыми лицами в досудебном порядке, по </w:t>
      </w:r>
      <w:proofErr w:type="gramStart"/>
      <w:r w:rsidRPr="00C658D0">
        <w:rPr>
          <w:rFonts w:ascii="Times New Roman" w:hAnsi="Times New Roman"/>
          <w:sz w:val="19"/>
          <w:szCs w:val="19"/>
        </w:rPr>
        <w:t>итогам</w:t>
      </w:r>
      <w:proofErr w:type="gramEnd"/>
      <w:r w:rsidRPr="00C658D0">
        <w:rPr>
          <w:rFonts w:ascii="Times New Roman" w:hAnsi="Times New Roman"/>
          <w:sz w:val="19"/>
          <w:szCs w:val="19"/>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658D0" w:rsidRPr="00C658D0" w:rsidRDefault="00C658D0" w:rsidP="00C658D0">
      <w:pPr>
        <w:tabs>
          <w:tab w:val="left" w:pos="2715"/>
        </w:tabs>
        <w:spacing w:after="0" w:line="240" w:lineRule="auto"/>
        <w:ind w:firstLine="709"/>
        <w:rPr>
          <w:rFonts w:ascii="Times New Roman" w:hAnsi="Times New Roman"/>
          <w:sz w:val="19"/>
          <w:szCs w:val="19"/>
        </w:rPr>
      </w:pPr>
      <w:r w:rsidRPr="00C658D0">
        <w:rPr>
          <w:rFonts w:ascii="Times New Roman" w:hAnsi="Times New Roman"/>
          <w:sz w:val="19"/>
          <w:szCs w:val="19"/>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Приложение № 3</w:t>
      </w:r>
    </w:p>
    <w:p w:rsidR="00C658D0" w:rsidRPr="00C658D0" w:rsidRDefault="00C658D0" w:rsidP="00C658D0">
      <w:pPr>
        <w:pStyle w:val="ConsPlusNormal"/>
        <w:jc w:val="right"/>
        <w:rPr>
          <w:sz w:val="19"/>
          <w:szCs w:val="19"/>
        </w:rPr>
      </w:pPr>
      <w:r w:rsidRPr="00C658D0">
        <w:rPr>
          <w:sz w:val="19"/>
          <w:szCs w:val="19"/>
        </w:rPr>
        <w:t xml:space="preserve">Критерии отнесения объектов муниципального контроля на автомобильном транспорте к определенной категории риска </w:t>
      </w:r>
    </w:p>
    <w:tbl>
      <w:tblPr>
        <w:tblStyle w:val="ac"/>
        <w:tblW w:w="9634" w:type="dxa"/>
        <w:tblLook w:val="04A0" w:firstRow="1" w:lastRow="0" w:firstColumn="1" w:lastColumn="0" w:noHBand="0" w:noVBand="1"/>
      </w:tblPr>
      <w:tblGrid>
        <w:gridCol w:w="846"/>
        <w:gridCol w:w="1843"/>
        <w:gridCol w:w="6945"/>
      </w:tblGrid>
      <w:tr w:rsidR="00C658D0" w:rsidRPr="00C658D0" w:rsidTr="00BF09EE">
        <w:tc>
          <w:tcPr>
            <w:tcW w:w="84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w:t>
            </w:r>
          </w:p>
        </w:tc>
        <w:tc>
          <w:tcPr>
            <w:tcW w:w="1843"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Категория риска</w:t>
            </w:r>
          </w:p>
        </w:tc>
        <w:tc>
          <w:tcPr>
            <w:tcW w:w="6945"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Критерии риска</w:t>
            </w:r>
          </w:p>
        </w:tc>
      </w:tr>
      <w:tr w:rsidR="00C658D0" w:rsidRPr="00C658D0" w:rsidTr="00BF09EE">
        <w:tc>
          <w:tcPr>
            <w:tcW w:w="84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1</w:t>
            </w:r>
          </w:p>
        </w:tc>
        <w:tc>
          <w:tcPr>
            <w:tcW w:w="1843"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Средний риск</w:t>
            </w:r>
          </w:p>
        </w:tc>
        <w:tc>
          <w:tcPr>
            <w:tcW w:w="6945" w:type="dxa"/>
          </w:tcPr>
          <w:p w:rsidR="00C658D0" w:rsidRPr="00C658D0" w:rsidRDefault="00C658D0" w:rsidP="00C658D0">
            <w:pPr>
              <w:autoSpaceDE w:val="0"/>
              <w:autoSpaceDN w:val="0"/>
              <w:adjustRightInd w:val="0"/>
              <w:rPr>
                <w:rFonts w:ascii="Times New Roman" w:hAnsi="Times New Roman"/>
                <w:sz w:val="19"/>
                <w:szCs w:val="19"/>
              </w:rPr>
            </w:pPr>
            <w:proofErr w:type="gramStart"/>
            <w:r w:rsidRPr="00C658D0">
              <w:rPr>
                <w:rFonts w:ascii="Times New Roman" w:hAnsi="Times New Roman"/>
                <w:sz w:val="19"/>
                <w:szCs w:val="19"/>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Данковского сельского поселения Каширского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Pr="00C658D0">
              <w:rPr>
                <w:rFonts w:ascii="Times New Roman" w:hAnsi="Times New Roman"/>
                <w:sz w:val="19"/>
                <w:szCs w:val="19"/>
              </w:rPr>
              <w:t xml:space="preserve"> осуществляются регулярные перевозки по муниципальным </w:t>
            </w:r>
            <w:proofErr w:type="gramStart"/>
            <w:r w:rsidRPr="00C658D0">
              <w:rPr>
                <w:rFonts w:ascii="Times New Roman" w:hAnsi="Times New Roman"/>
                <w:sz w:val="19"/>
                <w:szCs w:val="19"/>
              </w:rPr>
              <w:t>маршрутам</w:t>
            </w:r>
            <w:proofErr w:type="gramEnd"/>
            <w:r w:rsidRPr="00C658D0">
              <w:rPr>
                <w:rFonts w:ascii="Times New Roman" w:hAnsi="Times New Roman"/>
                <w:sz w:val="19"/>
                <w:szCs w:val="19"/>
              </w:rPr>
              <w:t xml:space="preserve"> и </w:t>
            </w:r>
            <w:proofErr w:type="gramStart"/>
            <w:r w:rsidRPr="00C658D0">
              <w:rPr>
                <w:rFonts w:ascii="Times New Roman" w:hAnsi="Times New Roman"/>
                <w:sz w:val="19"/>
                <w:szCs w:val="19"/>
              </w:rPr>
              <w:t>которые</w:t>
            </w:r>
            <w:proofErr w:type="gramEnd"/>
            <w:r w:rsidRPr="00C658D0">
              <w:rPr>
                <w:rFonts w:ascii="Times New Roman" w:hAnsi="Times New Roman"/>
                <w:sz w:val="19"/>
                <w:szCs w:val="19"/>
              </w:rPr>
              <w:t xml:space="preserve"> проходят вдоль зданий, в которых располагаются образовательные организации;</w:t>
            </w:r>
          </w:p>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Данковского сельского поселения Каширского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Данковского сельского поселения Каширского муниципального района Воронежской области. </w:t>
            </w:r>
          </w:p>
        </w:tc>
      </w:tr>
      <w:tr w:rsidR="00C658D0" w:rsidRPr="00C658D0" w:rsidTr="00BF09EE">
        <w:tc>
          <w:tcPr>
            <w:tcW w:w="84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2</w:t>
            </w:r>
          </w:p>
        </w:tc>
        <w:tc>
          <w:tcPr>
            <w:tcW w:w="1843"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 xml:space="preserve">Умеренный риск </w:t>
            </w:r>
          </w:p>
        </w:tc>
        <w:tc>
          <w:tcPr>
            <w:tcW w:w="6945" w:type="dxa"/>
          </w:tcPr>
          <w:p w:rsidR="00C658D0" w:rsidRPr="00C658D0" w:rsidRDefault="00C658D0" w:rsidP="00C658D0">
            <w:pPr>
              <w:autoSpaceDE w:val="0"/>
              <w:autoSpaceDN w:val="0"/>
              <w:adjustRightInd w:val="0"/>
              <w:rPr>
                <w:rFonts w:ascii="Times New Roman" w:eastAsiaTheme="minorHAnsi" w:hAnsi="Times New Roman"/>
                <w:sz w:val="19"/>
                <w:szCs w:val="19"/>
                <w:lang w:eastAsia="en-US"/>
              </w:rPr>
            </w:pPr>
            <w:proofErr w:type="gramStart"/>
            <w:r w:rsidRPr="00C658D0">
              <w:rPr>
                <w:rFonts w:ascii="Times New Roman" w:hAnsi="Times New Roman"/>
                <w:sz w:val="19"/>
                <w:szCs w:val="19"/>
              </w:rPr>
              <w:t xml:space="preserve">а) </w:t>
            </w:r>
            <w:r w:rsidRPr="00C658D0">
              <w:rPr>
                <w:rFonts w:ascii="Times New Roman" w:eastAsiaTheme="minorHAnsi" w:hAnsi="Times New Roman"/>
                <w:sz w:val="19"/>
                <w:szCs w:val="19"/>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Pr="00C658D0">
              <w:rPr>
                <w:rFonts w:ascii="Times New Roman" w:hAnsi="Times New Roman"/>
                <w:sz w:val="19"/>
                <w:szCs w:val="19"/>
              </w:rPr>
              <w:t>Данковского сельского поселения Каширского муниципального района Воронежской области</w:t>
            </w:r>
            <w:r w:rsidRPr="00C658D0">
              <w:rPr>
                <w:rFonts w:ascii="Times New Roman" w:eastAsiaTheme="minorHAnsi" w:hAnsi="Times New Roman"/>
                <w:sz w:val="19"/>
                <w:szCs w:val="19"/>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Pr="00C658D0">
              <w:rPr>
                <w:rFonts w:ascii="Times New Roman" w:eastAsiaTheme="minorHAnsi" w:hAnsi="Times New Roman"/>
                <w:sz w:val="19"/>
                <w:szCs w:val="19"/>
                <w:lang w:eastAsia="en-US"/>
              </w:rPr>
              <w:t xml:space="preserve"> местного значения общего пользования на территории </w:t>
            </w:r>
            <w:r w:rsidRPr="00C658D0">
              <w:rPr>
                <w:rFonts w:ascii="Times New Roman" w:hAnsi="Times New Roman"/>
                <w:sz w:val="19"/>
                <w:szCs w:val="19"/>
              </w:rPr>
              <w:t>Данковского сельского поселения Каширского муниципального района Воронежской области</w:t>
            </w:r>
            <w:r w:rsidRPr="00C658D0">
              <w:rPr>
                <w:rFonts w:ascii="Times New Roman" w:eastAsiaTheme="minorHAnsi" w:hAnsi="Times New Roman"/>
                <w:sz w:val="19"/>
                <w:szCs w:val="19"/>
                <w:lang w:eastAsia="en-US"/>
              </w:rPr>
              <w:t>, не отнесенная к категории среднего риска;</w:t>
            </w:r>
          </w:p>
          <w:p w:rsidR="00C658D0" w:rsidRPr="00C658D0" w:rsidRDefault="00C658D0" w:rsidP="00C658D0">
            <w:pPr>
              <w:autoSpaceDE w:val="0"/>
              <w:autoSpaceDN w:val="0"/>
              <w:adjustRightInd w:val="0"/>
              <w:ind w:firstLine="540"/>
              <w:rPr>
                <w:rFonts w:ascii="Times New Roman" w:eastAsiaTheme="minorHAnsi" w:hAnsi="Times New Roman"/>
                <w:sz w:val="19"/>
                <w:szCs w:val="19"/>
                <w:lang w:eastAsia="en-US"/>
              </w:rPr>
            </w:pPr>
            <w:r w:rsidRPr="00C658D0">
              <w:rPr>
                <w:rFonts w:ascii="Times New Roman" w:eastAsiaTheme="minorHAnsi" w:hAnsi="Times New Roman"/>
                <w:sz w:val="19"/>
                <w:szCs w:val="19"/>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Pr="00C658D0">
              <w:rPr>
                <w:rFonts w:ascii="Times New Roman" w:hAnsi="Times New Roman"/>
                <w:sz w:val="19"/>
                <w:szCs w:val="19"/>
              </w:rPr>
              <w:t>Данковского сельского поселения Каширского муниципального района Воронежской области</w:t>
            </w:r>
            <w:r w:rsidRPr="00C658D0">
              <w:rPr>
                <w:rFonts w:ascii="Times New Roman" w:eastAsiaTheme="minorHAnsi" w:hAnsi="Times New Roman"/>
                <w:sz w:val="19"/>
                <w:szCs w:val="19"/>
                <w:lang w:eastAsia="en-US"/>
              </w:rPr>
              <w:t xml:space="preserve">. </w:t>
            </w:r>
          </w:p>
          <w:p w:rsidR="00C658D0" w:rsidRPr="00C658D0" w:rsidRDefault="00C658D0" w:rsidP="00C658D0">
            <w:pPr>
              <w:autoSpaceDE w:val="0"/>
              <w:autoSpaceDN w:val="0"/>
              <w:adjustRightInd w:val="0"/>
              <w:ind w:firstLine="540"/>
              <w:rPr>
                <w:rFonts w:ascii="Times New Roman" w:hAnsi="Times New Roman"/>
                <w:sz w:val="19"/>
                <w:szCs w:val="19"/>
              </w:rPr>
            </w:pPr>
          </w:p>
        </w:tc>
      </w:tr>
      <w:tr w:rsidR="00C658D0" w:rsidRPr="00C658D0" w:rsidTr="00BF09EE">
        <w:tc>
          <w:tcPr>
            <w:tcW w:w="846"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3</w:t>
            </w:r>
          </w:p>
        </w:tc>
        <w:tc>
          <w:tcPr>
            <w:tcW w:w="1843"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 xml:space="preserve">Низкий риск </w:t>
            </w:r>
          </w:p>
        </w:tc>
        <w:tc>
          <w:tcPr>
            <w:tcW w:w="6945" w:type="dxa"/>
          </w:tcPr>
          <w:p w:rsidR="00C658D0" w:rsidRPr="00C658D0" w:rsidRDefault="00C658D0" w:rsidP="00C658D0">
            <w:pPr>
              <w:autoSpaceDE w:val="0"/>
              <w:autoSpaceDN w:val="0"/>
              <w:adjustRightInd w:val="0"/>
              <w:rPr>
                <w:rFonts w:ascii="Times New Roman" w:hAnsi="Times New Roman"/>
                <w:sz w:val="19"/>
                <w:szCs w:val="19"/>
              </w:rPr>
            </w:pPr>
            <w:r w:rsidRPr="00C658D0">
              <w:rPr>
                <w:rFonts w:ascii="Times New Roman" w:hAnsi="Times New Roman"/>
                <w:sz w:val="19"/>
                <w:szCs w:val="19"/>
              </w:rPr>
              <w:t>Деятельность контролируемых лиц, не отнесенная к категориям среднего или умеренного риска</w:t>
            </w:r>
          </w:p>
        </w:tc>
      </w:tr>
    </w:tbl>
    <w:p w:rsidR="00C658D0" w:rsidRPr="00C658D0" w:rsidRDefault="00C658D0" w:rsidP="00C658D0">
      <w:pPr>
        <w:pStyle w:val="aa"/>
        <w:ind w:left="0"/>
        <w:jc w:val="right"/>
        <w:rPr>
          <w:sz w:val="19"/>
          <w:szCs w:val="19"/>
        </w:rPr>
      </w:pPr>
      <w:r w:rsidRPr="00C658D0">
        <w:rPr>
          <w:sz w:val="19"/>
          <w:szCs w:val="19"/>
        </w:rPr>
        <w:t>Приложение № 4</w:t>
      </w:r>
    </w:p>
    <w:p w:rsidR="00C658D0" w:rsidRPr="00C658D0" w:rsidRDefault="00C658D0" w:rsidP="00C658D0">
      <w:pPr>
        <w:pStyle w:val="aa"/>
        <w:ind w:left="0"/>
        <w:jc w:val="right"/>
        <w:rPr>
          <w:rFonts w:eastAsiaTheme="minorHAnsi"/>
          <w:sz w:val="19"/>
          <w:szCs w:val="19"/>
        </w:rPr>
      </w:pPr>
      <w:r w:rsidRPr="00C658D0">
        <w:rPr>
          <w:sz w:val="19"/>
          <w:szCs w:val="19"/>
        </w:rPr>
        <w:t>Перечень и</w:t>
      </w:r>
      <w:r w:rsidRPr="00C658D0">
        <w:rPr>
          <w:rFonts w:eastAsiaTheme="minorHAnsi"/>
          <w:sz w:val="19"/>
          <w:szCs w:val="19"/>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rsidR="00C658D0" w:rsidRPr="00C658D0" w:rsidRDefault="00C658D0" w:rsidP="00C658D0">
      <w:pPr>
        <w:pStyle w:val="aa"/>
        <w:ind w:left="0"/>
        <w:jc w:val="right"/>
        <w:rPr>
          <w:sz w:val="19"/>
          <w:szCs w:val="19"/>
        </w:rPr>
      </w:pPr>
      <w:r w:rsidRPr="00C658D0">
        <w:rPr>
          <w:rFonts w:eastAsiaTheme="minorHAnsi"/>
          <w:sz w:val="19"/>
          <w:szCs w:val="19"/>
        </w:rPr>
        <w:t xml:space="preserve">при осуществлении муниципального контроля на автомобильном транспорте </w:t>
      </w:r>
    </w:p>
    <w:p w:rsidR="00C658D0" w:rsidRPr="00C658D0" w:rsidRDefault="00C658D0" w:rsidP="00C658D0">
      <w:pPr>
        <w:pStyle w:val="ConsPlusNormal"/>
        <w:ind w:firstLine="709"/>
        <w:jc w:val="right"/>
        <w:rPr>
          <w:sz w:val="19"/>
          <w:szCs w:val="19"/>
        </w:rPr>
      </w:pPr>
    </w:p>
    <w:p w:rsidR="00C658D0" w:rsidRPr="00C658D0" w:rsidRDefault="00C658D0" w:rsidP="00C658D0">
      <w:pPr>
        <w:pStyle w:val="aa"/>
        <w:ind w:left="0"/>
        <w:jc w:val="center"/>
        <w:rPr>
          <w:rFonts w:eastAsiaTheme="minorHAnsi"/>
          <w:sz w:val="19"/>
          <w:szCs w:val="19"/>
        </w:rPr>
      </w:pPr>
      <w:r w:rsidRPr="00C658D0">
        <w:rPr>
          <w:sz w:val="19"/>
          <w:szCs w:val="19"/>
        </w:rPr>
        <w:t>Перечень и</w:t>
      </w:r>
      <w:r w:rsidRPr="00C658D0">
        <w:rPr>
          <w:rFonts w:eastAsiaTheme="minorHAnsi"/>
          <w:sz w:val="19"/>
          <w:szCs w:val="19"/>
        </w:rPr>
        <w:t>ндикаторов риска</w:t>
      </w:r>
    </w:p>
    <w:p w:rsidR="00C658D0" w:rsidRPr="00C658D0" w:rsidRDefault="00C658D0" w:rsidP="00C658D0">
      <w:pPr>
        <w:pStyle w:val="aa"/>
        <w:ind w:left="0"/>
        <w:jc w:val="center"/>
        <w:rPr>
          <w:rFonts w:eastAsiaTheme="minorHAnsi"/>
          <w:sz w:val="19"/>
          <w:szCs w:val="19"/>
        </w:rPr>
      </w:pPr>
      <w:r w:rsidRPr="00C658D0">
        <w:rPr>
          <w:rFonts w:eastAsiaTheme="minorHAnsi"/>
          <w:sz w:val="19"/>
          <w:szCs w:val="19"/>
        </w:rPr>
        <w:t>нарушения обязательных требований, используемых для определения необходимости проведения внеплановых и профилактических мероприятий</w:t>
      </w:r>
    </w:p>
    <w:p w:rsidR="00C658D0" w:rsidRPr="00C658D0" w:rsidRDefault="00C658D0" w:rsidP="00C658D0">
      <w:pPr>
        <w:pStyle w:val="ConsPlusNormal"/>
        <w:jc w:val="center"/>
        <w:rPr>
          <w:rFonts w:eastAsiaTheme="minorHAnsi"/>
          <w:sz w:val="19"/>
          <w:szCs w:val="19"/>
          <w:lang w:eastAsia="en-US"/>
        </w:rPr>
      </w:pPr>
      <w:r w:rsidRPr="00C658D0">
        <w:rPr>
          <w:rFonts w:eastAsiaTheme="minorHAnsi"/>
          <w:sz w:val="19"/>
          <w:szCs w:val="19"/>
          <w:lang w:eastAsia="en-US"/>
        </w:rPr>
        <w:t>при осуществлении муниципального контроля на автомобильном транспорте</w:t>
      </w:r>
    </w:p>
    <w:p w:rsidR="00C658D0" w:rsidRPr="00C658D0" w:rsidRDefault="00C658D0" w:rsidP="00C658D0">
      <w:pPr>
        <w:pStyle w:val="ConsPlusNormal"/>
        <w:ind w:firstLine="709"/>
        <w:jc w:val="both"/>
        <w:rPr>
          <w:sz w:val="19"/>
          <w:szCs w:val="19"/>
        </w:rPr>
      </w:pPr>
      <w:r w:rsidRPr="00C658D0">
        <w:rPr>
          <w:sz w:val="19"/>
          <w:szCs w:val="19"/>
        </w:rPr>
        <w:t xml:space="preserve">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w:t>
      </w:r>
      <w:r w:rsidRPr="00C658D0">
        <w:rPr>
          <w:sz w:val="19"/>
          <w:szCs w:val="19"/>
        </w:rPr>
        <w:lastRenderedPageBreak/>
        <w:t>пользования местного значения.</w:t>
      </w:r>
    </w:p>
    <w:p w:rsidR="00C658D0" w:rsidRPr="00C658D0" w:rsidRDefault="00C658D0" w:rsidP="00C658D0">
      <w:pPr>
        <w:pStyle w:val="ConsPlusNormal"/>
        <w:ind w:firstLine="709"/>
        <w:jc w:val="both"/>
        <w:rPr>
          <w:sz w:val="19"/>
          <w:szCs w:val="19"/>
        </w:rPr>
      </w:pPr>
      <w:r w:rsidRPr="00C658D0">
        <w:rPr>
          <w:sz w:val="19"/>
          <w:szCs w:val="19"/>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6230D9" w:rsidRPr="00C658D0" w:rsidRDefault="006230D9" w:rsidP="00C658D0">
      <w:pPr>
        <w:spacing w:after="0" w:line="240" w:lineRule="auto"/>
        <w:rPr>
          <w:rFonts w:ascii="Times New Roman" w:hAnsi="Times New Roman"/>
          <w:sz w:val="19"/>
          <w:szCs w:val="19"/>
          <w:u w:val="single"/>
        </w:rPr>
      </w:pPr>
      <w:r w:rsidRPr="00C658D0">
        <w:rPr>
          <w:rFonts w:ascii="Times New Roman" w:hAnsi="Times New Roman"/>
          <w:sz w:val="19"/>
          <w:szCs w:val="19"/>
          <w:u w:val="single"/>
        </w:rPr>
        <w:t>____________________________________________________________________</w:t>
      </w:r>
      <w:r w:rsidR="0028232B" w:rsidRPr="00C658D0">
        <w:rPr>
          <w:rFonts w:ascii="Times New Roman" w:hAnsi="Times New Roman"/>
          <w:sz w:val="19"/>
          <w:szCs w:val="19"/>
          <w:u w:val="single"/>
        </w:rPr>
        <w:t>____</w:t>
      </w:r>
      <w:r w:rsidRPr="00C658D0">
        <w:rPr>
          <w:rFonts w:ascii="Times New Roman" w:hAnsi="Times New Roman"/>
          <w:sz w:val="19"/>
          <w:szCs w:val="19"/>
          <w:u w:val="single"/>
        </w:rPr>
        <w:t>_______</w:t>
      </w:r>
      <w:r w:rsidR="00705639" w:rsidRPr="00C658D0">
        <w:rPr>
          <w:rFonts w:ascii="Times New Roman" w:hAnsi="Times New Roman"/>
          <w:sz w:val="19"/>
          <w:szCs w:val="19"/>
          <w:u w:val="single"/>
        </w:rPr>
        <w:t>_________________</w:t>
      </w:r>
    </w:p>
    <w:p w:rsidR="002C4F34" w:rsidRDefault="002C4F34" w:rsidP="00C658D0">
      <w:pPr>
        <w:spacing w:after="0" w:line="240" w:lineRule="auto"/>
        <w:jc w:val="center"/>
        <w:rPr>
          <w:rFonts w:ascii="Times New Roman" w:hAnsi="Times New Roman"/>
          <w:sz w:val="19"/>
          <w:szCs w:val="19"/>
        </w:rPr>
      </w:pPr>
    </w:p>
    <w:p w:rsidR="006230D9" w:rsidRPr="00C658D0" w:rsidRDefault="003264C5" w:rsidP="00C658D0">
      <w:pPr>
        <w:spacing w:after="0" w:line="240" w:lineRule="auto"/>
        <w:jc w:val="center"/>
        <w:rPr>
          <w:rFonts w:ascii="Times New Roman" w:hAnsi="Times New Roman"/>
          <w:sz w:val="19"/>
          <w:szCs w:val="19"/>
        </w:rPr>
      </w:pPr>
      <w:r w:rsidRPr="00C658D0">
        <w:rPr>
          <w:rFonts w:ascii="Times New Roman" w:hAnsi="Times New Roman"/>
          <w:sz w:val="19"/>
          <w:szCs w:val="19"/>
        </w:rPr>
        <w:t xml:space="preserve">Раздел </w:t>
      </w:r>
      <w:r w:rsidRPr="00C658D0">
        <w:rPr>
          <w:rFonts w:ascii="Times New Roman" w:hAnsi="Times New Roman"/>
          <w:sz w:val="19"/>
          <w:szCs w:val="19"/>
          <w:lang w:val="en-US"/>
        </w:rPr>
        <w:t>II</w:t>
      </w:r>
      <w:r w:rsidR="006230D9" w:rsidRPr="00C658D0">
        <w:rPr>
          <w:rFonts w:ascii="Times New Roman" w:hAnsi="Times New Roman"/>
          <w:sz w:val="19"/>
          <w:szCs w:val="19"/>
        </w:rPr>
        <w:t>.</w:t>
      </w:r>
    </w:p>
    <w:p w:rsidR="00EF4DBF" w:rsidRPr="00512D1E" w:rsidRDefault="00731EC7" w:rsidP="00512D1E">
      <w:pPr>
        <w:pBdr>
          <w:bottom w:val="single" w:sz="12" w:space="1" w:color="auto"/>
        </w:pBdr>
        <w:spacing w:after="0" w:line="240" w:lineRule="auto"/>
        <w:jc w:val="center"/>
        <w:rPr>
          <w:rFonts w:ascii="Times New Roman" w:hAnsi="Times New Roman"/>
          <w:sz w:val="19"/>
          <w:szCs w:val="19"/>
        </w:rPr>
      </w:pPr>
      <w:r w:rsidRPr="00C658D0">
        <w:rPr>
          <w:rFonts w:ascii="Times New Roman" w:hAnsi="Times New Roman"/>
          <w:sz w:val="19"/>
          <w:szCs w:val="19"/>
        </w:rPr>
        <w:t xml:space="preserve">Постановления администрации Данковского сельского поселения </w:t>
      </w:r>
      <w:r w:rsidR="00EF4DBF" w:rsidRPr="00C658D0">
        <w:rPr>
          <w:color w:val="333333"/>
          <w:sz w:val="19"/>
          <w:szCs w:val="19"/>
        </w:rPr>
        <w:t> </w:t>
      </w: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АДМИНИСТРАЦИЯ</w:t>
      </w: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ДАНКОВСКОГО СЕЛЬСКОГО ПОСЕЛЕНИЯ</w:t>
      </w: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 xml:space="preserve">КАШИРСКОГО МУНИЦИПАЛЬНОГО РАЙОНА </w:t>
      </w: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ВОРОНЕЖСКОЙ ОБЛАСТИ</w:t>
      </w:r>
    </w:p>
    <w:p w:rsidR="00C658D0" w:rsidRPr="00C658D0" w:rsidRDefault="00C658D0" w:rsidP="00C658D0">
      <w:pPr>
        <w:spacing w:after="0" w:line="240" w:lineRule="auto"/>
        <w:jc w:val="center"/>
        <w:rPr>
          <w:rFonts w:ascii="Times New Roman" w:hAnsi="Times New Roman"/>
          <w:b/>
          <w:sz w:val="19"/>
          <w:szCs w:val="19"/>
        </w:rPr>
      </w:pP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ПОСТАНОВЛЕНИЕ</w:t>
      </w:r>
    </w:p>
    <w:p w:rsidR="00C658D0" w:rsidRPr="00C658D0" w:rsidRDefault="00C658D0" w:rsidP="00C658D0">
      <w:pPr>
        <w:spacing w:after="0" w:line="240" w:lineRule="auto"/>
        <w:rPr>
          <w:rFonts w:ascii="Times New Roman" w:hAnsi="Times New Roman"/>
          <w:b/>
          <w:sz w:val="19"/>
          <w:szCs w:val="19"/>
        </w:rPr>
      </w:pPr>
      <w:r w:rsidRPr="00C658D0">
        <w:rPr>
          <w:rFonts w:ascii="Times New Roman" w:hAnsi="Times New Roman"/>
          <w:b/>
          <w:sz w:val="19"/>
          <w:szCs w:val="19"/>
        </w:rPr>
        <w:t>от 12.03.2025 года № 24</w:t>
      </w:r>
    </w:p>
    <w:p w:rsidR="00C658D0" w:rsidRPr="00C658D0" w:rsidRDefault="00C658D0" w:rsidP="00C658D0">
      <w:pPr>
        <w:spacing w:after="0" w:line="240" w:lineRule="auto"/>
        <w:rPr>
          <w:rFonts w:ascii="Times New Roman" w:hAnsi="Times New Roman"/>
          <w:sz w:val="19"/>
          <w:szCs w:val="19"/>
        </w:rPr>
      </w:pPr>
      <w:r w:rsidRPr="00C658D0">
        <w:rPr>
          <w:rFonts w:ascii="Times New Roman" w:hAnsi="Times New Roman"/>
          <w:sz w:val="19"/>
          <w:szCs w:val="19"/>
        </w:rPr>
        <w:t xml:space="preserve">с. </w:t>
      </w:r>
      <w:proofErr w:type="spellStart"/>
      <w:r w:rsidRPr="00C658D0">
        <w:rPr>
          <w:rFonts w:ascii="Times New Roman" w:hAnsi="Times New Roman"/>
          <w:sz w:val="19"/>
          <w:szCs w:val="19"/>
        </w:rPr>
        <w:t>Данково</w:t>
      </w:r>
      <w:proofErr w:type="spellEnd"/>
    </w:p>
    <w:p w:rsidR="00C658D0" w:rsidRPr="00C658D0" w:rsidRDefault="00C658D0" w:rsidP="00C658D0">
      <w:pPr>
        <w:pStyle w:val="Title"/>
        <w:spacing w:before="0" w:after="0"/>
        <w:ind w:firstLine="0"/>
        <w:jc w:val="both"/>
        <w:rPr>
          <w:rFonts w:ascii="Times New Roman" w:hAnsi="Times New Roman" w:cs="Times New Roman"/>
          <w:sz w:val="19"/>
          <w:szCs w:val="19"/>
        </w:rPr>
      </w:pPr>
      <w:r w:rsidRPr="00C658D0">
        <w:rPr>
          <w:rFonts w:ascii="Times New Roman" w:hAnsi="Times New Roman" w:cs="Times New Roman"/>
          <w:sz w:val="19"/>
          <w:szCs w:val="19"/>
        </w:rPr>
        <w:t>О внесении изменений в постановление администрации Данковского сельского поселения Каширского муниципального района Воронежской области № 26 от 11.03.2024 года «Об утверждении административного регламента предоставления муниципальной услуги «</w:t>
      </w:r>
      <w:r w:rsidRPr="00C658D0">
        <w:rPr>
          <w:rFonts w:ascii="Times New Roman" w:hAnsi="Times New Roman" w:cs="Times New Roman"/>
          <w:color w:val="000000"/>
          <w:sz w:val="19"/>
          <w:szCs w:val="19"/>
        </w:rPr>
        <w:t>Предоставление земельного участка, находящегося в муниципальной собственности, на торгах</w:t>
      </w:r>
      <w:r w:rsidRPr="00C658D0">
        <w:rPr>
          <w:rFonts w:ascii="Times New Roman" w:hAnsi="Times New Roman" w:cs="Times New Roman"/>
          <w:sz w:val="19"/>
          <w:szCs w:val="19"/>
        </w:rPr>
        <w:t xml:space="preserve">» </w:t>
      </w:r>
    </w:p>
    <w:p w:rsidR="00C658D0" w:rsidRPr="00C658D0" w:rsidRDefault="00C658D0" w:rsidP="00512D1E">
      <w:pPr>
        <w:autoSpaceDE w:val="0"/>
        <w:autoSpaceDN w:val="0"/>
        <w:adjustRightInd w:val="0"/>
        <w:spacing w:after="0" w:line="240" w:lineRule="auto"/>
        <w:ind w:firstLine="708"/>
        <w:rPr>
          <w:rFonts w:ascii="Times New Roman" w:hAnsi="Times New Roman"/>
          <w:sz w:val="19"/>
          <w:szCs w:val="19"/>
        </w:rPr>
      </w:pPr>
      <w:proofErr w:type="gramStart"/>
      <w:r w:rsidRPr="00C658D0">
        <w:rPr>
          <w:rFonts w:ascii="Times New Roman" w:hAnsi="Times New Roman"/>
          <w:sz w:val="19"/>
          <w:szCs w:val="19"/>
        </w:rPr>
        <w:t xml:space="preserve">В соответствии с </w:t>
      </w:r>
      <w:r w:rsidRPr="00C658D0">
        <w:rPr>
          <w:rFonts w:ascii="Times New Roman" w:eastAsiaTheme="minorHAnsi" w:hAnsi="Times New Roman"/>
          <w:sz w:val="19"/>
          <w:szCs w:val="19"/>
        </w:rPr>
        <w:t xml:space="preserve">Федеральным законом  от 28.12.2024 года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руководствуясь Уставом </w:t>
      </w:r>
      <w:r w:rsidRPr="00C658D0">
        <w:rPr>
          <w:rFonts w:ascii="Times New Roman" w:hAnsi="Times New Roman"/>
          <w:sz w:val="19"/>
          <w:szCs w:val="19"/>
        </w:rPr>
        <w:t>Данковского сельского поселения Каширского</w:t>
      </w:r>
      <w:proofErr w:type="gramEnd"/>
      <w:r w:rsidRPr="00C658D0">
        <w:rPr>
          <w:rFonts w:ascii="Times New Roman" w:hAnsi="Times New Roman"/>
          <w:sz w:val="19"/>
          <w:szCs w:val="19"/>
        </w:rPr>
        <w:t xml:space="preserve"> муниципального района Воронежской области, администрация Данковского сельского поселения Каширского муниципального района Воронежской области</w:t>
      </w:r>
    </w:p>
    <w:p w:rsidR="00C658D0" w:rsidRPr="00C658D0" w:rsidRDefault="00C658D0" w:rsidP="00C658D0">
      <w:pPr>
        <w:pStyle w:val="a4"/>
        <w:widowControl w:val="0"/>
        <w:tabs>
          <w:tab w:val="left" w:pos="0"/>
        </w:tabs>
        <w:autoSpaceDE w:val="0"/>
        <w:autoSpaceDN w:val="0"/>
        <w:adjustRightInd w:val="0"/>
        <w:ind w:firstLine="709"/>
        <w:jc w:val="center"/>
        <w:rPr>
          <w:sz w:val="19"/>
          <w:szCs w:val="19"/>
        </w:rPr>
      </w:pPr>
      <w:r w:rsidRPr="00C658D0">
        <w:rPr>
          <w:b/>
          <w:sz w:val="19"/>
          <w:szCs w:val="19"/>
        </w:rPr>
        <w:t>ПОСТАНОВЛЯЕТ</w:t>
      </w:r>
      <w:r w:rsidRPr="00C658D0">
        <w:rPr>
          <w:sz w:val="19"/>
          <w:szCs w:val="19"/>
        </w:rPr>
        <w:t>:</w:t>
      </w:r>
    </w:p>
    <w:p w:rsidR="00C658D0" w:rsidRPr="00C658D0" w:rsidRDefault="00C658D0" w:rsidP="00C658D0">
      <w:pPr>
        <w:pStyle w:val="a4"/>
        <w:widowControl w:val="0"/>
        <w:tabs>
          <w:tab w:val="left" w:pos="0"/>
        </w:tabs>
        <w:autoSpaceDE w:val="0"/>
        <w:autoSpaceDN w:val="0"/>
        <w:adjustRightInd w:val="0"/>
        <w:ind w:firstLine="709"/>
        <w:jc w:val="both"/>
        <w:rPr>
          <w:color w:val="000000"/>
          <w:sz w:val="19"/>
          <w:szCs w:val="19"/>
        </w:rPr>
      </w:pPr>
      <w:r w:rsidRPr="00C658D0">
        <w:rPr>
          <w:sz w:val="19"/>
          <w:szCs w:val="19"/>
          <w:lang w:eastAsia="ru-RU"/>
        </w:rPr>
        <w:t xml:space="preserve">1. Внести в приложение к постановлению </w:t>
      </w:r>
      <w:r w:rsidRPr="00C658D0">
        <w:rPr>
          <w:sz w:val="19"/>
          <w:szCs w:val="19"/>
        </w:rPr>
        <w:t>администрации Данковского сельского поселения</w:t>
      </w:r>
      <w:r w:rsidRPr="00C658D0">
        <w:rPr>
          <w:sz w:val="19"/>
          <w:szCs w:val="19"/>
          <w:lang w:eastAsia="ru-RU"/>
        </w:rPr>
        <w:t xml:space="preserve"> от 11.03.2024 г. № 26 «</w:t>
      </w:r>
      <w:r w:rsidRPr="00C658D0">
        <w:rPr>
          <w:sz w:val="19"/>
          <w:szCs w:val="19"/>
        </w:rPr>
        <w:t>Об утверждении административного регламента предоставления муниципальной услуги «</w:t>
      </w:r>
      <w:r w:rsidRPr="00C658D0">
        <w:rPr>
          <w:color w:val="000000"/>
          <w:sz w:val="19"/>
          <w:szCs w:val="19"/>
        </w:rPr>
        <w:t xml:space="preserve">Предоставление земельного участка, находящегося в муниципальной собственности, на торгах» </w:t>
      </w:r>
      <w:r w:rsidRPr="00C658D0">
        <w:rPr>
          <w:sz w:val="19"/>
          <w:szCs w:val="19"/>
        </w:rPr>
        <w:t xml:space="preserve">(далее – Административный регламент) </w:t>
      </w:r>
      <w:r w:rsidRPr="00C658D0">
        <w:rPr>
          <w:color w:val="000000"/>
          <w:sz w:val="19"/>
          <w:szCs w:val="19"/>
        </w:rPr>
        <w:t>следующие изменения:</w:t>
      </w:r>
    </w:p>
    <w:p w:rsidR="00C658D0" w:rsidRPr="00C658D0" w:rsidRDefault="00C658D0" w:rsidP="00C658D0">
      <w:pPr>
        <w:pStyle w:val="a4"/>
        <w:widowControl w:val="0"/>
        <w:tabs>
          <w:tab w:val="left" w:pos="0"/>
        </w:tabs>
        <w:autoSpaceDE w:val="0"/>
        <w:autoSpaceDN w:val="0"/>
        <w:adjustRightInd w:val="0"/>
        <w:ind w:firstLine="709"/>
        <w:jc w:val="both"/>
        <w:rPr>
          <w:color w:val="000000" w:themeColor="text1"/>
          <w:sz w:val="19"/>
          <w:szCs w:val="19"/>
        </w:rPr>
      </w:pPr>
      <w:r w:rsidRPr="00C658D0">
        <w:rPr>
          <w:color w:val="000000"/>
          <w:sz w:val="19"/>
          <w:szCs w:val="19"/>
        </w:rPr>
        <w:t>1)</w:t>
      </w:r>
      <w:r w:rsidRPr="00C658D0">
        <w:rPr>
          <w:sz w:val="19"/>
          <w:szCs w:val="19"/>
          <w:lang w:eastAsia="ru-RU"/>
        </w:rPr>
        <w:t xml:space="preserve"> Абзац 3 пункта 20.1.1. изложить в следующей редакции: </w:t>
      </w:r>
      <w:proofErr w:type="gramStart"/>
      <w:r w:rsidRPr="00C658D0">
        <w:rPr>
          <w:color w:val="000000" w:themeColor="text1"/>
          <w:sz w:val="19"/>
          <w:szCs w:val="19"/>
          <w:lang w:eastAsia="ru-RU"/>
        </w:rPr>
        <w:t>«</w:t>
      </w:r>
      <w:r w:rsidRPr="00C658D0">
        <w:rPr>
          <w:rFonts w:eastAsiaTheme="minorHAnsi"/>
          <w:color w:val="000000" w:themeColor="text1"/>
          <w:sz w:val="19"/>
          <w:szCs w:val="19"/>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12" w:history="1">
        <w:r w:rsidRPr="00C658D0">
          <w:rPr>
            <w:rFonts w:eastAsiaTheme="minorHAnsi"/>
            <w:color w:val="000000" w:themeColor="text1"/>
            <w:sz w:val="19"/>
            <w:szCs w:val="19"/>
          </w:rPr>
          <w:t>пунктом 16 статьи 11.10</w:t>
        </w:r>
      </w:hyperlink>
      <w:r w:rsidRPr="00C658D0">
        <w:rPr>
          <w:rFonts w:eastAsiaTheme="minorHAnsi"/>
          <w:color w:val="000000" w:themeColor="text1"/>
          <w:sz w:val="19"/>
          <w:szCs w:val="19"/>
        </w:rPr>
        <w:t xml:space="preserve"> Земельного Кодекса РФ, </w:t>
      </w:r>
      <w:hyperlink r:id="rId13" w:history="1">
        <w:r w:rsidRPr="00C658D0">
          <w:rPr>
            <w:rFonts w:eastAsiaTheme="minorHAnsi"/>
            <w:color w:val="000000" w:themeColor="text1"/>
            <w:sz w:val="19"/>
            <w:szCs w:val="19"/>
          </w:rPr>
          <w:t>подпунктами 5</w:t>
        </w:r>
      </w:hyperlink>
      <w:r w:rsidRPr="00C658D0">
        <w:rPr>
          <w:rFonts w:eastAsiaTheme="minorHAnsi"/>
          <w:color w:val="000000" w:themeColor="text1"/>
          <w:sz w:val="19"/>
          <w:szCs w:val="19"/>
        </w:rPr>
        <w:t xml:space="preserve"> - </w:t>
      </w:r>
      <w:hyperlink r:id="rId14" w:history="1">
        <w:r w:rsidRPr="00C658D0">
          <w:rPr>
            <w:rFonts w:eastAsiaTheme="minorHAnsi"/>
            <w:color w:val="000000" w:themeColor="text1"/>
            <w:sz w:val="19"/>
            <w:szCs w:val="19"/>
          </w:rPr>
          <w:t>9</w:t>
        </w:r>
      </w:hyperlink>
      <w:r w:rsidRPr="00C658D0">
        <w:rPr>
          <w:rFonts w:eastAsiaTheme="minorHAnsi"/>
          <w:color w:val="000000" w:themeColor="text1"/>
          <w:sz w:val="19"/>
          <w:szCs w:val="19"/>
        </w:rPr>
        <w:t xml:space="preserve">, </w:t>
      </w:r>
      <w:hyperlink r:id="rId15" w:history="1">
        <w:r w:rsidRPr="00C658D0">
          <w:rPr>
            <w:rFonts w:eastAsiaTheme="minorHAnsi"/>
            <w:color w:val="000000" w:themeColor="text1"/>
            <w:sz w:val="19"/>
            <w:szCs w:val="19"/>
          </w:rPr>
          <w:t>13</w:t>
        </w:r>
      </w:hyperlink>
      <w:r w:rsidRPr="00C658D0">
        <w:rPr>
          <w:rFonts w:eastAsiaTheme="minorHAnsi"/>
          <w:color w:val="000000" w:themeColor="text1"/>
          <w:sz w:val="19"/>
          <w:szCs w:val="19"/>
        </w:rPr>
        <w:t xml:space="preserve"> - </w:t>
      </w:r>
      <w:hyperlink r:id="rId16" w:history="1">
        <w:r w:rsidRPr="00C658D0">
          <w:rPr>
            <w:rFonts w:eastAsiaTheme="minorHAnsi"/>
            <w:color w:val="000000" w:themeColor="text1"/>
            <w:sz w:val="19"/>
            <w:szCs w:val="19"/>
          </w:rPr>
          <w:t>19 пункта 8</w:t>
        </w:r>
      </w:hyperlink>
      <w:r w:rsidRPr="00C658D0">
        <w:rPr>
          <w:rFonts w:eastAsiaTheme="minorHAnsi"/>
          <w:color w:val="000000" w:themeColor="text1"/>
          <w:sz w:val="19"/>
          <w:szCs w:val="19"/>
        </w:rPr>
        <w:t xml:space="preserve"> статьи 39.11 Земельного Кодекса РФ</w:t>
      </w:r>
      <w:r w:rsidRPr="00C658D0">
        <w:rPr>
          <w:rFonts w:eastAsiaTheme="minorHAnsi"/>
          <w:sz w:val="19"/>
          <w:szCs w:val="19"/>
        </w:rPr>
        <w:t>, принятие и направление им заявителю в срок не более чем тридцать дней со дня поступления заявления об утверждении схемы расположения</w:t>
      </w:r>
      <w:proofErr w:type="gramEnd"/>
      <w:r w:rsidRPr="00C658D0">
        <w:rPr>
          <w:rFonts w:eastAsiaTheme="minorHAnsi"/>
          <w:sz w:val="19"/>
          <w:szCs w:val="19"/>
        </w:rPr>
        <w:t xml:space="preserve">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658D0" w:rsidRPr="00C658D0" w:rsidRDefault="00C658D0" w:rsidP="00C658D0">
      <w:pPr>
        <w:pStyle w:val="a4"/>
        <w:widowControl w:val="0"/>
        <w:tabs>
          <w:tab w:val="left" w:pos="0"/>
        </w:tabs>
        <w:autoSpaceDE w:val="0"/>
        <w:autoSpaceDN w:val="0"/>
        <w:adjustRightInd w:val="0"/>
        <w:ind w:firstLine="709"/>
        <w:jc w:val="both"/>
        <w:rPr>
          <w:sz w:val="19"/>
          <w:szCs w:val="19"/>
          <w:lang w:eastAsia="ru-RU"/>
        </w:rPr>
      </w:pPr>
      <w:r w:rsidRPr="00C658D0">
        <w:rPr>
          <w:sz w:val="19"/>
          <w:szCs w:val="19"/>
          <w:lang w:eastAsia="ru-RU"/>
        </w:rPr>
        <w:t xml:space="preserve">2) В подпункте 9 пункта 20.1.4. Административного регламента  </w:t>
      </w:r>
      <w:r w:rsidRPr="00C658D0">
        <w:rPr>
          <w:sz w:val="19"/>
          <w:szCs w:val="19"/>
        </w:rPr>
        <w:t>слова: «два месяца» заменить словами: «тридцать дней».</w:t>
      </w:r>
    </w:p>
    <w:p w:rsidR="00C658D0" w:rsidRPr="00C658D0" w:rsidRDefault="00C658D0" w:rsidP="00C658D0">
      <w:pPr>
        <w:pStyle w:val="a4"/>
        <w:widowControl w:val="0"/>
        <w:tabs>
          <w:tab w:val="left" w:pos="0"/>
        </w:tabs>
        <w:autoSpaceDE w:val="0"/>
        <w:autoSpaceDN w:val="0"/>
        <w:adjustRightInd w:val="0"/>
        <w:jc w:val="both"/>
        <w:rPr>
          <w:color w:val="000000" w:themeColor="text1"/>
          <w:sz w:val="19"/>
          <w:szCs w:val="19"/>
        </w:rPr>
      </w:pPr>
      <w:r w:rsidRPr="00C658D0">
        <w:rPr>
          <w:color w:val="000000" w:themeColor="text1"/>
          <w:sz w:val="19"/>
          <w:szCs w:val="19"/>
        </w:rPr>
        <w:t xml:space="preserve">           3) В абзаце 4 пункта 20.1.5. </w:t>
      </w:r>
      <w:r w:rsidRPr="00C658D0">
        <w:rPr>
          <w:sz w:val="19"/>
          <w:szCs w:val="19"/>
          <w:lang w:eastAsia="ru-RU"/>
        </w:rPr>
        <w:t>Административного регламента слова: «за тридцать дней» заменить словами: «за десять рабочих дней», слова: «десяти» заменить словами: «пяти».</w:t>
      </w:r>
    </w:p>
    <w:p w:rsidR="00C658D0" w:rsidRPr="00C658D0" w:rsidRDefault="00C658D0" w:rsidP="00C658D0">
      <w:pPr>
        <w:pStyle w:val="a4"/>
        <w:widowControl w:val="0"/>
        <w:tabs>
          <w:tab w:val="left" w:pos="0"/>
        </w:tabs>
        <w:autoSpaceDE w:val="0"/>
        <w:autoSpaceDN w:val="0"/>
        <w:adjustRightInd w:val="0"/>
        <w:ind w:firstLine="709"/>
        <w:jc w:val="both"/>
        <w:rPr>
          <w:sz w:val="19"/>
          <w:szCs w:val="19"/>
          <w:lang w:eastAsia="ru-RU"/>
        </w:rPr>
      </w:pPr>
      <w:r w:rsidRPr="00C658D0">
        <w:rPr>
          <w:color w:val="000000" w:themeColor="text1"/>
          <w:sz w:val="19"/>
          <w:szCs w:val="19"/>
        </w:rPr>
        <w:t xml:space="preserve">4) Абзац 5 пункта 20.1.5. </w:t>
      </w:r>
      <w:r w:rsidRPr="00C658D0">
        <w:rPr>
          <w:sz w:val="19"/>
          <w:szCs w:val="19"/>
          <w:lang w:eastAsia="ru-RU"/>
        </w:rPr>
        <w:t>Административного регламента исключить.</w:t>
      </w:r>
    </w:p>
    <w:p w:rsidR="00C658D0" w:rsidRPr="00C658D0" w:rsidRDefault="00C658D0" w:rsidP="00C658D0">
      <w:pPr>
        <w:spacing w:after="0" w:line="240" w:lineRule="auto"/>
        <w:rPr>
          <w:rFonts w:ascii="Times New Roman" w:hAnsi="Times New Roman"/>
          <w:color w:val="000000" w:themeColor="text1"/>
          <w:sz w:val="19"/>
          <w:szCs w:val="19"/>
        </w:rPr>
      </w:pPr>
      <w:r w:rsidRPr="00C658D0">
        <w:rPr>
          <w:rFonts w:ascii="Times New Roman" w:hAnsi="Times New Roman"/>
          <w:color w:val="000000" w:themeColor="text1"/>
          <w:sz w:val="19"/>
          <w:szCs w:val="19"/>
        </w:rPr>
        <w:t xml:space="preserve">  5) Пункт 20.1.5. Административного регламента дополнить словами:  Уполномоченный орган обеспечивает размещение извещения о проведении аукциона в срок не </w:t>
      </w:r>
      <w:proofErr w:type="gramStart"/>
      <w:r w:rsidRPr="00C658D0">
        <w:rPr>
          <w:rFonts w:ascii="Times New Roman" w:hAnsi="Times New Roman"/>
          <w:color w:val="000000" w:themeColor="text1"/>
          <w:sz w:val="19"/>
          <w:szCs w:val="19"/>
        </w:rPr>
        <w:t>позднее</w:t>
      </w:r>
      <w:proofErr w:type="gramEnd"/>
      <w:r w:rsidRPr="00C658D0">
        <w:rPr>
          <w:rFonts w:ascii="Times New Roman" w:hAnsi="Times New Roman"/>
          <w:color w:val="000000" w:themeColor="text1"/>
          <w:sz w:val="19"/>
          <w:szCs w:val="19"/>
        </w:rPr>
        <w:t xml:space="preserve"> чем три месяца с момента принятия решения о проведении аукциона, предусмотренного </w:t>
      </w:r>
      <w:hyperlink r:id="rId17" w:anchor="/document/76823455/entry/391135" w:history="1">
        <w:r w:rsidRPr="00C658D0">
          <w:rPr>
            <w:rStyle w:val="ae"/>
            <w:rFonts w:ascii="Times New Roman" w:hAnsi="Times New Roman"/>
            <w:color w:val="000000" w:themeColor="text1"/>
            <w:sz w:val="19"/>
            <w:szCs w:val="19"/>
          </w:rPr>
          <w:t>подпунктом 5 пункта 3</w:t>
        </w:r>
      </w:hyperlink>
      <w:r w:rsidRPr="00C658D0">
        <w:rPr>
          <w:rFonts w:ascii="Times New Roman" w:hAnsi="Times New Roman"/>
          <w:color w:val="000000" w:themeColor="text1"/>
          <w:sz w:val="19"/>
          <w:szCs w:val="19"/>
        </w:rPr>
        <w:t>, </w:t>
      </w:r>
      <w:hyperlink r:id="rId18" w:anchor="/document/76823455/entry/391149" w:history="1">
        <w:r w:rsidRPr="00C658D0">
          <w:rPr>
            <w:rStyle w:val="ae"/>
            <w:rFonts w:ascii="Times New Roman" w:hAnsi="Times New Roman"/>
            <w:color w:val="000000" w:themeColor="text1"/>
            <w:sz w:val="19"/>
            <w:szCs w:val="19"/>
          </w:rPr>
          <w:t>подпунктом 9 пункта 4</w:t>
        </w:r>
      </w:hyperlink>
      <w:r w:rsidRPr="00C658D0">
        <w:rPr>
          <w:rFonts w:ascii="Times New Roman" w:hAnsi="Times New Roman"/>
          <w:color w:val="000000" w:themeColor="text1"/>
          <w:sz w:val="19"/>
          <w:szCs w:val="19"/>
        </w:rPr>
        <w:t>  статьи 39.11. или </w:t>
      </w:r>
      <w:hyperlink r:id="rId19" w:anchor="/document/76823455/entry/391871" w:history="1">
        <w:r w:rsidRPr="00C658D0">
          <w:rPr>
            <w:rStyle w:val="ae"/>
            <w:rFonts w:ascii="Times New Roman" w:hAnsi="Times New Roman"/>
            <w:color w:val="000000" w:themeColor="text1"/>
            <w:sz w:val="19"/>
            <w:szCs w:val="19"/>
          </w:rPr>
          <w:t>подпунктом 1 пункта 7 статьи 39.18</w:t>
        </w:r>
      </w:hyperlink>
      <w:r w:rsidRPr="00C658D0">
        <w:rPr>
          <w:rFonts w:ascii="Times New Roman" w:hAnsi="Times New Roman"/>
          <w:color w:val="000000" w:themeColor="text1"/>
          <w:sz w:val="19"/>
          <w:szCs w:val="19"/>
        </w:rPr>
        <w:t xml:space="preserve"> Земельного Кодекса. Уполномоченный орган не </w:t>
      </w:r>
      <w:proofErr w:type="gramStart"/>
      <w:r w:rsidRPr="00C658D0">
        <w:rPr>
          <w:rFonts w:ascii="Times New Roman" w:hAnsi="Times New Roman"/>
          <w:color w:val="000000" w:themeColor="text1"/>
          <w:sz w:val="19"/>
          <w:szCs w:val="19"/>
        </w:rPr>
        <w:t>позднее</w:t>
      </w:r>
      <w:proofErr w:type="gramEnd"/>
      <w:r w:rsidRPr="00C658D0">
        <w:rPr>
          <w:rFonts w:ascii="Times New Roman" w:hAnsi="Times New Roman"/>
          <w:color w:val="000000" w:themeColor="text1"/>
          <w:sz w:val="19"/>
          <w:szCs w:val="19"/>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C658D0">
        <w:rPr>
          <w:rFonts w:ascii="Times New Roman" w:hAnsi="Times New Roman"/>
          <w:color w:val="000000" w:themeColor="text1"/>
          <w:sz w:val="19"/>
          <w:szCs w:val="19"/>
        </w:rPr>
        <w:t>котором</w:t>
      </w:r>
      <w:proofErr w:type="gramEnd"/>
      <w:r w:rsidRPr="00C658D0">
        <w:rPr>
          <w:rFonts w:ascii="Times New Roman" w:hAnsi="Times New Roman"/>
          <w:color w:val="000000" w:themeColor="text1"/>
          <w:sz w:val="19"/>
          <w:szCs w:val="19"/>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ЗК РФ, изменений в извещение о проведен</w:t>
      </w:r>
      <w:proofErr w:type="gramStart"/>
      <w:r w:rsidRPr="00C658D0">
        <w:rPr>
          <w:rFonts w:ascii="Times New Roman" w:hAnsi="Times New Roman"/>
          <w:color w:val="000000" w:themeColor="text1"/>
          <w:sz w:val="19"/>
          <w:szCs w:val="19"/>
        </w:rPr>
        <w:t>ии ау</w:t>
      </w:r>
      <w:proofErr w:type="gramEnd"/>
      <w:r w:rsidRPr="00C658D0">
        <w:rPr>
          <w:rFonts w:ascii="Times New Roman" w:hAnsi="Times New Roman"/>
          <w:color w:val="000000" w:themeColor="text1"/>
          <w:sz w:val="19"/>
          <w:szCs w:val="19"/>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C658D0">
        <w:rPr>
          <w:rFonts w:ascii="Times New Roman" w:hAnsi="Times New Roman"/>
          <w:color w:val="000000" w:themeColor="text1"/>
          <w:sz w:val="19"/>
          <w:szCs w:val="19"/>
        </w:rPr>
        <w:t>ии ау</w:t>
      </w:r>
      <w:proofErr w:type="gramEnd"/>
      <w:r w:rsidRPr="00C658D0">
        <w:rPr>
          <w:rFonts w:ascii="Times New Roman" w:hAnsi="Times New Roman"/>
          <w:color w:val="000000" w:themeColor="text1"/>
          <w:sz w:val="19"/>
          <w:szCs w:val="19"/>
        </w:rPr>
        <w:t>кциона размещается на официальном сайте уполномоченного органа. Указанное извещение должно быть доступно для ознакомления всем заинтересованным лицам без взимания платы. В случае</w:t>
      </w:r>
      <w:proofErr w:type="gramStart"/>
      <w:r w:rsidRPr="00C658D0">
        <w:rPr>
          <w:rFonts w:ascii="Times New Roman" w:hAnsi="Times New Roman"/>
          <w:color w:val="000000" w:themeColor="text1"/>
          <w:sz w:val="19"/>
          <w:szCs w:val="19"/>
        </w:rPr>
        <w:t>,</w:t>
      </w:r>
      <w:proofErr w:type="gramEnd"/>
      <w:r w:rsidRPr="00C658D0">
        <w:rPr>
          <w:rFonts w:ascii="Times New Roman" w:hAnsi="Times New Roman"/>
          <w:color w:val="000000" w:themeColor="text1"/>
          <w:sz w:val="19"/>
          <w:szCs w:val="19"/>
        </w:rPr>
        <w:t xml:space="preserve">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ЗК РФ. В случае</w:t>
      </w:r>
      <w:proofErr w:type="gramStart"/>
      <w:r w:rsidRPr="00C658D0">
        <w:rPr>
          <w:rFonts w:ascii="Times New Roman" w:hAnsi="Times New Roman"/>
          <w:color w:val="000000" w:themeColor="text1"/>
          <w:sz w:val="19"/>
          <w:szCs w:val="19"/>
        </w:rPr>
        <w:t>,</w:t>
      </w:r>
      <w:proofErr w:type="gramEnd"/>
      <w:r w:rsidRPr="00C658D0">
        <w:rPr>
          <w:rFonts w:ascii="Times New Roman" w:hAnsi="Times New Roman"/>
          <w:color w:val="000000" w:themeColor="text1"/>
          <w:sz w:val="19"/>
          <w:szCs w:val="19"/>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C658D0" w:rsidRPr="00C658D0" w:rsidRDefault="00C658D0" w:rsidP="00C658D0">
      <w:pPr>
        <w:pStyle w:val="aa"/>
        <w:tabs>
          <w:tab w:val="left" w:pos="900"/>
        </w:tabs>
        <w:ind w:left="0" w:firstLine="709"/>
        <w:rPr>
          <w:rFonts w:eastAsiaTheme="minorHAnsi"/>
          <w:color w:val="000000" w:themeColor="text1"/>
          <w:sz w:val="19"/>
          <w:szCs w:val="19"/>
        </w:rPr>
      </w:pPr>
      <w:r w:rsidRPr="00C658D0">
        <w:rPr>
          <w:color w:val="000000" w:themeColor="text1"/>
          <w:sz w:val="19"/>
          <w:szCs w:val="19"/>
        </w:rPr>
        <w:t>6) В пункте 20.1.5. Административного регламента слова: «</w:t>
      </w:r>
      <w:r w:rsidRPr="00C658D0">
        <w:rPr>
          <w:rFonts w:eastAsiaTheme="minorHAnsi"/>
          <w:color w:val="000000" w:themeColor="text1"/>
          <w:sz w:val="19"/>
          <w:szCs w:val="19"/>
        </w:rPr>
        <w:t>пять дней» заменить словами: «три рабочих дня».</w:t>
      </w:r>
    </w:p>
    <w:p w:rsidR="00C658D0" w:rsidRPr="00C658D0" w:rsidRDefault="00C658D0" w:rsidP="00C658D0">
      <w:pPr>
        <w:pStyle w:val="aa"/>
        <w:tabs>
          <w:tab w:val="left" w:pos="900"/>
        </w:tabs>
        <w:ind w:left="0" w:firstLine="709"/>
        <w:rPr>
          <w:sz w:val="19"/>
          <w:szCs w:val="19"/>
        </w:rPr>
      </w:pPr>
      <w:r w:rsidRPr="00C658D0">
        <w:rPr>
          <w:rFonts w:eastAsiaTheme="minorHAnsi"/>
          <w:color w:val="000000" w:themeColor="text1"/>
          <w:sz w:val="19"/>
          <w:szCs w:val="19"/>
        </w:rPr>
        <w:t xml:space="preserve">7) В пункте 20.1.6. Административного регламента слово: «десятидневный» заменить словом </w:t>
      </w:r>
      <w:r w:rsidRPr="00C658D0">
        <w:rPr>
          <w:rFonts w:eastAsiaTheme="minorHAnsi"/>
          <w:color w:val="000000" w:themeColor="text1"/>
          <w:sz w:val="19"/>
          <w:szCs w:val="19"/>
        </w:rPr>
        <w:lastRenderedPageBreak/>
        <w:t>«пятидневный».</w:t>
      </w:r>
    </w:p>
    <w:p w:rsidR="00C658D0" w:rsidRPr="00C658D0" w:rsidRDefault="00C658D0" w:rsidP="00C658D0">
      <w:pPr>
        <w:pStyle w:val="aa"/>
        <w:tabs>
          <w:tab w:val="left" w:pos="900"/>
        </w:tabs>
        <w:ind w:left="0" w:firstLine="709"/>
        <w:rPr>
          <w:color w:val="000000" w:themeColor="text1"/>
          <w:sz w:val="19"/>
          <w:szCs w:val="19"/>
        </w:rPr>
      </w:pPr>
      <w:r w:rsidRPr="00C658D0">
        <w:rPr>
          <w:rFonts w:eastAsia="Times New Roman"/>
          <w:color w:val="000000" w:themeColor="text1"/>
          <w:sz w:val="19"/>
          <w:szCs w:val="19"/>
          <w:shd w:val="clear" w:color="auto" w:fill="FFFFFF"/>
          <w:lang w:eastAsia="ru-RU"/>
        </w:rPr>
        <w:t xml:space="preserve">8) Подпункт 14 пункта 12.2. </w:t>
      </w:r>
      <w:proofErr w:type="gramStart"/>
      <w:r w:rsidRPr="00C658D0">
        <w:rPr>
          <w:rFonts w:eastAsia="Times New Roman"/>
          <w:color w:val="000000" w:themeColor="text1"/>
          <w:sz w:val="19"/>
          <w:szCs w:val="19"/>
          <w:shd w:val="clear" w:color="auto" w:fill="FFFFFF"/>
          <w:lang w:eastAsia="ru-RU"/>
        </w:rPr>
        <w:t>Административного регламента изложить в следующей редакции: «14)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hyperlink r:id="rId20" w:anchor="/document/12138258/entry/71" w:history="1">
        <w:r w:rsidRPr="00C658D0">
          <w:rPr>
            <w:rFonts w:eastAsia="Times New Roman"/>
            <w:color w:val="000000" w:themeColor="text1"/>
            <w:sz w:val="19"/>
            <w:szCs w:val="19"/>
            <w:shd w:val="clear" w:color="auto" w:fill="FFFFFF"/>
            <w:lang w:eastAsia="ru-RU"/>
          </w:rPr>
          <w:t>Градостроительным кодексом</w:t>
        </w:r>
      </w:hyperlink>
      <w:r w:rsidRPr="00C658D0">
        <w:rPr>
          <w:rFonts w:eastAsia="Times New Roman"/>
          <w:color w:val="000000" w:themeColor="text1"/>
          <w:sz w:val="19"/>
          <w:szCs w:val="19"/>
          <w:shd w:val="clear" w:color="auto" w:fill="FFFFFF"/>
          <w:lang w:eastAsia="ru-RU"/>
        </w:rPr>
        <w:t> Российской Федерации юридическим лицом, определенным Российской Федерацией или субъектом Российской Федерации;</w:t>
      </w:r>
      <w:proofErr w:type="gramEnd"/>
    </w:p>
    <w:p w:rsidR="00C658D0" w:rsidRPr="00C658D0" w:rsidRDefault="00C658D0" w:rsidP="00C658D0">
      <w:pPr>
        <w:pStyle w:val="aa"/>
        <w:tabs>
          <w:tab w:val="left" w:pos="900"/>
        </w:tabs>
        <w:ind w:left="0" w:firstLine="709"/>
        <w:rPr>
          <w:color w:val="000000" w:themeColor="text1"/>
          <w:sz w:val="19"/>
          <w:szCs w:val="19"/>
        </w:rPr>
      </w:pPr>
      <w:r w:rsidRPr="00C658D0">
        <w:rPr>
          <w:rFonts w:eastAsia="Times New Roman"/>
          <w:color w:val="000000" w:themeColor="text1"/>
          <w:sz w:val="19"/>
          <w:szCs w:val="19"/>
          <w:shd w:val="clear" w:color="auto" w:fill="FFFFFF"/>
          <w:lang w:eastAsia="ru-RU"/>
        </w:rPr>
        <w:t xml:space="preserve">9) Подпункт 16 пункта 12.2. </w:t>
      </w:r>
      <w:proofErr w:type="gramStart"/>
      <w:r w:rsidRPr="00C658D0">
        <w:rPr>
          <w:rFonts w:eastAsia="Times New Roman"/>
          <w:color w:val="000000" w:themeColor="text1"/>
          <w:sz w:val="19"/>
          <w:szCs w:val="19"/>
          <w:shd w:val="clear" w:color="auto" w:fill="FFFFFF"/>
          <w:lang w:eastAsia="ru-RU"/>
        </w:rPr>
        <w:t xml:space="preserve">Административного регламента изложить в следующей редакции: «16) </w:t>
      </w:r>
      <w:r w:rsidRPr="00C658D0">
        <w:rPr>
          <w:color w:val="000000" w:themeColor="text1"/>
          <w:sz w:val="19"/>
          <w:szCs w:val="19"/>
          <w:shd w:val="clear" w:color="auto" w:fill="FFFFFF"/>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roofErr w:type="gramEnd"/>
    </w:p>
    <w:p w:rsidR="00C658D0" w:rsidRPr="00C658D0" w:rsidRDefault="00C658D0" w:rsidP="00C658D0">
      <w:pPr>
        <w:pStyle w:val="aa"/>
        <w:tabs>
          <w:tab w:val="left" w:pos="900"/>
        </w:tabs>
        <w:ind w:left="0" w:firstLine="709"/>
        <w:rPr>
          <w:sz w:val="19"/>
          <w:szCs w:val="19"/>
        </w:rPr>
      </w:pPr>
      <w:r w:rsidRPr="00C658D0">
        <w:rPr>
          <w:sz w:val="19"/>
          <w:szCs w:val="19"/>
        </w:rPr>
        <w:t xml:space="preserve">2. </w:t>
      </w:r>
      <w:proofErr w:type="gramStart"/>
      <w:r w:rsidRPr="00C658D0">
        <w:rPr>
          <w:sz w:val="19"/>
          <w:szCs w:val="19"/>
        </w:rPr>
        <w:t>Контроль за</w:t>
      </w:r>
      <w:proofErr w:type="gramEnd"/>
      <w:r w:rsidRPr="00C658D0">
        <w:rPr>
          <w:sz w:val="19"/>
          <w:szCs w:val="19"/>
        </w:rPr>
        <w:t xml:space="preserve"> исполнением настоящего постановления оставляю за собой.</w:t>
      </w:r>
    </w:p>
    <w:p w:rsidR="00C658D0" w:rsidRPr="00C658D0" w:rsidRDefault="00C658D0" w:rsidP="00C658D0">
      <w:pPr>
        <w:pStyle w:val="aa"/>
        <w:tabs>
          <w:tab w:val="left" w:pos="900"/>
        </w:tabs>
        <w:ind w:left="0" w:firstLine="709"/>
        <w:rPr>
          <w:sz w:val="19"/>
          <w:szCs w:val="19"/>
        </w:rPr>
      </w:pPr>
    </w:p>
    <w:tbl>
      <w:tblPr>
        <w:tblW w:w="0" w:type="auto"/>
        <w:tblLook w:val="04A0" w:firstRow="1" w:lastRow="0" w:firstColumn="1" w:lastColumn="0" w:noHBand="0" w:noVBand="1"/>
      </w:tblPr>
      <w:tblGrid>
        <w:gridCol w:w="4786"/>
        <w:gridCol w:w="4678"/>
      </w:tblGrid>
      <w:tr w:rsidR="00C658D0" w:rsidRPr="00C658D0" w:rsidTr="00BF09EE">
        <w:tc>
          <w:tcPr>
            <w:tcW w:w="4786" w:type="dxa"/>
            <w:shd w:val="clear" w:color="auto" w:fill="auto"/>
          </w:tcPr>
          <w:p w:rsidR="00C658D0" w:rsidRPr="00C658D0" w:rsidRDefault="001C6C50" w:rsidP="00C658D0">
            <w:pPr>
              <w:spacing w:after="0" w:line="240" w:lineRule="auto"/>
              <w:rPr>
                <w:rFonts w:ascii="Times New Roman" w:hAnsi="Times New Roman"/>
                <w:sz w:val="19"/>
                <w:szCs w:val="19"/>
              </w:rPr>
            </w:pPr>
            <w:r>
              <w:rPr>
                <w:rFonts w:ascii="Times New Roman" w:hAnsi="Times New Roman"/>
                <w:sz w:val="19"/>
                <w:szCs w:val="19"/>
              </w:rPr>
              <w:t>Г</w:t>
            </w:r>
            <w:r w:rsidR="00C658D0" w:rsidRPr="00C658D0">
              <w:rPr>
                <w:rFonts w:ascii="Times New Roman" w:hAnsi="Times New Roman"/>
                <w:sz w:val="19"/>
                <w:szCs w:val="19"/>
              </w:rPr>
              <w:t xml:space="preserve">лава администрации </w:t>
            </w:r>
          </w:p>
          <w:p w:rsidR="00C658D0" w:rsidRPr="00C658D0" w:rsidRDefault="00C658D0" w:rsidP="00C658D0">
            <w:pPr>
              <w:spacing w:after="0" w:line="240" w:lineRule="auto"/>
              <w:rPr>
                <w:rFonts w:ascii="Times New Roman" w:hAnsi="Times New Roman"/>
                <w:sz w:val="19"/>
                <w:szCs w:val="19"/>
              </w:rPr>
            </w:pPr>
            <w:r w:rsidRPr="00C658D0">
              <w:rPr>
                <w:rFonts w:ascii="Times New Roman" w:hAnsi="Times New Roman"/>
                <w:sz w:val="19"/>
                <w:szCs w:val="19"/>
              </w:rPr>
              <w:t>Данковского сельского поселения</w:t>
            </w:r>
          </w:p>
        </w:tc>
        <w:tc>
          <w:tcPr>
            <w:tcW w:w="4678" w:type="dxa"/>
            <w:shd w:val="clear" w:color="auto" w:fill="auto"/>
          </w:tcPr>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М.Н. </w:t>
            </w:r>
            <w:proofErr w:type="spellStart"/>
            <w:r w:rsidRPr="00C658D0">
              <w:rPr>
                <w:rFonts w:ascii="Times New Roman" w:hAnsi="Times New Roman"/>
                <w:sz w:val="19"/>
                <w:szCs w:val="19"/>
              </w:rPr>
              <w:t>Федоркова</w:t>
            </w:r>
            <w:proofErr w:type="spellEnd"/>
          </w:p>
          <w:p w:rsidR="00C658D0" w:rsidRPr="00C658D0" w:rsidRDefault="00C658D0" w:rsidP="00C658D0">
            <w:pPr>
              <w:spacing w:after="0" w:line="240" w:lineRule="auto"/>
              <w:rPr>
                <w:rFonts w:ascii="Times New Roman" w:hAnsi="Times New Roman"/>
                <w:sz w:val="19"/>
                <w:szCs w:val="19"/>
              </w:rPr>
            </w:pPr>
          </w:p>
        </w:tc>
      </w:tr>
    </w:tbl>
    <w:p w:rsidR="00C658D0" w:rsidRPr="00C658D0" w:rsidRDefault="00C658D0" w:rsidP="00C658D0">
      <w:pPr>
        <w:snapToGrid w:val="0"/>
        <w:spacing w:after="0" w:line="240" w:lineRule="auto"/>
        <w:jc w:val="center"/>
        <w:rPr>
          <w:rFonts w:ascii="Times New Roman" w:hAnsi="Times New Roman"/>
          <w:b/>
          <w:caps/>
          <w:sz w:val="19"/>
          <w:szCs w:val="19"/>
        </w:rPr>
      </w:pPr>
      <w:r w:rsidRPr="00C658D0">
        <w:rPr>
          <w:rFonts w:ascii="Times New Roman" w:hAnsi="Times New Roman"/>
          <w:b/>
          <w:caps/>
          <w:sz w:val="19"/>
          <w:szCs w:val="19"/>
        </w:rPr>
        <w:t xml:space="preserve">  </w:t>
      </w:r>
      <w:r w:rsidR="00923B05">
        <w:rPr>
          <w:rFonts w:ascii="Times New Roman" w:hAnsi="Times New Roman"/>
          <w:b/>
          <w:caps/>
          <w:sz w:val="19"/>
          <w:szCs w:val="19"/>
        </w:rPr>
        <w:t xml:space="preserve"> </w:t>
      </w:r>
      <w:r w:rsidRPr="00C658D0">
        <w:rPr>
          <w:rFonts w:ascii="Times New Roman" w:hAnsi="Times New Roman"/>
          <w:b/>
          <w:caps/>
          <w:sz w:val="19"/>
          <w:szCs w:val="19"/>
        </w:rPr>
        <w:t xml:space="preserve"> АДМИНИСТРАЦИЯ</w:t>
      </w:r>
    </w:p>
    <w:p w:rsidR="00C658D0" w:rsidRPr="00C658D0" w:rsidRDefault="00C658D0" w:rsidP="00C658D0">
      <w:pPr>
        <w:snapToGrid w:val="0"/>
        <w:spacing w:after="0" w:line="240" w:lineRule="auto"/>
        <w:jc w:val="center"/>
        <w:rPr>
          <w:rFonts w:ascii="Times New Roman" w:hAnsi="Times New Roman"/>
          <w:b/>
          <w:caps/>
          <w:sz w:val="19"/>
          <w:szCs w:val="19"/>
        </w:rPr>
      </w:pPr>
      <w:r w:rsidRPr="00C658D0">
        <w:rPr>
          <w:rFonts w:ascii="Times New Roman" w:hAnsi="Times New Roman"/>
          <w:b/>
          <w:caps/>
          <w:sz w:val="19"/>
          <w:szCs w:val="19"/>
        </w:rPr>
        <w:t>Данковского сельского поселения</w:t>
      </w:r>
    </w:p>
    <w:p w:rsidR="00C658D0" w:rsidRPr="00C658D0" w:rsidRDefault="00C658D0" w:rsidP="00C658D0">
      <w:pPr>
        <w:snapToGrid w:val="0"/>
        <w:spacing w:after="0" w:line="240" w:lineRule="auto"/>
        <w:jc w:val="center"/>
        <w:rPr>
          <w:rFonts w:ascii="Times New Roman" w:hAnsi="Times New Roman"/>
          <w:b/>
          <w:caps/>
          <w:sz w:val="19"/>
          <w:szCs w:val="19"/>
        </w:rPr>
      </w:pPr>
      <w:r w:rsidRPr="00C658D0">
        <w:rPr>
          <w:rFonts w:ascii="Times New Roman" w:hAnsi="Times New Roman"/>
          <w:b/>
          <w:caps/>
          <w:sz w:val="19"/>
          <w:szCs w:val="19"/>
        </w:rPr>
        <w:t>КАШИРСКОГО МУНИЦИПАЛЬНОГО РАЙОНА</w:t>
      </w:r>
    </w:p>
    <w:p w:rsidR="00C658D0" w:rsidRPr="00C658D0" w:rsidRDefault="00C658D0" w:rsidP="00C658D0">
      <w:pPr>
        <w:snapToGrid w:val="0"/>
        <w:spacing w:after="0" w:line="240" w:lineRule="auto"/>
        <w:jc w:val="center"/>
        <w:rPr>
          <w:rFonts w:ascii="Times New Roman" w:hAnsi="Times New Roman"/>
          <w:b/>
          <w:caps/>
          <w:sz w:val="19"/>
          <w:szCs w:val="19"/>
        </w:rPr>
      </w:pPr>
      <w:r w:rsidRPr="00C658D0">
        <w:rPr>
          <w:rFonts w:ascii="Times New Roman" w:hAnsi="Times New Roman"/>
          <w:b/>
          <w:caps/>
          <w:sz w:val="19"/>
          <w:szCs w:val="19"/>
        </w:rPr>
        <w:t>ВОРОНЕЖСКОЙ ОБЛАСТИ</w:t>
      </w:r>
    </w:p>
    <w:p w:rsidR="00C658D0" w:rsidRPr="00C658D0" w:rsidRDefault="00C658D0" w:rsidP="00C658D0">
      <w:pPr>
        <w:snapToGrid w:val="0"/>
        <w:spacing w:after="0" w:line="240" w:lineRule="auto"/>
        <w:jc w:val="center"/>
        <w:rPr>
          <w:rFonts w:ascii="Times New Roman" w:hAnsi="Times New Roman"/>
          <w:b/>
          <w:caps/>
          <w:sz w:val="19"/>
          <w:szCs w:val="19"/>
        </w:rPr>
      </w:pPr>
    </w:p>
    <w:p w:rsidR="00C658D0" w:rsidRPr="00C658D0" w:rsidRDefault="00C658D0" w:rsidP="00C658D0">
      <w:pPr>
        <w:snapToGrid w:val="0"/>
        <w:spacing w:after="0" w:line="240" w:lineRule="auto"/>
        <w:jc w:val="center"/>
        <w:rPr>
          <w:rFonts w:ascii="Times New Roman" w:hAnsi="Times New Roman"/>
          <w:b/>
          <w:caps/>
          <w:sz w:val="19"/>
          <w:szCs w:val="19"/>
        </w:rPr>
      </w:pPr>
      <w:r w:rsidRPr="00C658D0">
        <w:rPr>
          <w:rFonts w:ascii="Times New Roman" w:hAnsi="Times New Roman"/>
          <w:b/>
          <w:caps/>
          <w:sz w:val="19"/>
          <w:szCs w:val="19"/>
        </w:rPr>
        <w:t>ПОСТАНОВЛЕНИЕ</w:t>
      </w:r>
    </w:p>
    <w:p w:rsidR="00C658D0" w:rsidRPr="00C658D0" w:rsidRDefault="00C658D0" w:rsidP="00C658D0">
      <w:pPr>
        <w:spacing w:after="0" w:line="240" w:lineRule="auto"/>
        <w:jc w:val="both"/>
        <w:rPr>
          <w:rFonts w:ascii="Times New Roman" w:hAnsi="Times New Roman"/>
          <w:sz w:val="19"/>
          <w:szCs w:val="19"/>
          <w:u w:val="single"/>
        </w:rPr>
      </w:pPr>
      <w:r w:rsidRPr="00C658D0">
        <w:rPr>
          <w:rFonts w:ascii="Times New Roman" w:hAnsi="Times New Roman"/>
          <w:sz w:val="19"/>
          <w:szCs w:val="19"/>
          <w:u w:val="single"/>
        </w:rPr>
        <w:t>От 13.03.2025  г.  № 26</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sz w:val="19"/>
          <w:szCs w:val="19"/>
        </w:rPr>
        <w:t xml:space="preserve">с. </w:t>
      </w:r>
      <w:proofErr w:type="spellStart"/>
      <w:r w:rsidRPr="00C658D0">
        <w:rPr>
          <w:rFonts w:ascii="Times New Roman" w:hAnsi="Times New Roman"/>
          <w:sz w:val="19"/>
          <w:szCs w:val="19"/>
        </w:rPr>
        <w:t>Данково</w:t>
      </w:r>
      <w:proofErr w:type="spellEnd"/>
    </w:p>
    <w:p w:rsidR="00C658D0" w:rsidRPr="00C658D0" w:rsidRDefault="00C658D0" w:rsidP="00C658D0">
      <w:pPr>
        <w:spacing w:after="0" w:line="240" w:lineRule="auto"/>
        <w:rPr>
          <w:rFonts w:ascii="Times New Roman" w:hAnsi="Times New Roman"/>
          <w:b/>
          <w:sz w:val="19"/>
          <w:szCs w:val="19"/>
          <w:lang w:eastAsia="ru-RU"/>
        </w:rPr>
      </w:pPr>
      <w:r w:rsidRPr="00C658D0">
        <w:rPr>
          <w:rFonts w:ascii="Times New Roman" w:hAnsi="Times New Roman"/>
          <w:b/>
          <w:sz w:val="19"/>
          <w:szCs w:val="19"/>
          <w:lang w:eastAsia="ru-RU"/>
        </w:rPr>
        <w:t xml:space="preserve">Об  утверждении  Плана  мероприятий </w:t>
      </w:r>
    </w:p>
    <w:p w:rsidR="00C658D0" w:rsidRPr="00C658D0" w:rsidRDefault="00C658D0" w:rsidP="00C658D0">
      <w:pPr>
        <w:spacing w:after="0" w:line="240" w:lineRule="auto"/>
        <w:rPr>
          <w:rFonts w:ascii="Times New Roman" w:hAnsi="Times New Roman"/>
          <w:b/>
          <w:sz w:val="19"/>
          <w:szCs w:val="19"/>
          <w:lang w:eastAsia="ru-RU"/>
        </w:rPr>
      </w:pPr>
      <w:r w:rsidRPr="00C658D0">
        <w:rPr>
          <w:rFonts w:ascii="Times New Roman" w:hAnsi="Times New Roman"/>
          <w:b/>
          <w:sz w:val="19"/>
          <w:szCs w:val="19"/>
          <w:lang w:eastAsia="ru-RU"/>
        </w:rPr>
        <w:t>по профилактике терроризма и экстремизма</w:t>
      </w:r>
    </w:p>
    <w:p w:rsidR="00C658D0" w:rsidRPr="00C658D0" w:rsidRDefault="00C658D0" w:rsidP="00C658D0">
      <w:pPr>
        <w:spacing w:after="0" w:line="240" w:lineRule="auto"/>
        <w:rPr>
          <w:rFonts w:ascii="Times New Roman" w:hAnsi="Times New Roman"/>
          <w:b/>
          <w:sz w:val="19"/>
          <w:szCs w:val="19"/>
          <w:lang w:eastAsia="ru-RU"/>
        </w:rPr>
      </w:pPr>
      <w:r w:rsidRPr="00C658D0">
        <w:rPr>
          <w:rFonts w:ascii="Times New Roman" w:hAnsi="Times New Roman"/>
          <w:b/>
          <w:sz w:val="19"/>
          <w:szCs w:val="19"/>
          <w:lang w:eastAsia="ru-RU"/>
        </w:rPr>
        <w:t>на территории Данковского сельского поселения на 2025 год</w:t>
      </w:r>
    </w:p>
    <w:p w:rsidR="00C658D0" w:rsidRPr="00C658D0" w:rsidRDefault="00C658D0" w:rsidP="00C658D0">
      <w:pPr>
        <w:spacing w:after="0" w:line="240" w:lineRule="auto"/>
        <w:jc w:val="both"/>
        <w:rPr>
          <w:rFonts w:ascii="Times New Roman" w:hAnsi="Times New Roman"/>
          <w:sz w:val="19"/>
          <w:szCs w:val="19"/>
          <w:lang w:eastAsia="ru-RU"/>
        </w:rPr>
      </w:pPr>
      <w:r w:rsidRPr="00C658D0">
        <w:rPr>
          <w:rFonts w:ascii="Times New Roman" w:hAnsi="Times New Roman"/>
          <w:sz w:val="19"/>
          <w:szCs w:val="19"/>
          <w:lang w:eastAsia="ru-RU"/>
        </w:rPr>
        <w:t xml:space="preserve">     </w:t>
      </w:r>
      <w:proofErr w:type="gramStart"/>
      <w:r w:rsidRPr="00C658D0">
        <w:rPr>
          <w:rFonts w:ascii="Times New Roman" w:hAnsi="Times New Roman"/>
          <w:sz w:val="19"/>
          <w:szCs w:val="19"/>
          <w:lang w:eastAsia="ru-RU"/>
        </w:rPr>
        <w:t>В соответствии с Федеральным законом от 06 марта 2006 года №35– ФЗ  «О противодействии терроризму», Федеральным законом от  25 июля 2002 года №114–ФЗ «О противодействии экстремисткой деятельности», Федеральным законом от 06 октября 2003 года №131– ФЗ «Об общих принципах организации местного самоуправления в Российской Федерации», Указа Президента Российской Федерации от 15 февраля 2006 №116 «О мерах по противодействию терроризму», Федеральным</w:t>
      </w:r>
      <w:proofErr w:type="gramEnd"/>
      <w:r w:rsidRPr="00C658D0">
        <w:rPr>
          <w:rFonts w:ascii="Times New Roman" w:hAnsi="Times New Roman"/>
          <w:sz w:val="19"/>
          <w:szCs w:val="19"/>
          <w:lang w:eastAsia="ru-RU"/>
        </w:rPr>
        <w:t xml:space="preserve"> законом от 06 июля 2016 года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w:t>
      </w:r>
    </w:p>
    <w:p w:rsidR="00C658D0" w:rsidRPr="00C658D0" w:rsidRDefault="00C658D0" w:rsidP="00C658D0">
      <w:pPr>
        <w:spacing w:after="0" w:line="240" w:lineRule="auto"/>
        <w:jc w:val="both"/>
        <w:rPr>
          <w:rFonts w:ascii="Times New Roman" w:hAnsi="Times New Roman"/>
          <w:sz w:val="19"/>
          <w:szCs w:val="19"/>
          <w:lang w:eastAsia="ru-RU"/>
        </w:rPr>
      </w:pPr>
      <w:r w:rsidRPr="00C658D0">
        <w:rPr>
          <w:rFonts w:ascii="Times New Roman" w:hAnsi="Times New Roman"/>
          <w:sz w:val="19"/>
          <w:szCs w:val="19"/>
          <w:lang w:eastAsia="ru-RU"/>
        </w:rPr>
        <w:t>1. Утвердить План мероприятий по профилактике  терроризма и экстремизма  на территории Данковского сельского поселения  на 2025 год  согласно Приложению.</w:t>
      </w:r>
    </w:p>
    <w:p w:rsidR="00C658D0" w:rsidRPr="00C658D0" w:rsidRDefault="00C658D0" w:rsidP="00C658D0">
      <w:pPr>
        <w:spacing w:after="0" w:line="240" w:lineRule="auto"/>
        <w:jc w:val="both"/>
        <w:rPr>
          <w:rFonts w:ascii="Times New Roman" w:hAnsi="Times New Roman"/>
          <w:sz w:val="19"/>
          <w:szCs w:val="19"/>
          <w:lang w:eastAsia="ru-RU"/>
        </w:rPr>
      </w:pPr>
      <w:r w:rsidRPr="00C658D0">
        <w:rPr>
          <w:rFonts w:ascii="Times New Roman" w:hAnsi="Times New Roman"/>
          <w:sz w:val="19"/>
          <w:szCs w:val="19"/>
          <w:lang w:eastAsia="ru-RU"/>
        </w:rPr>
        <w:t>2. Настоящее постановление вступает в силу со дня его подписания.</w:t>
      </w:r>
    </w:p>
    <w:p w:rsidR="00C658D0" w:rsidRPr="00C658D0" w:rsidRDefault="00C658D0" w:rsidP="00C658D0">
      <w:pPr>
        <w:spacing w:after="0" w:line="240" w:lineRule="auto"/>
        <w:jc w:val="both"/>
        <w:rPr>
          <w:rFonts w:ascii="Times New Roman" w:hAnsi="Times New Roman"/>
          <w:sz w:val="19"/>
          <w:szCs w:val="19"/>
          <w:lang w:eastAsia="ru-RU"/>
        </w:rPr>
      </w:pPr>
      <w:r w:rsidRPr="00C658D0">
        <w:rPr>
          <w:rFonts w:ascii="Times New Roman" w:hAnsi="Times New Roman"/>
          <w:sz w:val="19"/>
          <w:szCs w:val="19"/>
          <w:lang w:eastAsia="ru-RU"/>
        </w:rPr>
        <w:t xml:space="preserve">3. </w:t>
      </w:r>
      <w:proofErr w:type="gramStart"/>
      <w:r w:rsidRPr="00C658D0">
        <w:rPr>
          <w:rFonts w:ascii="Times New Roman" w:hAnsi="Times New Roman"/>
          <w:sz w:val="19"/>
          <w:szCs w:val="19"/>
          <w:lang w:eastAsia="ru-RU"/>
        </w:rPr>
        <w:t>Контроль за</w:t>
      </w:r>
      <w:proofErr w:type="gramEnd"/>
      <w:r w:rsidRPr="00C658D0">
        <w:rPr>
          <w:rFonts w:ascii="Times New Roman" w:hAnsi="Times New Roman"/>
          <w:sz w:val="19"/>
          <w:szCs w:val="19"/>
          <w:lang w:eastAsia="ru-RU"/>
        </w:rPr>
        <w:t xml:space="preserve"> исполнением  данного постановления оставляю за собой.</w:t>
      </w:r>
    </w:p>
    <w:p w:rsidR="00C658D0" w:rsidRPr="00C658D0" w:rsidRDefault="00C658D0" w:rsidP="00C658D0">
      <w:pPr>
        <w:spacing w:after="0" w:line="240" w:lineRule="auto"/>
        <w:ind w:hanging="4536"/>
        <w:rPr>
          <w:rFonts w:ascii="Times New Roman" w:hAnsi="Times New Roman"/>
          <w:bCs/>
          <w:sz w:val="19"/>
          <w:szCs w:val="19"/>
        </w:rPr>
      </w:pPr>
      <w:r w:rsidRPr="00C658D0">
        <w:rPr>
          <w:rFonts w:ascii="Times New Roman" w:hAnsi="Times New Roman"/>
          <w:bCs/>
          <w:sz w:val="19"/>
          <w:szCs w:val="19"/>
        </w:rPr>
        <w:t>Глава администрации</w:t>
      </w:r>
    </w:p>
    <w:p w:rsidR="00C658D0" w:rsidRPr="00C658D0" w:rsidRDefault="00C658D0" w:rsidP="00C658D0">
      <w:pPr>
        <w:spacing w:after="0" w:line="240" w:lineRule="auto"/>
        <w:ind w:hanging="4536"/>
        <w:rPr>
          <w:rFonts w:ascii="Times New Roman" w:hAnsi="Times New Roman"/>
          <w:bCs/>
          <w:sz w:val="19"/>
          <w:szCs w:val="19"/>
        </w:rPr>
      </w:pPr>
      <w:r w:rsidRPr="00C658D0">
        <w:rPr>
          <w:rFonts w:ascii="Times New Roman" w:hAnsi="Times New Roman"/>
          <w:bCs/>
          <w:sz w:val="19"/>
          <w:szCs w:val="19"/>
        </w:rPr>
        <w:t>Данковс</w:t>
      </w:r>
      <w:r w:rsidR="001C6C50">
        <w:rPr>
          <w:rFonts w:ascii="Times New Roman" w:hAnsi="Times New Roman"/>
          <w:bCs/>
          <w:sz w:val="19"/>
          <w:szCs w:val="19"/>
        </w:rPr>
        <w:t xml:space="preserve">кого сельского поселения                                  Глава администрации Данковского сельского поселения                        </w:t>
      </w:r>
      <w:r w:rsidRPr="00C658D0">
        <w:rPr>
          <w:rFonts w:ascii="Times New Roman" w:hAnsi="Times New Roman"/>
          <w:bCs/>
          <w:sz w:val="19"/>
          <w:szCs w:val="19"/>
        </w:rPr>
        <w:t xml:space="preserve">М. Н. </w:t>
      </w:r>
      <w:proofErr w:type="spellStart"/>
      <w:r w:rsidRPr="00C658D0">
        <w:rPr>
          <w:rFonts w:ascii="Times New Roman" w:hAnsi="Times New Roman"/>
          <w:bCs/>
          <w:sz w:val="19"/>
          <w:szCs w:val="19"/>
        </w:rPr>
        <w:t>Федоркова</w:t>
      </w:r>
      <w:proofErr w:type="spellEnd"/>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ab/>
        <w:t xml:space="preserve">                                                                                    Приложение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к постановлению администрации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Данковского сельского поселения                                                                  </w:t>
      </w:r>
    </w:p>
    <w:p w:rsidR="00C658D0" w:rsidRPr="00C658D0" w:rsidRDefault="00C658D0" w:rsidP="00C658D0">
      <w:pPr>
        <w:spacing w:after="0" w:line="240" w:lineRule="auto"/>
        <w:jc w:val="right"/>
        <w:rPr>
          <w:rFonts w:ascii="Times New Roman" w:hAnsi="Times New Roman"/>
          <w:sz w:val="19"/>
          <w:szCs w:val="19"/>
        </w:rPr>
      </w:pPr>
      <w:r w:rsidRPr="00C658D0">
        <w:rPr>
          <w:rFonts w:ascii="Times New Roman" w:hAnsi="Times New Roman"/>
          <w:sz w:val="19"/>
          <w:szCs w:val="19"/>
        </w:rPr>
        <w:t xml:space="preserve">           от 13.03.2025 года  № 26</w:t>
      </w:r>
    </w:p>
    <w:p w:rsidR="00C658D0" w:rsidRPr="00C658D0" w:rsidRDefault="00C658D0" w:rsidP="00C658D0">
      <w:pPr>
        <w:pStyle w:val="af6"/>
        <w:spacing w:after="0"/>
        <w:jc w:val="center"/>
        <w:rPr>
          <w:b/>
          <w:sz w:val="19"/>
          <w:szCs w:val="19"/>
        </w:rPr>
      </w:pPr>
      <w:r w:rsidRPr="00C658D0">
        <w:rPr>
          <w:b/>
          <w:sz w:val="19"/>
          <w:szCs w:val="19"/>
        </w:rPr>
        <w:t>План мероприятий</w:t>
      </w:r>
    </w:p>
    <w:p w:rsidR="00C658D0" w:rsidRPr="00C658D0" w:rsidRDefault="00C658D0" w:rsidP="00C658D0">
      <w:pPr>
        <w:pStyle w:val="af6"/>
        <w:spacing w:after="0"/>
        <w:jc w:val="center"/>
        <w:rPr>
          <w:b/>
          <w:sz w:val="19"/>
          <w:szCs w:val="19"/>
        </w:rPr>
      </w:pPr>
      <w:r w:rsidRPr="00C658D0">
        <w:rPr>
          <w:b/>
          <w:sz w:val="19"/>
          <w:szCs w:val="19"/>
        </w:rPr>
        <w:t>по профилактике терроризма и экстремизма на территории</w:t>
      </w:r>
    </w:p>
    <w:p w:rsidR="00C658D0" w:rsidRPr="00C658D0" w:rsidRDefault="00C658D0" w:rsidP="00C658D0">
      <w:pPr>
        <w:pStyle w:val="af6"/>
        <w:spacing w:after="0"/>
        <w:jc w:val="center"/>
        <w:rPr>
          <w:b/>
          <w:sz w:val="19"/>
          <w:szCs w:val="19"/>
        </w:rPr>
      </w:pPr>
      <w:r w:rsidRPr="00C658D0">
        <w:rPr>
          <w:b/>
          <w:sz w:val="19"/>
          <w:szCs w:val="19"/>
        </w:rPr>
        <w:t>Данковского сельского  поселения на 2025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536"/>
        <w:gridCol w:w="1702"/>
        <w:gridCol w:w="142"/>
        <w:gridCol w:w="2835"/>
      </w:tblGrid>
      <w:tr w:rsidR="00C658D0" w:rsidRPr="00C658D0" w:rsidTr="00BF09EE">
        <w:tc>
          <w:tcPr>
            <w:tcW w:w="816" w:type="dxa"/>
          </w:tcPr>
          <w:p w:rsidR="00C658D0" w:rsidRPr="00C658D0" w:rsidRDefault="00C658D0" w:rsidP="00C658D0">
            <w:pPr>
              <w:pStyle w:val="af6"/>
              <w:spacing w:after="0"/>
              <w:rPr>
                <w:b/>
                <w:sz w:val="19"/>
                <w:szCs w:val="19"/>
              </w:rPr>
            </w:pPr>
            <w:r w:rsidRPr="00C658D0">
              <w:rPr>
                <w:b/>
                <w:sz w:val="19"/>
                <w:szCs w:val="19"/>
              </w:rPr>
              <w:t>№</w:t>
            </w:r>
          </w:p>
          <w:p w:rsidR="00C658D0" w:rsidRPr="00C658D0" w:rsidRDefault="00C658D0" w:rsidP="00C658D0">
            <w:pPr>
              <w:pStyle w:val="af6"/>
              <w:spacing w:after="0"/>
              <w:rPr>
                <w:b/>
                <w:sz w:val="19"/>
                <w:szCs w:val="19"/>
              </w:rPr>
            </w:pPr>
            <w:proofErr w:type="gramStart"/>
            <w:r w:rsidRPr="00C658D0">
              <w:rPr>
                <w:b/>
                <w:sz w:val="19"/>
                <w:szCs w:val="19"/>
              </w:rPr>
              <w:t>п</w:t>
            </w:r>
            <w:proofErr w:type="gramEnd"/>
            <w:r w:rsidRPr="00C658D0">
              <w:rPr>
                <w:b/>
                <w:sz w:val="19"/>
                <w:szCs w:val="19"/>
              </w:rPr>
              <w:t>/п</w:t>
            </w:r>
          </w:p>
        </w:tc>
        <w:tc>
          <w:tcPr>
            <w:tcW w:w="4536" w:type="dxa"/>
          </w:tcPr>
          <w:p w:rsidR="00C658D0" w:rsidRPr="00C658D0" w:rsidRDefault="00C658D0" w:rsidP="00C658D0">
            <w:pPr>
              <w:pStyle w:val="af6"/>
              <w:spacing w:after="0"/>
              <w:rPr>
                <w:b/>
                <w:sz w:val="19"/>
                <w:szCs w:val="19"/>
              </w:rPr>
            </w:pPr>
            <w:r w:rsidRPr="00C658D0">
              <w:rPr>
                <w:b/>
                <w:sz w:val="19"/>
                <w:szCs w:val="19"/>
              </w:rPr>
              <w:t xml:space="preserve">Наименование </w:t>
            </w:r>
          </w:p>
          <w:p w:rsidR="00C658D0" w:rsidRPr="00C658D0" w:rsidRDefault="00C658D0" w:rsidP="00C658D0">
            <w:pPr>
              <w:pStyle w:val="af6"/>
              <w:spacing w:after="0"/>
              <w:rPr>
                <w:b/>
                <w:sz w:val="19"/>
                <w:szCs w:val="19"/>
              </w:rPr>
            </w:pPr>
            <w:r w:rsidRPr="00C658D0">
              <w:rPr>
                <w:b/>
                <w:sz w:val="19"/>
                <w:szCs w:val="19"/>
              </w:rPr>
              <w:t>мероприятий</w:t>
            </w:r>
          </w:p>
        </w:tc>
        <w:tc>
          <w:tcPr>
            <w:tcW w:w="1702" w:type="dxa"/>
          </w:tcPr>
          <w:p w:rsidR="00C658D0" w:rsidRPr="00C658D0" w:rsidRDefault="00C658D0" w:rsidP="00C658D0">
            <w:pPr>
              <w:pStyle w:val="af6"/>
              <w:spacing w:after="0"/>
              <w:rPr>
                <w:b/>
                <w:sz w:val="19"/>
                <w:szCs w:val="19"/>
              </w:rPr>
            </w:pPr>
            <w:r w:rsidRPr="00C658D0">
              <w:rPr>
                <w:b/>
                <w:sz w:val="19"/>
                <w:szCs w:val="19"/>
              </w:rPr>
              <w:t>Срок исполнения</w:t>
            </w:r>
          </w:p>
        </w:tc>
        <w:tc>
          <w:tcPr>
            <w:tcW w:w="2977" w:type="dxa"/>
            <w:gridSpan w:val="2"/>
          </w:tcPr>
          <w:p w:rsidR="00C658D0" w:rsidRPr="00C658D0" w:rsidRDefault="00C658D0" w:rsidP="00C658D0">
            <w:pPr>
              <w:pStyle w:val="af6"/>
              <w:spacing w:after="0"/>
              <w:rPr>
                <w:b/>
                <w:sz w:val="19"/>
                <w:szCs w:val="19"/>
              </w:rPr>
            </w:pPr>
            <w:r w:rsidRPr="00C658D0">
              <w:rPr>
                <w:b/>
                <w:sz w:val="19"/>
                <w:szCs w:val="19"/>
              </w:rPr>
              <w:t>Ответственные</w:t>
            </w:r>
          </w:p>
        </w:tc>
      </w:tr>
      <w:tr w:rsidR="00C658D0" w:rsidRPr="00C658D0" w:rsidTr="00BF09EE">
        <w:trPr>
          <w:cantSplit/>
        </w:trPr>
        <w:tc>
          <w:tcPr>
            <w:tcW w:w="10031" w:type="dxa"/>
            <w:gridSpan w:val="5"/>
          </w:tcPr>
          <w:p w:rsidR="00C658D0" w:rsidRPr="00C658D0" w:rsidRDefault="00C658D0" w:rsidP="00C658D0">
            <w:pPr>
              <w:pStyle w:val="af6"/>
              <w:spacing w:after="0"/>
              <w:rPr>
                <w:b/>
                <w:sz w:val="19"/>
                <w:szCs w:val="19"/>
              </w:rPr>
            </w:pPr>
            <w:r w:rsidRPr="00C658D0">
              <w:rPr>
                <w:b/>
                <w:sz w:val="19"/>
                <w:szCs w:val="19"/>
              </w:rPr>
              <w:t xml:space="preserve">     </w:t>
            </w:r>
            <w:r w:rsidRPr="00C658D0">
              <w:rPr>
                <w:b/>
                <w:sz w:val="19"/>
                <w:szCs w:val="19"/>
                <w:lang w:val="en-US"/>
              </w:rPr>
              <w:t>I</w:t>
            </w:r>
            <w:r w:rsidRPr="00C658D0">
              <w:rPr>
                <w:b/>
                <w:sz w:val="19"/>
                <w:szCs w:val="19"/>
              </w:rPr>
              <w:t xml:space="preserve">.Формирование и совершенствование законодательных, нормативных, организационных и иных механизмов, способствующих проведению мероприятий по противодействию распространения террористической идеологии, а также устранению причин и условий, способствующих ее восприятию  </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w:t>
            </w:r>
          </w:p>
        </w:tc>
        <w:tc>
          <w:tcPr>
            <w:tcW w:w="4536" w:type="dxa"/>
          </w:tcPr>
          <w:p w:rsidR="00C658D0" w:rsidRPr="00C658D0" w:rsidRDefault="00C658D0" w:rsidP="00C658D0">
            <w:pPr>
              <w:pStyle w:val="af6"/>
              <w:spacing w:after="0"/>
              <w:rPr>
                <w:sz w:val="19"/>
                <w:szCs w:val="19"/>
              </w:rPr>
            </w:pPr>
            <w:r w:rsidRPr="00C658D0">
              <w:rPr>
                <w:sz w:val="19"/>
                <w:szCs w:val="19"/>
              </w:rPr>
              <w:t xml:space="preserve">Осуществление системного мониторинга происходящих на территории поселения общественно-политических и социально – экономических процессов в целях своевременного вскрытия и локализации факторов оказывающих негативное влияние на развитие оперативной обстановки в области противодействия терроризму </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 xml:space="preserve">Администрация сельского поселения </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2</w:t>
            </w:r>
          </w:p>
        </w:tc>
        <w:tc>
          <w:tcPr>
            <w:tcW w:w="4536" w:type="dxa"/>
          </w:tcPr>
          <w:p w:rsidR="00C658D0" w:rsidRPr="00C658D0" w:rsidRDefault="00C658D0" w:rsidP="00C658D0">
            <w:pPr>
              <w:pStyle w:val="af6"/>
              <w:spacing w:after="0"/>
              <w:rPr>
                <w:sz w:val="19"/>
                <w:szCs w:val="19"/>
              </w:rPr>
            </w:pPr>
            <w:r w:rsidRPr="00C658D0">
              <w:rPr>
                <w:sz w:val="19"/>
                <w:szCs w:val="19"/>
              </w:rPr>
              <w:t xml:space="preserve">Проведение совещаний с руководителями учреждений и организаций, расположенных на территории поселения по вопросам антитеррористической защиты </w:t>
            </w:r>
          </w:p>
        </w:tc>
        <w:tc>
          <w:tcPr>
            <w:tcW w:w="1702" w:type="dxa"/>
          </w:tcPr>
          <w:p w:rsidR="00C658D0" w:rsidRPr="00C658D0" w:rsidRDefault="00C658D0" w:rsidP="00C658D0">
            <w:pPr>
              <w:pStyle w:val="af6"/>
              <w:spacing w:after="0"/>
              <w:rPr>
                <w:sz w:val="19"/>
                <w:szCs w:val="19"/>
              </w:rPr>
            </w:pPr>
            <w:r w:rsidRPr="00C658D0">
              <w:rPr>
                <w:sz w:val="19"/>
                <w:szCs w:val="19"/>
              </w:rPr>
              <w:t>регулярно</w:t>
            </w:r>
          </w:p>
        </w:tc>
        <w:tc>
          <w:tcPr>
            <w:tcW w:w="2977" w:type="dxa"/>
            <w:gridSpan w:val="2"/>
          </w:tcPr>
          <w:p w:rsidR="00C658D0" w:rsidRPr="00C658D0" w:rsidRDefault="00C658D0" w:rsidP="00C658D0">
            <w:pPr>
              <w:pStyle w:val="af6"/>
              <w:spacing w:after="0"/>
              <w:rPr>
                <w:sz w:val="19"/>
                <w:szCs w:val="19"/>
              </w:rPr>
            </w:pPr>
            <w:r w:rsidRPr="00C658D0">
              <w:rPr>
                <w:sz w:val="19"/>
                <w:szCs w:val="19"/>
              </w:rPr>
              <w:t>Администрация сельского поселения</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3</w:t>
            </w:r>
          </w:p>
        </w:tc>
        <w:tc>
          <w:tcPr>
            <w:tcW w:w="4536" w:type="dxa"/>
          </w:tcPr>
          <w:p w:rsidR="00C658D0" w:rsidRPr="00C658D0" w:rsidRDefault="00C658D0" w:rsidP="00C658D0">
            <w:pPr>
              <w:pStyle w:val="af6"/>
              <w:spacing w:after="0"/>
              <w:rPr>
                <w:sz w:val="19"/>
                <w:szCs w:val="19"/>
              </w:rPr>
            </w:pPr>
            <w:r w:rsidRPr="00C658D0">
              <w:rPr>
                <w:sz w:val="19"/>
                <w:szCs w:val="19"/>
              </w:rPr>
              <w:t xml:space="preserve">Проведение заседаний комиссии по противодействию экстремизму и терроризму </w:t>
            </w:r>
          </w:p>
        </w:tc>
        <w:tc>
          <w:tcPr>
            <w:tcW w:w="1702" w:type="dxa"/>
          </w:tcPr>
          <w:p w:rsidR="00C658D0" w:rsidRPr="00C658D0" w:rsidRDefault="00C658D0" w:rsidP="00C658D0">
            <w:pPr>
              <w:pStyle w:val="af6"/>
              <w:spacing w:after="0"/>
              <w:rPr>
                <w:sz w:val="19"/>
                <w:szCs w:val="19"/>
              </w:rPr>
            </w:pPr>
            <w:r w:rsidRPr="00C658D0">
              <w:rPr>
                <w:sz w:val="19"/>
                <w:szCs w:val="19"/>
              </w:rPr>
              <w:t>ежеквартально</w:t>
            </w:r>
          </w:p>
        </w:tc>
        <w:tc>
          <w:tcPr>
            <w:tcW w:w="2977" w:type="dxa"/>
            <w:gridSpan w:val="2"/>
          </w:tcPr>
          <w:p w:rsidR="00C658D0" w:rsidRPr="00C658D0" w:rsidRDefault="00C658D0" w:rsidP="00C658D0">
            <w:pPr>
              <w:pStyle w:val="af6"/>
              <w:spacing w:after="0"/>
              <w:rPr>
                <w:sz w:val="19"/>
                <w:szCs w:val="19"/>
              </w:rPr>
            </w:pPr>
            <w:r w:rsidRPr="00C658D0">
              <w:rPr>
                <w:sz w:val="19"/>
                <w:szCs w:val="19"/>
              </w:rPr>
              <w:t>Председатель комиссии по противодействию экстремисткой и террористической деятельности</w:t>
            </w:r>
          </w:p>
        </w:tc>
      </w:tr>
      <w:tr w:rsidR="00C658D0" w:rsidRPr="00C658D0" w:rsidTr="00BF09EE">
        <w:tc>
          <w:tcPr>
            <w:tcW w:w="10031" w:type="dxa"/>
            <w:gridSpan w:val="5"/>
          </w:tcPr>
          <w:p w:rsidR="00C658D0" w:rsidRPr="00C658D0" w:rsidRDefault="00C658D0" w:rsidP="00C658D0">
            <w:pPr>
              <w:pStyle w:val="af6"/>
              <w:spacing w:after="0"/>
              <w:rPr>
                <w:sz w:val="19"/>
                <w:szCs w:val="19"/>
              </w:rPr>
            </w:pPr>
            <w:r w:rsidRPr="00C658D0">
              <w:rPr>
                <w:b/>
                <w:sz w:val="19"/>
                <w:szCs w:val="19"/>
                <w:lang w:val="en-US"/>
              </w:rPr>
              <w:t>II</w:t>
            </w:r>
            <w:r w:rsidRPr="00C658D0">
              <w:rPr>
                <w:b/>
                <w:sz w:val="19"/>
                <w:szCs w:val="19"/>
              </w:rPr>
              <w:t>. Совершенствование механизмов обеспечения законности и правопорядка в сфере профилактики терроризма и экстремизма</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4</w:t>
            </w:r>
          </w:p>
        </w:tc>
        <w:tc>
          <w:tcPr>
            <w:tcW w:w="4536" w:type="dxa"/>
          </w:tcPr>
          <w:p w:rsidR="00C658D0" w:rsidRPr="00C658D0" w:rsidRDefault="00C658D0" w:rsidP="00C658D0">
            <w:pPr>
              <w:pStyle w:val="af6"/>
              <w:spacing w:after="0"/>
              <w:rPr>
                <w:sz w:val="19"/>
                <w:szCs w:val="19"/>
              </w:rPr>
            </w:pPr>
            <w:r w:rsidRPr="00C658D0">
              <w:rPr>
                <w:sz w:val="19"/>
                <w:szCs w:val="19"/>
              </w:rPr>
              <w:t xml:space="preserve">Организация обеспечения  безопасности при </w:t>
            </w:r>
            <w:r w:rsidRPr="00C658D0">
              <w:rPr>
                <w:sz w:val="19"/>
                <w:szCs w:val="19"/>
              </w:rPr>
              <w:lastRenderedPageBreak/>
              <w:t>проведении культурно-массовых, общественно-политических и религиозных мероприятий</w:t>
            </w:r>
          </w:p>
        </w:tc>
        <w:tc>
          <w:tcPr>
            <w:tcW w:w="1702" w:type="dxa"/>
          </w:tcPr>
          <w:p w:rsidR="00C658D0" w:rsidRPr="00C658D0" w:rsidRDefault="00C658D0" w:rsidP="00C658D0">
            <w:pPr>
              <w:pStyle w:val="af6"/>
              <w:spacing w:after="0"/>
              <w:rPr>
                <w:sz w:val="19"/>
                <w:szCs w:val="19"/>
              </w:rPr>
            </w:pPr>
            <w:r w:rsidRPr="00C658D0">
              <w:rPr>
                <w:sz w:val="19"/>
                <w:szCs w:val="19"/>
              </w:rPr>
              <w:lastRenderedPageBreak/>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 xml:space="preserve">Администрация сельского </w:t>
            </w:r>
            <w:r w:rsidRPr="00C658D0">
              <w:rPr>
                <w:sz w:val="19"/>
                <w:szCs w:val="19"/>
              </w:rPr>
              <w:lastRenderedPageBreak/>
              <w:t>поселения</w:t>
            </w:r>
          </w:p>
        </w:tc>
      </w:tr>
      <w:tr w:rsidR="00C658D0" w:rsidRPr="00C658D0" w:rsidTr="00BF09EE">
        <w:trPr>
          <w:cantSplit/>
        </w:trPr>
        <w:tc>
          <w:tcPr>
            <w:tcW w:w="10031" w:type="dxa"/>
            <w:gridSpan w:val="5"/>
          </w:tcPr>
          <w:p w:rsidR="00C658D0" w:rsidRPr="00C658D0" w:rsidRDefault="00C658D0" w:rsidP="00C658D0">
            <w:pPr>
              <w:pStyle w:val="af6"/>
              <w:spacing w:after="0"/>
              <w:rPr>
                <w:b/>
                <w:sz w:val="19"/>
                <w:szCs w:val="19"/>
              </w:rPr>
            </w:pPr>
            <w:r w:rsidRPr="00C658D0">
              <w:rPr>
                <w:b/>
                <w:sz w:val="19"/>
                <w:szCs w:val="19"/>
                <w:lang w:val="en-US"/>
              </w:rPr>
              <w:lastRenderedPageBreak/>
              <w:t>III</w:t>
            </w:r>
            <w:r w:rsidRPr="00C658D0">
              <w:rPr>
                <w:b/>
                <w:sz w:val="19"/>
                <w:szCs w:val="19"/>
              </w:rPr>
              <w:t>. Мероприятия по профилактике терроризма и экстремизма</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5</w:t>
            </w:r>
          </w:p>
        </w:tc>
        <w:tc>
          <w:tcPr>
            <w:tcW w:w="4536" w:type="dxa"/>
          </w:tcPr>
          <w:p w:rsidR="00C658D0" w:rsidRPr="00C658D0" w:rsidRDefault="00C658D0" w:rsidP="00C658D0">
            <w:pPr>
              <w:pStyle w:val="af6"/>
              <w:spacing w:after="0"/>
              <w:rPr>
                <w:sz w:val="19"/>
                <w:szCs w:val="19"/>
              </w:rPr>
            </w:pPr>
            <w:r w:rsidRPr="00C658D0">
              <w:rPr>
                <w:sz w:val="19"/>
                <w:szCs w:val="19"/>
              </w:rPr>
              <w:t>Проведение обследований жилого массива и мест с массовым пребыванием граждан, в том числе техническое укрепление чердачных и подвальных помещений</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Администрация сельского поселения</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6</w:t>
            </w:r>
          </w:p>
        </w:tc>
        <w:tc>
          <w:tcPr>
            <w:tcW w:w="4536" w:type="dxa"/>
          </w:tcPr>
          <w:p w:rsidR="00C658D0" w:rsidRPr="00C658D0" w:rsidRDefault="00C658D0" w:rsidP="00C658D0">
            <w:pPr>
              <w:pStyle w:val="af6"/>
              <w:spacing w:after="0"/>
              <w:rPr>
                <w:sz w:val="19"/>
                <w:szCs w:val="19"/>
              </w:rPr>
            </w:pPr>
            <w:r w:rsidRPr="00C658D0">
              <w:rPr>
                <w:sz w:val="19"/>
                <w:szCs w:val="19"/>
              </w:rPr>
              <w:t xml:space="preserve">Проведение проверок </w:t>
            </w:r>
            <w:proofErr w:type="spellStart"/>
            <w:proofErr w:type="gramStart"/>
            <w:r w:rsidRPr="00C658D0">
              <w:rPr>
                <w:sz w:val="19"/>
                <w:szCs w:val="19"/>
              </w:rPr>
              <w:t>антитерро-ристической</w:t>
            </w:r>
            <w:proofErr w:type="spellEnd"/>
            <w:proofErr w:type="gramEnd"/>
            <w:r w:rsidRPr="00C658D0">
              <w:rPr>
                <w:sz w:val="19"/>
                <w:szCs w:val="19"/>
              </w:rPr>
              <w:t xml:space="preserve"> защищенности </w:t>
            </w:r>
            <w:r w:rsidR="001C6C50">
              <w:rPr>
                <w:sz w:val="19"/>
                <w:szCs w:val="19"/>
              </w:rPr>
              <w:t>мест массового пребывания людей</w:t>
            </w:r>
          </w:p>
        </w:tc>
        <w:tc>
          <w:tcPr>
            <w:tcW w:w="1702" w:type="dxa"/>
          </w:tcPr>
          <w:p w:rsidR="00C658D0" w:rsidRPr="00C658D0" w:rsidRDefault="00C658D0" w:rsidP="00C658D0">
            <w:pPr>
              <w:pStyle w:val="af6"/>
              <w:spacing w:after="0"/>
              <w:rPr>
                <w:sz w:val="19"/>
                <w:szCs w:val="19"/>
              </w:rPr>
            </w:pPr>
            <w:r w:rsidRPr="00C658D0">
              <w:rPr>
                <w:sz w:val="19"/>
                <w:szCs w:val="19"/>
              </w:rPr>
              <w:t>В течение года</w:t>
            </w:r>
          </w:p>
        </w:tc>
        <w:tc>
          <w:tcPr>
            <w:tcW w:w="2977" w:type="dxa"/>
            <w:gridSpan w:val="2"/>
          </w:tcPr>
          <w:p w:rsidR="00C658D0" w:rsidRPr="00C658D0" w:rsidRDefault="00C658D0" w:rsidP="00C658D0">
            <w:pPr>
              <w:pStyle w:val="af6"/>
              <w:spacing w:after="0"/>
              <w:rPr>
                <w:sz w:val="19"/>
                <w:szCs w:val="19"/>
              </w:rPr>
            </w:pPr>
            <w:r w:rsidRPr="00C658D0">
              <w:rPr>
                <w:sz w:val="19"/>
                <w:szCs w:val="19"/>
              </w:rPr>
              <w:t>Комиссии по противодействию экстремисткой и террористической деятельности</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7</w:t>
            </w:r>
          </w:p>
        </w:tc>
        <w:tc>
          <w:tcPr>
            <w:tcW w:w="4536" w:type="dxa"/>
          </w:tcPr>
          <w:p w:rsidR="00C658D0" w:rsidRPr="00C658D0" w:rsidRDefault="00C658D0" w:rsidP="00C658D0">
            <w:pPr>
              <w:pStyle w:val="af6"/>
              <w:spacing w:after="0"/>
              <w:rPr>
                <w:sz w:val="19"/>
                <w:szCs w:val="19"/>
              </w:rPr>
            </w:pPr>
            <w:r w:rsidRPr="00C658D0">
              <w:rPr>
                <w:sz w:val="19"/>
                <w:szCs w:val="19"/>
              </w:rPr>
              <w:t xml:space="preserve">Проведение инструктажей  руководителей и персонала учреждений с массовым пребыванием людей по повышению бдительности </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Комиссии по противодействию экстремисткой и террористической деятельности</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8</w:t>
            </w:r>
          </w:p>
        </w:tc>
        <w:tc>
          <w:tcPr>
            <w:tcW w:w="4536" w:type="dxa"/>
          </w:tcPr>
          <w:p w:rsidR="00C658D0" w:rsidRPr="00C658D0" w:rsidRDefault="00C658D0" w:rsidP="00C658D0">
            <w:pPr>
              <w:pStyle w:val="af6"/>
              <w:spacing w:after="0"/>
              <w:rPr>
                <w:sz w:val="19"/>
                <w:szCs w:val="19"/>
              </w:rPr>
            </w:pPr>
            <w:r w:rsidRPr="00C658D0">
              <w:rPr>
                <w:sz w:val="19"/>
                <w:szCs w:val="19"/>
              </w:rPr>
              <w:t xml:space="preserve">Проведение </w:t>
            </w:r>
            <w:proofErr w:type="gramStart"/>
            <w:r w:rsidRPr="00C658D0">
              <w:rPr>
                <w:sz w:val="19"/>
                <w:szCs w:val="19"/>
              </w:rPr>
              <w:t>проверки работоспособности системы оповещения населения</w:t>
            </w:r>
            <w:proofErr w:type="gramEnd"/>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Администрация сельского поселения</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9</w:t>
            </w:r>
          </w:p>
        </w:tc>
        <w:tc>
          <w:tcPr>
            <w:tcW w:w="4536" w:type="dxa"/>
          </w:tcPr>
          <w:p w:rsidR="00C658D0" w:rsidRPr="00C658D0" w:rsidRDefault="00C658D0" w:rsidP="00C658D0">
            <w:pPr>
              <w:pStyle w:val="af6"/>
              <w:spacing w:after="0"/>
              <w:rPr>
                <w:sz w:val="19"/>
                <w:szCs w:val="19"/>
              </w:rPr>
            </w:pPr>
            <w:r w:rsidRPr="00C658D0">
              <w:rPr>
                <w:sz w:val="19"/>
                <w:szCs w:val="19"/>
              </w:rPr>
              <w:t xml:space="preserve">Проведение мероприятий по выявлению и пресечению распространения литературы, аудио– и видеоматериалов экстремистского толка, пропагандирующих разжигание национальной, расовой и религиозной вражды </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Комиссии по противодействию экстремисткой и террористической деятельности</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10</w:t>
            </w:r>
          </w:p>
        </w:tc>
        <w:tc>
          <w:tcPr>
            <w:tcW w:w="4536" w:type="dxa"/>
          </w:tcPr>
          <w:p w:rsidR="00C658D0" w:rsidRPr="00C658D0" w:rsidRDefault="00C658D0" w:rsidP="00C658D0">
            <w:pPr>
              <w:pStyle w:val="af6"/>
              <w:spacing w:after="0"/>
              <w:rPr>
                <w:sz w:val="19"/>
                <w:szCs w:val="19"/>
              </w:rPr>
            </w:pPr>
            <w:r w:rsidRPr="00C658D0">
              <w:rPr>
                <w:sz w:val="19"/>
                <w:szCs w:val="19"/>
              </w:rPr>
              <w:t>Осуществление обхода территории на предмет выявления и ликвидации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Комиссии по противодействию экстремисткой и террористической деятельности</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11</w:t>
            </w:r>
          </w:p>
        </w:tc>
        <w:tc>
          <w:tcPr>
            <w:tcW w:w="4536" w:type="dxa"/>
          </w:tcPr>
          <w:p w:rsidR="00C658D0" w:rsidRPr="00C658D0" w:rsidRDefault="00C658D0" w:rsidP="00C658D0">
            <w:pPr>
              <w:pStyle w:val="af6"/>
              <w:spacing w:after="0"/>
              <w:rPr>
                <w:sz w:val="19"/>
                <w:szCs w:val="19"/>
              </w:rPr>
            </w:pPr>
            <w:r w:rsidRPr="00C658D0">
              <w:rPr>
                <w:sz w:val="19"/>
                <w:szCs w:val="19"/>
              </w:rPr>
              <w:t>Осуществление мероприятий по контролю и социальной реабилитации граждан, отбывших наказание за преступление террористической и экстремисткой направленности</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Администрация сельского поселения</w:t>
            </w:r>
          </w:p>
        </w:tc>
      </w:tr>
      <w:tr w:rsidR="00C658D0" w:rsidRPr="00C658D0" w:rsidTr="00BF09EE">
        <w:trPr>
          <w:cantSplit/>
        </w:trPr>
        <w:tc>
          <w:tcPr>
            <w:tcW w:w="10031" w:type="dxa"/>
            <w:gridSpan w:val="5"/>
          </w:tcPr>
          <w:p w:rsidR="00C658D0" w:rsidRPr="00C658D0" w:rsidRDefault="00C658D0" w:rsidP="00C658D0">
            <w:pPr>
              <w:pStyle w:val="af6"/>
              <w:spacing w:after="0"/>
              <w:rPr>
                <w:b/>
                <w:sz w:val="19"/>
                <w:szCs w:val="19"/>
              </w:rPr>
            </w:pPr>
            <w:r w:rsidRPr="00C658D0">
              <w:rPr>
                <w:b/>
                <w:sz w:val="19"/>
                <w:szCs w:val="19"/>
              </w:rPr>
              <w:t xml:space="preserve">        </w:t>
            </w:r>
            <w:r w:rsidRPr="00C658D0">
              <w:rPr>
                <w:b/>
                <w:sz w:val="19"/>
                <w:szCs w:val="19"/>
                <w:lang w:val="en-US"/>
              </w:rPr>
              <w:t>IV</w:t>
            </w:r>
            <w:r w:rsidRPr="00C658D0">
              <w:rPr>
                <w:b/>
                <w:sz w:val="19"/>
                <w:szCs w:val="19"/>
              </w:rPr>
              <w:t xml:space="preserve">. Мероприятия по разъяснению сущности экстремизма, терроризма и их общественной опасности в различных ее проявлениях, формирование стойкого неприятия обществом  </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12</w:t>
            </w:r>
          </w:p>
        </w:tc>
        <w:tc>
          <w:tcPr>
            <w:tcW w:w="4536" w:type="dxa"/>
          </w:tcPr>
          <w:p w:rsidR="00C658D0" w:rsidRPr="00C658D0" w:rsidRDefault="00C658D0" w:rsidP="00C658D0">
            <w:pPr>
              <w:pStyle w:val="af6"/>
              <w:spacing w:after="0"/>
              <w:rPr>
                <w:sz w:val="19"/>
                <w:szCs w:val="19"/>
              </w:rPr>
            </w:pPr>
            <w:r w:rsidRPr="00C658D0">
              <w:rPr>
                <w:sz w:val="19"/>
                <w:szCs w:val="19"/>
              </w:rPr>
              <w:t xml:space="preserve">Информирование населения по вопросам противодействия терроризму, предупреждению террористических актов, поведению в условиях возникновения ЧС </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Комиссии по противодействию экстремисткой и террористической деятельности</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13</w:t>
            </w:r>
          </w:p>
        </w:tc>
        <w:tc>
          <w:tcPr>
            <w:tcW w:w="4536" w:type="dxa"/>
          </w:tcPr>
          <w:p w:rsidR="00C658D0" w:rsidRPr="00C658D0" w:rsidRDefault="00C658D0" w:rsidP="00C658D0">
            <w:pPr>
              <w:pStyle w:val="af6"/>
              <w:spacing w:after="0"/>
              <w:rPr>
                <w:sz w:val="19"/>
                <w:szCs w:val="19"/>
              </w:rPr>
            </w:pPr>
            <w:r w:rsidRPr="00C658D0">
              <w:rPr>
                <w:sz w:val="19"/>
                <w:szCs w:val="19"/>
              </w:rPr>
              <w:t>Размещение инструкций о действиях при угрозе экстремизма и терроризма в местах массового пребывания  людей</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Администрация сельского поселения</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14</w:t>
            </w:r>
          </w:p>
        </w:tc>
        <w:tc>
          <w:tcPr>
            <w:tcW w:w="4536" w:type="dxa"/>
          </w:tcPr>
          <w:p w:rsidR="00C658D0" w:rsidRPr="00C658D0" w:rsidRDefault="00C658D0" w:rsidP="00C658D0">
            <w:pPr>
              <w:pStyle w:val="af6"/>
              <w:spacing w:after="0"/>
              <w:rPr>
                <w:sz w:val="19"/>
                <w:szCs w:val="19"/>
              </w:rPr>
            </w:pPr>
            <w:r w:rsidRPr="00C658D0">
              <w:rPr>
                <w:sz w:val="19"/>
                <w:szCs w:val="19"/>
              </w:rPr>
              <w:t>Обеспечение подготовки и размещения информации антитеррористического содержания на информационных ресурсах сети «Интернет»</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Администрация сельского поселения</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15</w:t>
            </w:r>
          </w:p>
        </w:tc>
        <w:tc>
          <w:tcPr>
            <w:tcW w:w="4536" w:type="dxa"/>
          </w:tcPr>
          <w:p w:rsidR="00C658D0" w:rsidRPr="00C658D0" w:rsidRDefault="00C658D0" w:rsidP="00C658D0">
            <w:pPr>
              <w:pStyle w:val="af6"/>
              <w:spacing w:after="0"/>
              <w:rPr>
                <w:sz w:val="19"/>
                <w:szCs w:val="19"/>
              </w:rPr>
            </w:pPr>
            <w:r w:rsidRPr="00C658D0">
              <w:rPr>
                <w:sz w:val="19"/>
                <w:szCs w:val="19"/>
              </w:rPr>
              <w:t>Использование средств наружной рекламы, установленных в местах массового пребывания людей, для информационно – пропагандистского воздействия в целях предупреждения идеологии терроризма</w:t>
            </w:r>
          </w:p>
        </w:tc>
        <w:tc>
          <w:tcPr>
            <w:tcW w:w="1702" w:type="dxa"/>
          </w:tcPr>
          <w:p w:rsidR="00C658D0" w:rsidRPr="00C658D0" w:rsidRDefault="00C658D0" w:rsidP="00C658D0">
            <w:pPr>
              <w:pStyle w:val="af6"/>
              <w:spacing w:after="0"/>
              <w:rPr>
                <w:sz w:val="19"/>
                <w:szCs w:val="19"/>
              </w:rPr>
            </w:pPr>
            <w:r w:rsidRPr="00C658D0">
              <w:rPr>
                <w:sz w:val="19"/>
                <w:szCs w:val="19"/>
              </w:rPr>
              <w:t>постоянно</w:t>
            </w:r>
          </w:p>
        </w:tc>
        <w:tc>
          <w:tcPr>
            <w:tcW w:w="2977" w:type="dxa"/>
            <w:gridSpan w:val="2"/>
          </w:tcPr>
          <w:p w:rsidR="00C658D0" w:rsidRPr="00C658D0" w:rsidRDefault="00C658D0" w:rsidP="00C658D0">
            <w:pPr>
              <w:pStyle w:val="af6"/>
              <w:spacing w:after="0"/>
              <w:rPr>
                <w:sz w:val="19"/>
                <w:szCs w:val="19"/>
              </w:rPr>
            </w:pPr>
            <w:r w:rsidRPr="00C658D0">
              <w:rPr>
                <w:sz w:val="19"/>
                <w:szCs w:val="19"/>
              </w:rPr>
              <w:t>Администрация сельского поселения</w:t>
            </w:r>
          </w:p>
        </w:tc>
      </w:tr>
      <w:tr w:rsidR="00C658D0" w:rsidRPr="00C658D0" w:rsidTr="00BF09EE">
        <w:tc>
          <w:tcPr>
            <w:tcW w:w="10031" w:type="dxa"/>
            <w:gridSpan w:val="5"/>
          </w:tcPr>
          <w:p w:rsidR="00C658D0" w:rsidRPr="00C658D0" w:rsidRDefault="00C658D0" w:rsidP="00C658D0">
            <w:pPr>
              <w:pStyle w:val="af6"/>
              <w:spacing w:after="0"/>
              <w:rPr>
                <w:b/>
                <w:sz w:val="19"/>
                <w:szCs w:val="19"/>
              </w:rPr>
            </w:pPr>
            <w:r w:rsidRPr="00C658D0">
              <w:rPr>
                <w:b/>
                <w:sz w:val="19"/>
                <w:szCs w:val="19"/>
                <w:lang w:val="en-US"/>
              </w:rPr>
              <w:t>V</w:t>
            </w:r>
            <w:r w:rsidRPr="00C658D0">
              <w:rPr>
                <w:b/>
                <w:sz w:val="19"/>
                <w:szCs w:val="19"/>
              </w:rPr>
              <w:t>. Мероприятия по противодействию идеологии терроризма, посвященные общественно</w:t>
            </w:r>
            <w:r w:rsidRPr="00C658D0">
              <w:rPr>
                <w:sz w:val="19"/>
                <w:szCs w:val="19"/>
              </w:rPr>
              <w:t>–</w:t>
            </w:r>
            <w:r w:rsidRPr="00C658D0">
              <w:rPr>
                <w:b/>
                <w:sz w:val="19"/>
                <w:szCs w:val="19"/>
              </w:rPr>
              <w:t>значимым событиям и памятным датам</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16</w:t>
            </w:r>
          </w:p>
        </w:tc>
        <w:tc>
          <w:tcPr>
            <w:tcW w:w="4536" w:type="dxa"/>
          </w:tcPr>
          <w:p w:rsidR="00C658D0" w:rsidRPr="00C658D0" w:rsidRDefault="00C658D0" w:rsidP="00C658D0">
            <w:pPr>
              <w:pStyle w:val="af6"/>
              <w:spacing w:after="0"/>
              <w:rPr>
                <w:sz w:val="19"/>
                <w:szCs w:val="19"/>
              </w:rPr>
            </w:pPr>
            <w:r w:rsidRPr="00C658D0">
              <w:rPr>
                <w:sz w:val="19"/>
                <w:szCs w:val="19"/>
              </w:rPr>
              <w:t xml:space="preserve">1.Мероприятия, посвященные Дню защитника Отечества: </w:t>
            </w:r>
          </w:p>
          <w:p w:rsidR="00C658D0" w:rsidRPr="00C658D0" w:rsidRDefault="00C658D0" w:rsidP="00C658D0">
            <w:pPr>
              <w:pStyle w:val="af6"/>
              <w:spacing w:after="0"/>
              <w:rPr>
                <w:sz w:val="19"/>
                <w:szCs w:val="19"/>
              </w:rPr>
            </w:pPr>
            <w:r w:rsidRPr="00C658D0">
              <w:rPr>
                <w:sz w:val="19"/>
                <w:szCs w:val="19"/>
              </w:rPr>
              <w:t xml:space="preserve">–Обзор литературы патриотической тематики </w:t>
            </w:r>
          </w:p>
          <w:p w:rsidR="00C658D0" w:rsidRPr="00C658D0" w:rsidRDefault="00C658D0" w:rsidP="00C658D0">
            <w:pPr>
              <w:pStyle w:val="af6"/>
              <w:spacing w:after="0"/>
              <w:rPr>
                <w:sz w:val="19"/>
                <w:szCs w:val="19"/>
              </w:rPr>
            </w:pPr>
            <w:r w:rsidRPr="00C658D0">
              <w:rPr>
                <w:sz w:val="19"/>
                <w:szCs w:val="19"/>
              </w:rPr>
              <w:t>2.Мероприятия, посвященные Дню   Победы в ВОВ:</w:t>
            </w:r>
          </w:p>
          <w:p w:rsidR="00C658D0" w:rsidRPr="00C658D0" w:rsidRDefault="00C658D0" w:rsidP="00C658D0">
            <w:pPr>
              <w:pStyle w:val="af6"/>
              <w:spacing w:after="0"/>
              <w:rPr>
                <w:sz w:val="19"/>
                <w:szCs w:val="19"/>
              </w:rPr>
            </w:pPr>
            <w:r w:rsidRPr="00C658D0">
              <w:rPr>
                <w:sz w:val="19"/>
                <w:szCs w:val="19"/>
              </w:rPr>
              <w:t xml:space="preserve">– митинг, торжественное возложение цветов к </w:t>
            </w:r>
            <w:proofErr w:type="gramStart"/>
            <w:r w:rsidRPr="00C658D0">
              <w:rPr>
                <w:sz w:val="19"/>
                <w:szCs w:val="19"/>
              </w:rPr>
              <w:t>памятнику</w:t>
            </w:r>
            <w:proofErr w:type="gramEnd"/>
            <w:r w:rsidRPr="00C658D0">
              <w:rPr>
                <w:sz w:val="19"/>
                <w:szCs w:val="19"/>
              </w:rPr>
              <w:t xml:space="preserve"> погибших соотечественников в ВОВ 1941–1945 гг.;</w:t>
            </w:r>
          </w:p>
          <w:p w:rsidR="00C658D0" w:rsidRPr="00C658D0" w:rsidRDefault="00C658D0" w:rsidP="00C658D0">
            <w:pPr>
              <w:pStyle w:val="af6"/>
              <w:spacing w:after="0"/>
              <w:rPr>
                <w:sz w:val="19"/>
                <w:szCs w:val="19"/>
              </w:rPr>
            </w:pPr>
            <w:r w:rsidRPr="00C658D0">
              <w:rPr>
                <w:sz w:val="19"/>
                <w:szCs w:val="19"/>
              </w:rPr>
              <w:t>3.Мероприятия, посвященные Дню России</w:t>
            </w:r>
          </w:p>
          <w:p w:rsidR="00C658D0" w:rsidRPr="00C658D0" w:rsidRDefault="00C658D0" w:rsidP="00C658D0">
            <w:pPr>
              <w:pStyle w:val="af6"/>
              <w:spacing w:after="0"/>
              <w:rPr>
                <w:sz w:val="19"/>
                <w:szCs w:val="19"/>
              </w:rPr>
            </w:pPr>
            <w:r w:rsidRPr="00C658D0">
              <w:rPr>
                <w:sz w:val="19"/>
                <w:szCs w:val="19"/>
              </w:rPr>
              <w:t>4.Мероприятие, приуроченное Дню памяти и скорби</w:t>
            </w:r>
          </w:p>
          <w:p w:rsidR="00C658D0" w:rsidRPr="00C658D0" w:rsidRDefault="00C658D0" w:rsidP="001C6C50">
            <w:pPr>
              <w:pStyle w:val="af6"/>
              <w:spacing w:after="0"/>
              <w:rPr>
                <w:sz w:val="19"/>
                <w:szCs w:val="19"/>
              </w:rPr>
            </w:pPr>
            <w:r w:rsidRPr="00C658D0">
              <w:rPr>
                <w:sz w:val="19"/>
                <w:szCs w:val="19"/>
              </w:rPr>
              <w:t>5.Мероприятия, посвященные Дню народного единства</w:t>
            </w:r>
          </w:p>
        </w:tc>
        <w:tc>
          <w:tcPr>
            <w:tcW w:w="1844" w:type="dxa"/>
            <w:gridSpan w:val="2"/>
          </w:tcPr>
          <w:p w:rsidR="00C658D0" w:rsidRPr="00C658D0" w:rsidRDefault="00C658D0" w:rsidP="00C658D0">
            <w:pPr>
              <w:pStyle w:val="af6"/>
              <w:spacing w:after="0"/>
              <w:rPr>
                <w:sz w:val="19"/>
                <w:szCs w:val="19"/>
              </w:rPr>
            </w:pPr>
            <w:r w:rsidRPr="00C658D0">
              <w:rPr>
                <w:sz w:val="19"/>
                <w:szCs w:val="19"/>
              </w:rPr>
              <w:t>ежегодно</w:t>
            </w:r>
          </w:p>
        </w:tc>
        <w:tc>
          <w:tcPr>
            <w:tcW w:w="2835" w:type="dxa"/>
          </w:tcPr>
          <w:p w:rsidR="00C658D0" w:rsidRPr="00C658D0" w:rsidRDefault="00C658D0" w:rsidP="00C658D0">
            <w:pPr>
              <w:pStyle w:val="af6"/>
              <w:spacing w:after="0"/>
              <w:rPr>
                <w:sz w:val="19"/>
                <w:szCs w:val="19"/>
              </w:rPr>
            </w:pPr>
            <w:r w:rsidRPr="00C658D0">
              <w:rPr>
                <w:sz w:val="19"/>
                <w:szCs w:val="19"/>
              </w:rPr>
              <w:t>Администрация сельского поселения, МКУК ДСП «МКК «</w:t>
            </w:r>
            <w:proofErr w:type="spellStart"/>
            <w:r w:rsidRPr="00C658D0">
              <w:rPr>
                <w:sz w:val="19"/>
                <w:szCs w:val="19"/>
              </w:rPr>
              <w:t>Данковский</w:t>
            </w:r>
            <w:proofErr w:type="spellEnd"/>
            <w:r w:rsidRPr="00C658D0">
              <w:rPr>
                <w:sz w:val="19"/>
                <w:szCs w:val="19"/>
              </w:rPr>
              <w:t>»</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17</w:t>
            </w:r>
          </w:p>
        </w:tc>
        <w:tc>
          <w:tcPr>
            <w:tcW w:w="4536" w:type="dxa"/>
          </w:tcPr>
          <w:p w:rsidR="00C658D0" w:rsidRPr="00C658D0" w:rsidRDefault="00C658D0" w:rsidP="00C658D0">
            <w:pPr>
              <w:pStyle w:val="af6"/>
              <w:spacing w:after="0"/>
              <w:rPr>
                <w:sz w:val="19"/>
                <w:szCs w:val="19"/>
              </w:rPr>
            </w:pPr>
            <w:r w:rsidRPr="00C658D0">
              <w:rPr>
                <w:sz w:val="19"/>
                <w:szCs w:val="19"/>
              </w:rPr>
              <w:t>Общественно-политическое мероприятие, посвященное Дню солидарности в борьбе с терроризмом:</w:t>
            </w:r>
          </w:p>
          <w:p w:rsidR="00C658D0" w:rsidRPr="00C658D0" w:rsidRDefault="00C658D0" w:rsidP="00C658D0">
            <w:pPr>
              <w:pStyle w:val="af6"/>
              <w:spacing w:after="0"/>
              <w:rPr>
                <w:sz w:val="19"/>
                <w:szCs w:val="19"/>
              </w:rPr>
            </w:pPr>
            <w:r w:rsidRPr="00C658D0">
              <w:rPr>
                <w:sz w:val="19"/>
                <w:szCs w:val="19"/>
              </w:rPr>
              <w:t>-«Помним, скорбим…» – общественная акция,  почтение памяти погибших при террористических актах</w:t>
            </w:r>
          </w:p>
        </w:tc>
        <w:tc>
          <w:tcPr>
            <w:tcW w:w="1844" w:type="dxa"/>
            <w:gridSpan w:val="2"/>
          </w:tcPr>
          <w:p w:rsidR="00C658D0" w:rsidRPr="00C658D0" w:rsidRDefault="00C658D0" w:rsidP="00C658D0">
            <w:pPr>
              <w:pStyle w:val="af6"/>
              <w:spacing w:after="0"/>
              <w:rPr>
                <w:sz w:val="19"/>
                <w:szCs w:val="19"/>
              </w:rPr>
            </w:pPr>
            <w:r w:rsidRPr="00C658D0">
              <w:rPr>
                <w:sz w:val="19"/>
                <w:szCs w:val="19"/>
              </w:rPr>
              <w:t>ежегодно</w:t>
            </w:r>
          </w:p>
          <w:p w:rsidR="00C658D0" w:rsidRPr="00C658D0" w:rsidRDefault="00C658D0" w:rsidP="00C658D0">
            <w:pPr>
              <w:pStyle w:val="af6"/>
              <w:spacing w:after="0"/>
              <w:rPr>
                <w:sz w:val="19"/>
                <w:szCs w:val="19"/>
              </w:rPr>
            </w:pPr>
            <w:r w:rsidRPr="00C658D0">
              <w:rPr>
                <w:sz w:val="19"/>
                <w:szCs w:val="19"/>
              </w:rPr>
              <w:t>(03 сентября)</w:t>
            </w:r>
          </w:p>
        </w:tc>
        <w:tc>
          <w:tcPr>
            <w:tcW w:w="2835" w:type="dxa"/>
          </w:tcPr>
          <w:p w:rsidR="00C658D0" w:rsidRPr="00C658D0" w:rsidRDefault="00C658D0" w:rsidP="00C658D0">
            <w:pPr>
              <w:pStyle w:val="af6"/>
              <w:spacing w:after="0"/>
              <w:rPr>
                <w:sz w:val="19"/>
                <w:szCs w:val="19"/>
              </w:rPr>
            </w:pPr>
            <w:r w:rsidRPr="00C658D0">
              <w:rPr>
                <w:sz w:val="19"/>
                <w:szCs w:val="19"/>
              </w:rPr>
              <w:t>Администрация сельского поселения, МКУК ДСП «МКК «</w:t>
            </w:r>
            <w:proofErr w:type="spellStart"/>
            <w:r w:rsidRPr="00C658D0">
              <w:rPr>
                <w:sz w:val="19"/>
                <w:szCs w:val="19"/>
              </w:rPr>
              <w:t>Данковский</w:t>
            </w:r>
            <w:proofErr w:type="spellEnd"/>
            <w:r w:rsidRPr="00C658D0">
              <w:rPr>
                <w:sz w:val="19"/>
                <w:szCs w:val="19"/>
              </w:rPr>
              <w:t>»</w:t>
            </w:r>
          </w:p>
        </w:tc>
      </w:tr>
      <w:tr w:rsidR="00C658D0" w:rsidRPr="00C658D0" w:rsidTr="00BF09EE">
        <w:tc>
          <w:tcPr>
            <w:tcW w:w="816" w:type="dxa"/>
          </w:tcPr>
          <w:p w:rsidR="00C658D0" w:rsidRPr="00C658D0" w:rsidRDefault="00C658D0" w:rsidP="00C658D0">
            <w:pPr>
              <w:pStyle w:val="af6"/>
              <w:spacing w:after="0"/>
              <w:rPr>
                <w:sz w:val="19"/>
                <w:szCs w:val="19"/>
              </w:rPr>
            </w:pPr>
            <w:r w:rsidRPr="00C658D0">
              <w:rPr>
                <w:sz w:val="19"/>
                <w:szCs w:val="19"/>
              </w:rPr>
              <w:t>18</w:t>
            </w:r>
          </w:p>
        </w:tc>
        <w:tc>
          <w:tcPr>
            <w:tcW w:w="4536" w:type="dxa"/>
          </w:tcPr>
          <w:p w:rsidR="00C658D0" w:rsidRPr="00C658D0" w:rsidRDefault="00C658D0" w:rsidP="00C658D0">
            <w:pPr>
              <w:pStyle w:val="af6"/>
              <w:spacing w:after="0"/>
              <w:rPr>
                <w:sz w:val="19"/>
                <w:szCs w:val="19"/>
              </w:rPr>
            </w:pPr>
            <w:r w:rsidRPr="00C658D0">
              <w:rPr>
                <w:sz w:val="19"/>
                <w:szCs w:val="19"/>
              </w:rPr>
              <w:t xml:space="preserve">1. Организация и проведение молодежных форумов (фестивалей),  направленных на  воспитание молодежи в духе межнациональной и </w:t>
            </w:r>
            <w:r w:rsidRPr="00C658D0">
              <w:rPr>
                <w:sz w:val="19"/>
                <w:szCs w:val="19"/>
              </w:rPr>
              <w:lastRenderedPageBreak/>
              <w:t xml:space="preserve">межрелигиозной толерантности </w:t>
            </w:r>
          </w:p>
          <w:p w:rsidR="00C658D0" w:rsidRPr="00C658D0" w:rsidRDefault="00C658D0" w:rsidP="00C658D0">
            <w:pPr>
              <w:pStyle w:val="af6"/>
              <w:spacing w:after="0"/>
              <w:rPr>
                <w:sz w:val="19"/>
                <w:szCs w:val="19"/>
              </w:rPr>
            </w:pPr>
            <w:r w:rsidRPr="00C658D0">
              <w:rPr>
                <w:sz w:val="19"/>
                <w:szCs w:val="19"/>
              </w:rPr>
              <w:t>2. Мероприятия, посвященные Дню толерантности</w:t>
            </w:r>
          </w:p>
        </w:tc>
        <w:tc>
          <w:tcPr>
            <w:tcW w:w="1844" w:type="dxa"/>
            <w:gridSpan w:val="2"/>
          </w:tcPr>
          <w:p w:rsidR="00C658D0" w:rsidRPr="00C658D0" w:rsidRDefault="00C658D0" w:rsidP="00C658D0">
            <w:pPr>
              <w:pStyle w:val="af6"/>
              <w:spacing w:after="0"/>
              <w:rPr>
                <w:sz w:val="19"/>
                <w:szCs w:val="19"/>
              </w:rPr>
            </w:pPr>
            <w:r w:rsidRPr="00C658D0">
              <w:rPr>
                <w:sz w:val="19"/>
                <w:szCs w:val="19"/>
              </w:rPr>
              <w:lastRenderedPageBreak/>
              <w:t>ежегодно</w:t>
            </w:r>
          </w:p>
          <w:p w:rsidR="00C658D0" w:rsidRPr="00C658D0" w:rsidRDefault="00C658D0" w:rsidP="00C658D0">
            <w:pPr>
              <w:pStyle w:val="af6"/>
              <w:spacing w:after="0"/>
              <w:rPr>
                <w:sz w:val="19"/>
                <w:szCs w:val="19"/>
              </w:rPr>
            </w:pPr>
            <w:r w:rsidRPr="00C658D0">
              <w:rPr>
                <w:sz w:val="19"/>
                <w:szCs w:val="19"/>
              </w:rPr>
              <w:t>(03 декабря)</w:t>
            </w:r>
          </w:p>
        </w:tc>
        <w:tc>
          <w:tcPr>
            <w:tcW w:w="2835" w:type="dxa"/>
          </w:tcPr>
          <w:p w:rsidR="00C658D0" w:rsidRPr="00C658D0" w:rsidRDefault="00C658D0" w:rsidP="00C658D0">
            <w:pPr>
              <w:pStyle w:val="af6"/>
              <w:spacing w:after="0"/>
              <w:rPr>
                <w:sz w:val="19"/>
                <w:szCs w:val="19"/>
              </w:rPr>
            </w:pPr>
            <w:r w:rsidRPr="00C658D0">
              <w:rPr>
                <w:sz w:val="19"/>
                <w:szCs w:val="19"/>
              </w:rPr>
              <w:t>МКУК ДСП «МКК «</w:t>
            </w:r>
            <w:proofErr w:type="spellStart"/>
            <w:r w:rsidRPr="00C658D0">
              <w:rPr>
                <w:sz w:val="19"/>
                <w:szCs w:val="19"/>
              </w:rPr>
              <w:t>Данковский</w:t>
            </w:r>
            <w:proofErr w:type="spellEnd"/>
            <w:r w:rsidRPr="00C658D0">
              <w:rPr>
                <w:sz w:val="19"/>
                <w:szCs w:val="19"/>
              </w:rPr>
              <w:t>»</w:t>
            </w:r>
          </w:p>
        </w:tc>
      </w:tr>
    </w:tbl>
    <w:p w:rsidR="00C658D0" w:rsidRPr="00C658D0" w:rsidRDefault="00C658D0" w:rsidP="00923B05">
      <w:pPr>
        <w:spacing w:after="0" w:line="240" w:lineRule="auto"/>
        <w:jc w:val="center"/>
        <w:rPr>
          <w:rFonts w:ascii="Times New Roman" w:hAnsi="Times New Roman"/>
          <w:b/>
          <w:sz w:val="19"/>
          <w:szCs w:val="19"/>
        </w:rPr>
      </w:pPr>
      <w:r w:rsidRPr="00C658D0">
        <w:rPr>
          <w:rFonts w:ascii="Times New Roman" w:hAnsi="Times New Roman"/>
          <w:b/>
          <w:sz w:val="19"/>
          <w:szCs w:val="19"/>
        </w:rPr>
        <w:lastRenderedPageBreak/>
        <w:t>АДМИНИСТРАЦИЯ</w:t>
      </w: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 xml:space="preserve">ДАНКОВСКОГО СЕЛЬСКОГО ПОСЕЛЕНИЯ </w:t>
      </w: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 xml:space="preserve">КАШИРСКОГО МУНИЦИПАЛЬНОГО РАЙОНА </w:t>
      </w:r>
    </w:p>
    <w:p w:rsidR="00C658D0" w:rsidRPr="00C658D0" w:rsidRDefault="00C658D0" w:rsidP="00C658D0">
      <w:pPr>
        <w:spacing w:after="0" w:line="240" w:lineRule="auto"/>
        <w:jc w:val="center"/>
        <w:rPr>
          <w:rFonts w:ascii="Times New Roman" w:hAnsi="Times New Roman"/>
          <w:b/>
          <w:sz w:val="19"/>
          <w:szCs w:val="19"/>
        </w:rPr>
      </w:pPr>
      <w:r w:rsidRPr="00C658D0">
        <w:rPr>
          <w:rFonts w:ascii="Times New Roman" w:hAnsi="Times New Roman"/>
          <w:b/>
          <w:sz w:val="19"/>
          <w:szCs w:val="19"/>
        </w:rPr>
        <w:t>ВОРОНЕЖСКОЙ ОБЛАСТИ</w:t>
      </w:r>
    </w:p>
    <w:p w:rsidR="001C6C50" w:rsidRDefault="001C6C50" w:rsidP="001C6C50">
      <w:pPr>
        <w:spacing w:after="0" w:line="240" w:lineRule="auto"/>
        <w:jc w:val="center"/>
        <w:rPr>
          <w:rFonts w:ascii="Times New Roman" w:hAnsi="Times New Roman"/>
          <w:b/>
          <w:sz w:val="19"/>
          <w:szCs w:val="19"/>
        </w:rPr>
      </w:pPr>
    </w:p>
    <w:p w:rsidR="00C658D0" w:rsidRPr="00C658D0" w:rsidRDefault="00C658D0" w:rsidP="001C6C50">
      <w:pPr>
        <w:spacing w:after="0" w:line="240" w:lineRule="auto"/>
        <w:jc w:val="center"/>
        <w:rPr>
          <w:rFonts w:ascii="Times New Roman" w:hAnsi="Times New Roman"/>
          <w:b/>
          <w:sz w:val="19"/>
          <w:szCs w:val="19"/>
        </w:rPr>
      </w:pPr>
      <w:proofErr w:type="gramStart"/>
      <w:r w:rsidRPr="00C658D0">
        <w:rPr>
          <w:rFonts w:ascii="Times New Roman" w:hAnsi="Times New Roman"/>
          <w:b/>
          <w:sz w:val="19"/>
          <w:szCs w:val="19"/>
        </w:rPr>
        <w:t>П</w:t>
      </w:r>
      <w:proofErr w:type="gramEnd"/>
      <w:r w:rsidRPr="00C658D0">
        <w:rPr>
          <w:rFonts w:ascii="Times New Roman" w:hAnsi="Times New Roman"/>
          <w:b/>
          <w:sz w:val="19"/>
          <w:szCs w:val="19"/>
        </w:rPr>
        <w:t xml:space="preserve"> О С Т А Н О В Л Е Н И Е</w:t>
      </w:r>
    </w:p>
    <w:p w:rsidR="00C658D0" w:rsidRPr="00C658D0" w:rsidRDefault="00C658D0" w:rsidP="00C658D0">
      <w:pPr>
        <w:spacing w:after="0" w:line="240" w:lineRule="auto"/>
        <w:rPr>
          <w:rFonts w:ascii="Times New Roman" w:hAnsi="Times New Roman"/>
          <w:b/>
          <w:sz w:val="19"/>
          <w:szCs w:val="19"/>
        </w:rPr>
      </w:pPr>
      <w:r w:rsidRPr="00C658D0">
        <w:rPr>
          <w:rFonts w:ascii="Times New Roman" w:hAnsi="Times New Roman"/>
          <w:b/>
          <w:sz w:val="19"/>
          <w:szCs w:val="19"/>
        </w:rPr>
        <w:t>от  25.03.2025 года   № 30</w:t>
      </w:r>
    </w:p>
    <w:p w:rsidR="00C658D0" w:rsidRPr="00C658D0" w:rsidRDefault="00C658D0" w:rsidP="00C658D0">
      <w:pPr>
        <w:spacing w:after="0" w:line="240" w:lineRule="auto"/>
        <w:rPr>
          <w:rFonts w:ascii="Times New Roman" w:hAnsi="Times New Roman"/>
          <w:sz w:val="19"/>
          <w:szCs w:val="19"/>
          <w:u w:val="single"/>
        </w:rPr>
      </w:pPr>
      <w:r w:rsidRPr="00C658D0">
        <w:rPr>
          <w:rFonts w:ascii="Times New Roman" w:hAnsi="Times New Roman"/>
          <w:sz w:val="19"/>
          <w:szCs w:val="19"/>
        </w:rPr>
        <w:t xml:space="preserve">с. </w:t>
      </w:r>
      <w:proofErr w:type="spellStart"/>
      <w:r w:rsidRPr="00C658D0">
        <w:rPr>
          <w:rFonts w:ascii="Times New Roman" w:hAnsi="Times New Roman"/>
          <w:sz w:val="19"/>
          <w:szCs w:val="19"/>
        </w:rPr>
        <w:t>Данково</w:t>
      </w:r>
      <w:proofErr w:type="spellEnd"/>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 xml:space="preserve">О внесении изменений в постановление </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администрации Данковского сельского поселения</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 xml:space="preserve">от 26.12.2019 г. № 129 «Об утверждении </w:t>
      </w:r>
      <w:proofErr w:type="gramStart"/>
      <w:r w:rsidRPr="00C658D0">
        <w:rPr>
          <w:rFonts w:ascii="Times New Roman" w:hAnsi="Times New Roman"/>
          <w:b/>
          <w:sz w:val="19"/>
          <w:szCs w:val="19"/>
        </w:rPr>
        <w:t>муниципальной</w:t>
      </w:r>
      <w:proofErr w:type="gramEnd"/>
      <w:r w:rsidRPr="00C658D0">
        <w:rPr>
          <w:rFonts w:ascii="Times New Roman" w:hAnsi="Times New Roman"/>
          <w:b/>
          <w:sz w:val="19"/>
          <w:szCs w:val="19"/>
        </w:rPr>
        <w:t xml:space="preserve"> </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 xml:space="preserve">Программы «Развитие культуры сельских поселений» </w:t>
      </w:r>
    </w:p>
    <w:p w:rsidR="00C658D0" w:rsidRPr="00C658D0" w:rsidRDefault="00C658D0" w:rsidP="00C658D0">
      <w:pPr>
        <w:spacing w:after="0" w:line="240" w:lineRule="auto"/>
        <w:jc w:val="both"/>
        <w:rPr>
          <w:rFonts w:ascii="Times New Roman" w:hAnsi="Times New Roman"/>
          <w:b/>
          <w:sz w:val="19"/>
          <w:szCs w:val="19"/>
        </w:rPr>
      </w:pPr>
      <w:r w:rsidRPr="00C658D0">
        <w:rPr>
          <w:rFonts w:ascii="Times New Roman" w:hAnsi="Times New Roman"/>
          <w:b/>
          <w:sz w:val="19"/>
          <w:szCs w:val="19"/>
        </w:rPr>
        <w:t>на 2020-2025 годы» в ред. от 19.04.2024г. № 35)</w:t>
      </w:r>
    </w:p>
    <w:p w:rsidR="00C658D0" w:rsidRPr="001C6C50" w:rsidRDefault="00C658D0" w:rsidP="001C6C50">
      <w:pPr>
        <w:pStyle w:val="ConsPlusNormal"/>
        <w:widowControl/>
        <w:jc w:val="both"/>
        <w:rPr>
          <w:sz w:val="19"/>
          <w:szCs w:val="19"/>
        </w:rPr>
      </w:pPr>
      <w:r w:rsidRPr="00C658D0">
        <w:rPr>
          <w:sz w:val="19"/>
          <w:szCs w:val="19"/>
        </w:rPr>
        <w:t xml:space="preserve">      </w:t>
      </w:r>
      <w:proofErr w:type="gramStart"/>
      <w:r w:rsidRPr="00C658D0">
        <w:rPr>
          <w:sz w:val="19"/>
          <w:szCs w:val="19"/>
        </w:rPr>
        <w:t>В соответствии со статьей 179 Бюджетного кодекса Российской Федерации, Федеральным законом от 24.03.2003г. №131-ФЗ «Об общих принципах организации местного самоуправления в Российской Федерации», на основании ст. 7.2 Федерального закона от 30.12.2020 № 489-ФЗ «О молодежной политики в Российской Федерации», руководствуясь Уставом Данковского сельского поселе</w:t>
      </w:r>
      <w:r w:rsidR="001C6C50">
        <w:rPr>
          <w:sz w:val="19"/>
          <w:szCs w:val="19"/>
        </w:rPr>
        <w:t xml:space="preserve">ния </w:t>
      </w:r>
      <w:proofErr w:type="gramEnd"/>
    </w:p>
    <w:p w:rsidR="00C658D0" w:rsidRPr="00C658D0" w:rsidRDefault="00C658D0" w:rsidP="00C658D0">
      <w:pPr>
        <w:pStyle w:val="24"/>
        <w:jc w:val="center"/>
        <w:rPr>
          <w:b/>
          <w:sz w:val="19"/>
          <w:szCs w:val="19"/>
        </w:rPr>
      </w:pPr>
      <w:r w:rsidRPr="00C658D0">
        <w:rPr>
          <w:b/>
          <w:sz w:val="19"/>
          <w:szCs w:val="19"/>
        </w:rPr>
        <w:t>ПОСТАНОВЛЯЮ:</w:t>
      </w:r>
    </w:p>
    <w:p w:rsidR="00C658D0" w:rsidRPr="00C658D0" w:rsidRDefault="00C658D0" w:rsidP="00C658D0">
      <w:pPr>
        <w:spacing w:after="0" w:line="240" w:lineRule="auto"/>
        <w:ind w:firstLine="708"/>
        <w:jc w:val="both"/>
        <w:rPr>
          <w:rFonts w:ascii="Times New Roman" w:hAnsi="Times New Roman"/>
          <w:sz w:val="19"/>
          <w:szCs w:val="19"/>
        </w:rPr>
      </w:pPr>
      <w:r w:rsidRPr="00C658D0">
        <w:rPr>
          <w:rFonts w:ascii="Times New Roman" w:hAnsi="Times New Roman"/>
          <w:sz w:val="19"/>
          <w:szCs w:val="19"/>
        </w:rPr>
        <w:t>В постановление администрации Данковского сельского поселения от 26.12.2019г. № 129 «Об утверждении муниципальной Программы «Развитие культуры сельских поселений» на 2020-2025 годы» (в ред. от 19.04.2024г. № 35) внести следующие изменения:</w:t>
      </w:r>
    </w:p>
    <w:p w:rsidR="00C658D0" w:rsidRPr="00C658D0" w:rsidRDefault="00C658D0" w:rsidP="004E2733">
      <w:pPr>
        <w:numPr>
          <w:ilvl w:val="0"/>
          <w:numId w:val="13"/>
        </w:numPr>
        <w:overflowPunct w:val="0"/>
        <w:autoSpaceDE w:val="0"/>
        <w:autoSpaceDN w:val="0"/>
        <w:adjustRightInd w:val="0"/>
        <w:spacing w:after="0" w:line="240" w:lineRule="auto"/>
        <w:ind w:left="0"/>
        <w:jc w:val="both"/>
        <w:textAlignment w:val="baseline"/>
        <w:rPr>
          <w:rFonts w:ascii="Times New Roman" w:hAnsi="Times New Roman"/>
          <w:color w:val="000000"/>
          <w:sz w:val="19"/>
          <w:szCs w:val="19"/>
        </w:rPr>
      </w:pPr>
      <w:r w:rsidRPr="00C658D0">
        <w:rPr>
          <w:rFonts w:ascii="Times New Roman" w:hAnsi="Times New Roman"/>
          <w:color w:val="000000"/>
          <w:sz w:val="19"/>
          <w:szCs w:val="19"/>
        </w:rPr>
        <w:t xml:space="preserve">Добавить в Раздел 2 в пункт задачи муниципальной программы подпункт: </w:t>
      </w:r>
    </w:p>
    <w:p w:rsidR="00C658D0" w:rsidRPr="00C658D0" w:rsidRDefault="00C658D0" w:rsidP="00C658D0">
      <w:pPr>
        <w:spacing w:after="0" w:line="240" w:lineRule="auto"/>
        <w:jc w:val="both"/>
        <w:rPr>
          <w:rFonts w:ascii="Times New Roman" w:hAnsi="Times New Roman"/>
          <w:color w:val="000000"/>
          <w:sz w:val="19"/>
          <w:szCs w:val="19"/>
        </w:rPr>
      </w:pPr>
      <w:r w:rsidRPr="00C658D0">
        <w:rPr>
          <w:rFonts w:ascii="Times New Roman" w:hAnsi="Times New Roman"/>
          <w:color w:val="000000"/>
          <w:sz w:val="19"/>
          <w:szCs w:val="19"/>
        </w:rPr>
        <w:t>«организация и осуществление мероприятий по работе с детьми и молодежью в поселении».</w:t>
      </w:r>
    </w:p>
    <w:p w:rsidR="00C658D0" w:rsidRPr="00C658D0" w:rsidRDefault="00C658D0" w:rsidP="00C658D0">
      <w:pPr>
        <w:spacing w:after="0" w:line="240" w:lineRule="auto"/>
        <w:rPr>
          <w:rFonts w:ascii="Times New Roman" w:hAnsi="Times New Roman"/>
          <w:sz w:val="19"/>
          <w:szCs w:val="19"/>
        </w:rPr>
      </w:pPr>
      <w:r w:rsidRPr="00C658D0">
        <w:rPr>
          <w:rFonts w:ascii="Times New Roman" w:hAnsi="Times New Roman"/>
          <w:sz w:val="19"/>
          <w:szCs w:val="19"/>
        </w:rPr>
        <w:t xml:space="preserve">   2.  </w:t>
      </w:r>
      <w:proofErr w:type="gramStart"/>
      <w:r w:rsidRPr="00C658D0">
        <w:rPr>
          <w:rFonts w:ascii="Times New Roman" w:hAnsi="Times New Roman"/>
          <w:sz w:val="19"/>
          <w:szCs w:val="19"/>
        </w:rPr>
        <w:t>Контроль за</w:t>
      </w:r>
      <w:proofErr w:type="gramEnd"/>
      <w:r w:rsidRPr="00C658D0">
        <w:rPr>
          <w:rFonts w:ascii="Times New Roman" w:hAnsi="Times New Roman"/>
          <w:sz w:val="19"/>
          <w:szCs w:val="19"/>
        </w:rPr>
        <w:t xml:space="preserve"> исполнением настоящего постановления оставляю за собой.</w:t>
      </w:r>
    </w:p>
    <w:p w:rsidR="00C658D0" w:rsidRPr="00C658D0" w:rsidRDefault="00C658D0" w:rsidP="00C658D0">
      <w:pPr>
        <w:shd w:val="clear" w:color="auto" w:fill="FFFFFF"/>
        <w:spacing w:after="0" w:line="240" w:lineRule="auto"/>
        <w:jc w:val="both"/>
        <w:rPr>
          <w:rFonts w:ascii="Times New Roman" w:hAnsi="Times New Roman"/>
          <w:sz w:val="19"/>
          <w:szCs w:val="19"/>
        </w:rPr>
      </w:pPr>
      <w:r w:rsidRPr="00C658D0">
        <w:rPr>
          <w:rFonts w:ascii="Times New Roman" w:hAnsi="Times New Roman"/>
          <w:sz w:val="19"/>
          <w:szCs w:val="19"/>
        </w:rPr>
        <w:t xml:space="preserve">Глава </w:t>
      </w:r>
      <w:r w:rsidRPr="00C658D0">
        <w:rPr>
          <w:rFonts w:ascii="Times New Roman" w:hAnsi="Times New Roman"/>
          <w:color w:val="000000"/>
          <w:sz w:val="19"/>
          <w:szCs w:val="19"/>
        </w:rPr>
        <w:t>администрации</w:t>
      </w:r>
    </w:p>
    <w:p w:rsidR="00526043" w:rsidRPr="00C658D0" w:rsidRDefault="00C658D0" w:rsidP="00C658D0">
      <w:pPr>
        <w:shd w:val="clear" w:color="auto" w:fill="FFFFFF"/>
        <w:spacing w:after="0" w:line="240" w:lineRule="auto"/>
        <w:rPr>
          <w:rFonts w:ascii="Times New Roman" w:hAnsi="Times New Roman"/>
          <w:sz w:val="19"/>
          <w:szCs w:val="19"/>
        </w:rPr>
      </w:pPr>
      <w:r w:rsidRPr="00C658D0">
        <w:rPr>
          <w:rFonts w:ascii="Times New Roman" w:hAnsi="Times New Roman"/>
          <w:color w:val="000000"/>
          <w:sz w:val="19"/>
          <w:szCs w:val="19"/>
        </w:rPr>
        <w:t xml:space="preserve">Данковского </w:t>
      </w:r>
      <w:r w:rsidRPr="00C658D0">
        <w:rPr>
          <w:rFonts w:ascii="Times New Roman" w:hAnsi="Times New Roman"/>
          <w:sz w:val="19"/>
          <w:szCs w:val="19"/>
        </w:rPr>
        <w:t xml:space="preserve">сельского поселения                                               М. Н. </w:t>
      </w:r>
      <w:proofErr w:type="spellStart"/>
      <w:r w:rsidRPr="00C658D0">
        <w:rPr>
          <w:rFonts w:ascii="Times New Roman" w:hAnsi="Times New Roman"/>
          <w:sz w:val="19"/>
          <w:szCs w:val="19"/>
        </w:rPr>
        <w:t>Федоркова</w:t>
      </w:r>
      <w:proofErr w:type="spellEnd"/>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 xml:space="preserve">АДМИНИСТРАЦИЯ </w:t>
      </w:r>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 xml:space="preserve">ДАНКОВСКОГО СЕЛЬСКОГО ПОСЕЛЕНИЯ </w:t>
      </w:r>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 xml:space="preserve">КАШИРСКОГО МУНИЦИПАЛЬНОГО РАЙОНА </w:t>
      </w:r>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ВОРОНЕЖСКОЙ ОБЛАСТИ</w:t>
      </w:r>
    </w:p>
    <w:p w:rsidR="008B7172" w:rsidRDefault="008B7172" w:rsidP="00923B05">
      <w:pPr>
        <w:spacing w:after="0" w:line="240" w:lineRule="auto"/>
        <w:jc w:val="center"/>
        <w:rPr>
          <w:rFonts w:ascii="Times New Roman" w:hAnsi="Times New Roman"/>
          <w:b/>
          <w:sz w:val="18"/>
          <w:szCs w:val="18"/>
        </w:rPr>
      </w:pPr>
    </w:p>
    <w:p w:rsidR="002C4F34" w:rsidRPr="00923B05" w:rsidRDefault="002C4F34" w:rsidP="00923B05">
      <w:pPr>
        <w:spacing w:after="0" w:line="240" w:lineRule="auto"/>
        <w:jc w:val="center"/>
        <w:rPr>
          <w:rFonts w:ascii="Times New Roman" w:hAnsi="Times New Roman"/>
          <w:b/>
          <w:sz w:val="18"/>
          <w:szCs w:val="18"/>
        </w:rPr>
      </w:pPr>
      <w:proofErr w:type="gramStart"/>
      <w:r w:rsidRPr="00923B05">
        <w:rPr>
          <w:rFonts w:ascii="Times New Roman" w:hAnsi="Times New Roman"/>
          <w:b/>
          <w:sz w:val="18"/>
          <w:szCs w:val="18"/>
        </w:rPr>
        <w:t>П</w:t>
      </w:r>
      <w:proofErr w:type="gramEnd"/>
      <w:r w:rsidRPr="00923B05">
        <w:rPr>
          <w:rFonts w:ascii="Times New Roman" w:hAnsi="Times New Roman"/>
          <w:b/>
          <w:sz w:val="18"/>
          <w:szCs w:val="18"/>
        </w:rPr>
        <w:t xml:space="preserve"> О С Т А Н О В Л Е Н И Е    </w:t>
      </w:r>
    </w:p>
    <w:p w:rsidR="002C4F34" w:rsidRPr="00923B05" w:rsidRDefault="002C4F34" w:rsidP="00923B05">
      <w:pPr>
        <w:spacing w:after="0" w:line="240" w:lineRule="auto"/>
        <w:rPr>
          <w:rFonts w:ascii="Times New Roman" w:hAnsi="Times New Roman"/>
          <w:b/>
          <w:sz w:val="18"/>
          <w:szCs w:val="18"/>
          <w:highlight w:val="yellow"/>
        </w:rPr>
      </w:pPr>
      <w:r w:rsidRPr="00923B05">
        <w:rPr>
          <w:rFonts w:ascii="Times New Roman" w:hAnsi="Times New Roman"/>
          <w:b/>
          <w:sz w:val="18"/>
          <w:szCs w:val="18"/>
        </w:rPr>
        <w:t xml:space="preserve">от 25 марта 2025 г. </w:t>
      </w:r>
      <w:r w:rsidRPr="00923B05">
        <w:rPr>
          <w:rFonts w:ascii="Times New Roman" w:hAnsi="Times New Roman"/>
          <w:sz w:val="18"/>
          <w:szCs w:val="18"/>
        </w:rPr>
        <w:t xml:space="preserve"> </w:t>
      </w:r>
      <w:r w:rsidRPr="00923B05">
        <w:rPr>
          <w:rFonts w:ascii="Times New Roman" w:hAnsi="Times New Roman"/>
          <w:b/>
          <w:sz w:val="18"/>
          <w:szCs w:val="18"/>
        </w:rPr>
        <w:t>№ 31</w:t>
      </w:r>
    </w:p>
    <w:p w:rsidR="002C4F34" w:rsidRPr="00923B05" w:rsidRDefault="002C4F34" w:rsidP="00923B05">
      <w:pPr>
        <w:spacing w:after="0" w:line="240" w:lineRule="auto"/>
        <w:rPr>
          <w:rFonts w:ascii="Times New Roman" w:hAnsi="Times New Roman"/>
          <w:sz w:val="18"/>
          <w:szCs w:val="18"/>
        </w:rPr>
      </w:pPr>
      <w:r w:rsidRPr="00923B05">
        <w:rPr>
          <w:rFonts w:ascii="Times New Roman" w:hAnsi="Times New Roman"/>
          <w:sz w:val="18"/>
          <w:szCs w:val="18"/>
        </w:rPr>
        <w:t xml:space="preserve">с. </w:t>
      </w:r>
      <w:proofErr w:type="spellStart"/>
      <w:r w:rsidRPr="00923B05">
        <w:rPr>
          <w:rFonts w:ascii="Times New Roman" w:hAnsi="Times New Roman"/>
          <w:sz w:val="18"/>
          <w:szCs w:val="18"/>
        </w:rPr>
        <w:t>Данково</w:t>
      </w:r>
      <w:proofErr w:type="spellEnd"/>
    </w:p>
    <w:p w:rsidR="002C4F34" w:rsidRPr="00923B05" w:rsidRDefault="002C4F34" w:rsidP="00923B05">
      <w:pPr>
        <w:spacing w:after="0" w:line="240" w:lineRule="auto"/>
        <w:jc w:val="both"/>
        <w:rPr>
          <w:rFonts w:ascii="Times New Roman" w:hAnsi="Times New Roman"/>
          <w:b/>
          <w:sz w:val="18"/>
          <w:szCs w:val="18"/>
        </w:rPr>
      </w:pPr>
      <w:r w:rsidRPr="00923B05">
        <w:rPr>
          <w:rFonts w:ascii="Times New Roman" w:hAnsi="Times New Roman"/>
          <w:b/>
          <w:sz w:val="18"/>
          <w:szCs w:val="18"/>
        </w:rPr>
        <w:t xml:space="preserve">Об утверждении  муниципальной программы Данковского </w:t>
      </w:r>
    </w:p>
    <w:p w:rsidR="002C4F34" w:rsidRPr="00923B05" w:rsidRDefault="002C4F34" w:rsidP="00923B05">
      <w:pPr>
        <w:spacing w:after="0" w:line="240" w:lineRule="auto"/>
        <w:jc w:val="both"/>
        <w:rPr>
          <w:rFonts w:ascii="Times New Roman" w:hAnsi="Times New Roman"/>
          <w:b/>
          <w:sz w:val="18"/>
          <w:szCs w:val="18"/>
        </w:rPr>
      </w:pPr>
      <w:r w:rsidRPr="00923B05">
        <w:rPr>
          <w:rFonts w:ascii="Times New Roman" w:hAnsi="Times New Roman"/>
          <w:b/>
          <w:sz w:val="18"/>
          <w:szCs w:val="18"/>
        </w:rPr>
        <w:t>сельского поселения Каширского муниципального района «</w:t>
      </w:r>
      <w:proofErr w:type="gramStart"/>
      <w:r w:rsidRPr="00923B05">
        <w:rPr>
          <w:rFonts w:ascii="Times New Roman" w:hAnsi="Times New Roman"/>
          <w:b/>
          <w:sz w:val="18"/>
          <w:szCs w:val="18"/>
        </w:rPr>
        <w:t>Муниципальное</w:t>
      </w:r>
      <w:proofErr w:type="gramEnd"/>
      <w:r w:rsidRPr="00923B05">
        <w:rPr>
          <w:rFonts w:ascii="Times New Roman" w:hAnsi="Times New Roman"/>
          <w:b/>
          <w:sz w:val="18"/>
          <w:szCs w:val="18"/>
        </w:rPr>
        <w:t xml:space="preserve"> </w:t>
      </w:r>
    </w:p>
    <w:p w:rsidR="002C4F34" w:rsidRPr="00923B05" w:rsidRDefault="002C4F34" w:rsidP="00923B05">
      <w:pPr>
        <w:spacing w:after="0" w:line="240" w:lineRule="auto"/>
        <w:jc w:val="both"/>
        <w:rPr>
          <w:rFonts w:ascii="Times New Roman" w:hAnsi="Times New Roman"/>
          <w:b/>
          <w:sz w:val="18"/>
          <w:szCs w:val="18"/>
        </w:rPr>
      </w:pPr>
      <w:r w:rsidRPr="00923B05">
        <w:rPr>
          <w:rFonts w:ascii="Times New Roman" w:hAnsi="Times New Roman"/>
          <w:b/>
          <w:sz w:val="18"/>
          <w:szCs w:val="18"/>
        </w:rPr>
        <w:t>управление Данковского сельского поселения» на 2025-2030 годы»</w:t>
      </w:r>
    </w:p>
    <w:p w:rsidR="002C4F34" w:rsidRPr="00923B05" w:rsidRDefault="002C4F34" w:rsidP="00923B05">
      <w:pPr>
        <w:pStyle w:val="ConsPlusTitle"/>
        <w:ind w:firstLine="540"/>
        <w:jc w:val="both"/>
        <w:rPr>
          <w:sz w:val="18"/>
          <w:szCs w:val="18"/>
        </w:rPr>
      </w:pPr>
      <w:r w:rsidRPr="00923B05">
        <w:rPr>
          <w:b w:val="0"/>
          <w:sz w:val="18"/>
          <w:szCs w:val="18"/>
        </w:rPr>
        <w:t>В соответствии со статьей 179 Бюджетного кодекса Российской Федерации, Федеральным законом от 24.09.2003 № 131-ФЗ «Об общих принципах организации местного самоуправления в Российской Федерации», руководствуясь Уставом муниципального образования Данковского сельского поселения,</w:t>
      </w:r>
      <w:r w:rsidRPr="00923B05">
        <w:rPr>
          <w:sz w:val="18"/>
          <w:szCs w:val="18"/>
        </w:rPr>
        <w:t xml:space="preserve"> администрация</w:t>
      </w:r>
      <w:r w:rsidRPr="00923B05">
        <w:rPr>
          <w:b w:val="0"/>
          <w:sz w:val="18"/>
          <w:szCs w:val="18"/>
        </w:rPr>
        <w:t xml:space="preserve"> Данковского сельского поселения </w:t>
      </w:r>
      <w:r w:rsidRPr="00923B05">
        <w:rPr>
          <w:sz w:val="18"/>
          <w:szCs w:val="18"/>
        </w:rPr>
        <w:t>постановляет:</w:t>
      </w:r>
    </w:p>
    <w:p w:rsidR="002C4F34" w:rsidRPr="00923B05" w:rsidRDefault="002C4F34" w:rsidP="004E2733">
      <w:pPr>
        <w:pStyle w:val="1"/>
        <w:numPr>
          <w:ilvl w:val="0"/>
          <w:numId w:val="14"/>
        </w:numPr>
        <w:spacing w:before="0" w:after="0"/>
        <w:jc w:val="both"/>
        <w:rPr>
          <w:rFonts w:ascii="Times New Roman" w:hAnsi="Times New Roman"/>
          <w:b w:val="0"/>
          <w:sz w:val="18"/>
          <w:szCs w:val="18"/>
        </w:rPr>
      </w:pPr>
      <w:r w:rsidRPr="00923B05">
        <w:rPr>
          <w:rFonts w:ascii="Times New Roman" w:hAnsi="Times New Roman"/>
          <w:b w:val="0"/>
          <w:sz w:val="18"/>
          <w:szCs w:val="18"/>
        </w:rPr>
        <w:t>Утвердить муниципальную программу Данковского сельского поселения «Муниципальное управление Данковского сельского поселения» на 2025 – 2030 годы (Приложение № 1).</w:t>
      </w:r>
    </w:p>
    <w:p w:rsidR="002C4F34" w:rsidRPr="00DD18FE" w:rsidRDefault="002C4F34" w:rsidP="004E2733">
      <w:pPr>
        <w:pStyle w:val="aa"/>
        <w:numPr>
          <w:ilvl w:val="0"/>
          <w:numId w:val="14"/>
        </w:numPr>
        <w:overflowPunct w:val="0"/>
        <w:autoSpaceDE w:val="0"/>
        <w:autoSpaceDN w:val="0"/>
        <w:adjustRightInd w:val="0"/>
        <w:jc w:val="both"/>
        <w:textAlignment w:val="baseline"/>
        <w:rPr>
          <w:sz w:val="18"/>
          <w:szCs w:val="18"/>
        </w:rPr>
      </w:pPr>
      <w:r w:rsidRPr="00DD18FE">
        <w:rPr>
          <w:sz w:val="18"/>
          <w:szCs w:val="18"/>
        </w:rPr>
        <w:t>Настоящее постановление вступает в силу с момента подписания и подлежит размещению на официальном сайте администрации Данковского сельского поселения Каширского муниципального района в сети Интернет и опубликованию в периодическом печатном средстве массовой информации администрации Данковского сельского поселения Каширского муниципального района «Вестник».</w:t>
      </w:r>
    </w:p>
    <w:p w:rsidR="002C4F34" w:rsidRPr="00923B05" w:rsidRDefault="002C4F34" w:rsidP="004E2733">
      <w:pPr>
        <w:numPr>
          <w:ilvl w:val="0"/>
          <w:numId w:val="14"/>
        </w:numPr>
        <w:spacing w:after="0" w:line="240" w:lineRule="auto"/>
        <w:jc w:val="both"/>
        <w:rPr>
          <w:rFonts w:ascii="Times New Roman" w:hAnsi="Times New Roman"/>
          <w:sz w:val="18"/>
          <w:szCs w:val="18"/>
        </w:rPr>
      </w:pPr>
      <w:r w:rsidRPr="00923B05">
        <w:rPr>
          <w:rFonts w:ascii="Times New Roman" w:hAnsi="Times New Roman"/>
          <w:sz w:val="18"/>
          <w:szCs w:val="18"/>
        </w:rPr>
        <w:t>Постановление от 26.12.2019г. № 128 «Об утверждении муниципальной программы Данковского сельского поселения Каширского муниципального района «Муниципальное управление Данковского сельского поселения» на 2020-2025 годы» считать утратившим силу.</w:t>
      </w:r>
    </w:p>
    <w:p w:rsidR="002C4F34" w:rsidRPr="00DD18FE" w:rsidRDefault="002C4F34" w:rsidP="004E2733">
      <w:pPr>
        <w:pStyle w:val="aa"/>
        <w:numPr>
          <w:ilvl w:val="0"/>
          <w:numId w:val="14"/>
        </w:numPr>
        <w:rPr>
          <w:sz w:val="18"/>
          <w:szCs w:val="18"/>
        </w:rPr>
      </w:pPr>
      <w:proofErr w:type="gramStart"/>
      <w:r w:rsidRPr="00DD18FE">
        <w:rPr>
          <w:sz w:val="18"/>
          <w:szCs w:val="18"/>
        </w:rPr>
        <w:t>Контроль за</w:t>
      </w:r>
      <w:proofErr w:type="gramEnd"/>
      <w:r w:rsidRPr="00DD18FE">
        <w:rPr>
          <w:sz w:val="18"/>
          <w:szCs w:val="18"/>
        </w:rPr>
        <w:t xml:space="preserve"> исполнением постановления оставляю за собой.</w:t>
      </w:r>
    </w:p>
    <w:p w:rsidR="002C4F34" w:rsidRPr="00923B05" w:rsidRDefault="002C4F34" w:rsidP="00923B05">
      <w:pPr>
        <w:spacing w:after="0" w:line="240" w:lineRule="auto"/>
        <w:rPr>
          <w:rFonts w:ascii="Times New Roman" w:hAnsi="Times New Roman"/>
          <w:sz w:val="18"/>
          <w:szCs w:val="18"/>
        </w:rPr>
      </w:pPr>
    </w:p>
    <w:p w:rsidR="002C4F34" w:rsidRPr="00923B05" w:rsidRDefault="002C4F34" w:rsidP="00923B05">
      <w:pPr>
        <w:pStyle w:val="ConsPlusNormal"/>
        <w:jc w:val="both"/>
        <w:rPr>
          <w:b/>
          <w:sz w:val="18"/>
          <w:szCs w:val="18"/>
        </w:rPr>
      </w:pPr>
      <w:r w:rsidRPr="00923B05">
        <w:rPr>
          <w:b/>
          <w:sz w:val="18"/>
          <w:szCs w:val="18"/>
        </w:rPr>
        <w:t>Глава администрации</w:t>
      </w:r>
    </w:p>
    <w:p w:rsidR="002C4F34" w:rsidRPr="00923B05" w:rsidRDefault="002C4F34" w:rsidP="00923B05">
      <w:pPr>
        <w:pStyle w:val="ConsPlusNormal"/>
        <w:jc w:val="both"/>
        <w:rPr>
          <w:b/>
          <w:sz w:val="18"/>
          <w:szCs w:val="18"/>
        </w:rPr>
      </w:pPr>
      <w:r w:rsidRPr="00923B05">
        <w:rPr>
          <w:b/>
          <w:sz w:val="18"/>
          <w:szCs w:val="18"/>
        </w:rPr>
        <w:t xml:space="preserve">Данковского сельского поселения                                           М.Н. </w:t>
      </w:r>
      <w:proofErr w:type="spellStart"/>
      <w:r w:rsidRPr="00923B05">
        <w:rPr>
          <w:b/>
          <w:sz w:val="18"/>
          <w:szCs w:val="18"/>
        </w:rPr>
        <w:t>Федоркова</w:t>
      </w:r>
      <w:proofErr w:type="spellEnd"/>
    </w:p>
    <w:p w:rsidR="002C4F34" w:rsidRPr="00923B05" w:rsidRDefault="002C4F34" w:rsidP="00923B05">
      <w:pPr>
        <w:pStyle w:val="Pro-Gramma"/>
        <w:jc w:val="right"/>
        <w:rPr>
          <w:sz w:val="18"/>
          <w:szCs w:val="18"/>
        </w:rPr>
      </w:pPr>
      <w:r w:rsidRPr="00923B05">
        <w:rPr>
          <w:sz w:val="18"/>
          <w:szCs w:val="18"/>
        </w:rPr>
        <w:t>Приложение № 1</w:t>
      </w:r>
    </w:p>
    <w:p w:rsidR="002C4F34" w:rsidRPr="00923B05" w:rsidRDefault="002C4F34" w:rsidP="00923B05">
      <w:pPr>
        <w:pStyle w:val="Pro-Gramma"/>
        <w:jc w:val="right"/>
        <w:rPr>
          <w:sz w:val="18"/>
          <w:szCs w:val="18"/>
        </w:rPr>
      </w:pPr>
      <w:r w:rsidRPr="00923B05">
        <w:rPr>
          <w:sz w:val="18"/>
          <w:szCs w:val="18"/>
        </w:rPr>
        <w:t xml:space="preserve">к постановлению администрации </w:t>
      </w:r>
    </w:p>
    <w:p w:rsidR="002C4F34" w:rsidRPr="00923B05" w:rsidRDefault="002C4F34" w:rsidP="00923B05">
      <w:pPr>
        <w:pStyle w:val="Pro-Gramma"/>
        <w:jc w:val="right"/>
        <w:rPr>
          <w:sz w:val="18"/>
          <w:szCs w:val="18"/>
        </w:rPr>
      </w:pPr>
      <w:r w:rsidRPr="00923B05">
        <w:rPr>
          <w:sz w:val="18"/>
          <w:szCs w:val="18"/>
        </w:rPr>
        <w:t>Данковского сельского поселения</w:t>
      </w:r>
    </w:p>
    <w:p w:rsidR="002C4F34" w:rsidRPr="00923B05" w:rsidRDefault="002C4F34" w:rsidP="00923B05">
      <w:pPr>
        <w:pStyle w:val="Pro-Gramma"/>
        <w:jc w:val="right"/>
        <w:rPr>
          <w:sz w:val="18"/>
          <w:szCs w:val="18"/>
        </w:rPr>
      </w:pPr>
      <w:r w:rsidRPr="00923B05">
        <w:rPr>
          <w:sz w:val="18"/>
          <w:szCs w:val="18"/>
        </w:rPr>
        <w:t>от 25.03.2025 г. № 31</w:t>
      </w:r>
    </w:p>
    <w:p w:rsidR="002C4F34" w:rsidRPr="00923B05" w:rsidRDefault="002C4F34" w:rsidP="00923B05">
      <w:pPr>
        <w:pStyle w:val="1"/>
        <w:spacing w:before="0" w:after="0"/>
        <w:rPr>
          <w:rFonts w:ascii="Times New Roman" w:hAnsi="Times New Roman"/>
          <w:sz w:val="18"/>
          <w:szCs w:val="18"/>
        </w:rPr>
      </w:pPr>
      <w:r w:rsidRPr="00923B05">
        <w:rPr>
          <w:rFonts w:ascii="Times New Roman" w:hAnsi="Times New Roman"/>
          <w:sz w:val="18"/>
          <w:szCs w:val="18"/>
        </w:rPr>
        <w:t>Муниципальная программа Данковского сельского поселения Каширского муниципального района «Муниципальное управление Данковского сельского поселения»</w:t>
      </w:r>
    </w:p>
    <w:p w:rsidR="002C4F34" w:rsidRPr="00923B05" w:rsidRDefault="002C4F34" w:rsidP="00923B05">
      <w:pPr>
        <w:pStyle w:val="3"/>
        <w:spacing w:line="240" w:lineRule="auto"/>
        <w:rPr>
          <w:sz w:val="18"/>
          <w:szCs w:val="18"/>
        </w:rPr>
      </w:pPr>
      <w:r w:rsidRPr="00923B05">
        <w:rPr>
          <w:sz w:val="18"/>
          <w:szCs w:val="18"/>
        </w:rPr>
        <w:t>1. Паспорт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6768"/>
      </w:tblGrid>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Наименование программы</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both"/>
              <w:rPr>
                <w:sz w:val="18"/>
                <w:szCs w:val="18"/>
              </w:rPr>
            </w:pPr>
            <w:r w:rsidRPr="00923B05">
              <w:rPr>
                <w:sz w:val="18"/>
                <w:szCs w:val="18"/>
              </w:rPr>
              <w:t>Муниципальное управление Данковского сельского поселения</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 xml:space="preserve">Этапы и срок реализации программы </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этапы реализации программы не выделяются, </w:t>
            </w:r>
          </w:p>
          <w:p w:rsidR="002C4F34" w:rsidRPr="00923B05" w:rsidRDefault="002C4F34" w:rsidP="00923B05">
            <w:pPr>
              <w:pStyle w:val="Pro-Tab"/>
              <w:spacing w:before="0" w:after="0"/>
              <w:rPr>
                <w:sz w:val="18"/>
                <w:szCs w:val="18"/>
              </w:rPr>
            </w:pPr>
            <w:r w:rsidRPr="00923B05">
              <w:rPr>
                <w:rFonts w:eastAsia="Calibri"/>
                <w:color w:val="000000"/>
                <w:sz w:val="18"/>
                <w:szCs w:val="18"/>
                <w:lang w:eastAsia="zh-CN"/>
              </w:rPr>
              <w:t xml:space="preserve">срок реализации программы </w:t>
            </w:r>
            <w:r w:rsidRPr="00923B05">
              <w:rPr>
                <w:sz w:val="18"/>
                <w:szCs w:val="18"/>
              </w:rPr>
              <w:t>2025 - 2030 годы</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Администратор программы</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both"/>
              <w:rPr>
                <w:sz w:val="18"/>
                <w:szCs w:val="18"/>
              </w:rPr>
            </w:pPr>
            <w:r w:rsidRPr="00923B05">
              <w:rPr>
                <w:sz w:val="18"/>
                <w:szCs w:val="18"/>
              </w:rPr>
              <w:t>Администрация Данковского сельского поселения Каширского муниципального района</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Исполнители программы</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both"/>
              <w:rPr>
                <w:sz w:val="18"/>
                <w:szCs w:val="18"/>
              </w:rPr>
            </w:pPr>
            <w:r w:rsidRPr="00923B05">
              <w:rPr>
                <w:sz w:val="18"/>
                <w:szCs w:val="18"/>
              </w:rPr>
              <w:t>Администрация Данковского сельского поселения Каширского муниципального района</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Перечень подпрограмм</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Подпрограммы:</w:t>
            </w:r>
          </w:p>
          <w:p w:rsidR="002C4F34" w:rsidRPr="00923B05" w:rsidRDefault="002C4F34" w:rsidP="00923B05">
            <w:pPr>
              <w:pStyle w:val="Pro-Tab"/>
              <w:numPr>
                <w:ilvl w:val="0"/>
                <w:numId w:val="2"/>
              </w:numPr>
              <w:spacing w:before="0" w:after="0"/>
              <w:rPr>
                <w:sz w:val="18"/>
                <w:szCs w:val="18"/>
              </w:rPr>
            </w:pPr>
            <w:r w:rsidRPr="00923B05">
              <w:rPr>
                <w:sz w:val="18"/>
                <w:szCs w:val="18"/>
              </w:rPr>
              <w:lastRenderedPageBreak/>
              <w:t>Обеспечение реализации муниципальной программы</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lastRenderedPageBreak/>
              <w:t>Цель (цели) программы</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both"/>
              <w:rPr>
                <w:sz w:val="18"/>
                <w:szCs w:val="18"/>
              </w:rPr>
            </w:pPr>
            <w:r w:rsidRPr="00923B05">
              <w:rPr>
                <w:sz w:val="18"/>
                <w:szCs w:val="18"/>
              </w:rPr>
              <w:t>Осуществление деятельности аппарата управления</w:t>
            </w:r>
            <w:proofErr w:type="gramStart"/>
            <w:r w:rsidRPr="00923B05">
              <w:rPr>
                <w:sz w:val="18"/>
                <w:szCs w:val="18"/>
              </w:rPr>
              <w:t xml:space="preserve"> ;</w:t>
            </w:r>
            <w:proofErr w:type="gramEnd"/>
            <w:r w:rsidRPr="00923B05">
              <w:rPr>
                <w:sz w:val="18"/>
                <w:szCs w:val="18"/>
              </w:rPr>
              <w:t xml:space="preserve"> обеспечение осуществления переданных полномочий;</w:t>
            </w:r>
            <w:r w:rsidRPr="00923B05">
              <w:rPr>
                <w:sz w:val="18"/>
                <w:szCs w:val="18"/>
                <w:lang w:eastAsia="en-US"/>
              </w:rPr>
              <w:t xml:space="preserve"> </w:t>
            </w:r>
            <w:r w:rsidRPr="00923B05">
              <w:rPr>
                <w:sz w:val="18"/>
                <w:szCs w:val="18"/>
              </w:rPr>
              <w:t>реализация полномочий  органов местного самоуправления</w:t>
            </w:r>
            <w:r w:rsidRPr="00923B05">
              <w:rPr>
                <w:bCs/>
                <w:sz w:val="18"/>
                <w:szCs w:val="18"/>
              </w:rPr>
              <w:t xml:space="preserve"> </w:t>
            </w:r>
            <w:r w:rsidRPr="00923B05">
              <w:rPr>
                <w:sz w:val="18"/>
                <w:szCs w:val="18"/>
              </w:rPr>
              <w:t xml:space="preserve">по решению вопросов местного значения, а также отдельных передаваемых государственных полномочий; </w:t>
            </w:r>
            <w:r w:rsidRPr="00923B05">
              <w:rPr>
                <w:sz w:val="18"/>
                <w:szCs w:val="18"/>
                <w:lang w:eastAsia="en-US"/>
              </w:rPr>
              <w:t xml:space="preserve"> обеспечение функций органов местного самоуправления, проведение выборов глав местных администраций, осуществление первичного воинского учета по поселению, мероприятия в сфере защиты населения от чрезвычайных ситуаций и пожаров, мероприятия по развитию градостроительной деятельности, выполнение других расходных об</w:t>
            </w:r>
            <w:r w:rsidRPr="00923B05">
              <w:rPr>
                <w:sz w:val="18"/>
                <w:szCs w:val="18"/>
                <w:lang w:eastAsia="en-US"/>
              </w:rPr>
              <w:t>я</w:t>
            </w:r>
            <w:r w:rsidRPr="00923B05">
              <w:rPr>
                <w:sz w:val="18"/>
                <w:szCs w:val="18"/>
                <w:lang w:eastAsia="en-US"/>
              </w:rPr>
              <w:t>зательств</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Задачи программы</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w:t>
            </w:r>
            <w:r w:rsidRPr="00923B05">
              <w:rPr>
                <w:rFonts w:ascii="Times New Roman" w:hAnsi="Times New Roman"/>
                <w:sz w:val="18"/>
                <w:szCs w:val="18"/>
              </w:rPr>
              <w:tab/>
              <w:t>Финансовое обеспечение деятельности администрации;</w:t>
            </w:r>
          </w:p>
          <w:p w:rsidR="002C4F34" w:rsidRPr="00923B05" w:rsidRDefault="002C4F34" w:rsidP="00923B05">
            <w:pPr>
              <w:pStyle w:val="Pro-Tab"/>
              <w:spacing w:before="0" w:after="0"/>
              <w:rPr>
                <w:sz w:val="18"/>
                <w:szCs w:val="18"/>
              </w:rPr>
            </w:pPr>
            <w:r w:rsidRPr="00923B05">
              <w:rPr>
                <w:sz w:val="18"/>
                <w:szCs w:val="18"/>
              </w:rPr>
              <w:t>2.</w:t>
            </w:r>
            <w:r w:rsidRPr="00923B05">
              <w:rPr>
                <w:sz w:val="18"/>
                <w:szCs w:val="18"/>
              </w:rPr>
              <w:tab/>
              <w:t>Финансирование прочих мероприятий</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Программно-целевые инструменты программы</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suppressAutoHyphens/>
              <w:autoSpaceDE w:val="0"/>
              <w:snapToGrid w:val="0"/>
              <w:spacing w:after="0" w:line="240" w:lineRule="auto"/>
              <w:jc w:val="both"/>
              <w:rPr>
                <w:rFonts w:ascii="Times New Roman" w:hAnsi="Times New Roman"/>
                <w:sz w:val="18"/>
                <w:szCs w:val="18"/>
                <w:lang w:eastAsia="zh-CN"/>
              </w:rPr>
            </w:pPr>
            <w:r w:rsidRPr="00923B05">
              <w:rPr>
                <w:rFonts w:ascii="Times New Roman" w:hAnsi="Times New Roman"/>
                <w:color w:val="000000"/>
                <w:sz w:val="18"/>
                <w:szCs w:val="18"/>
                <w:lang w:eastAsia="zh-CN"/>
              </w:rPr>
              <w:t>- не предусмотрены</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p>
          <w:p w:rsidR="002C4F34" w:rsidRPr="00923B05" w:rsidRDefault="002C4F34"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Целевые индикаторы и показатели</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программы </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 xml:space="preserve">- финансовое обеспечение деятельности аппарата управления администрации Данковского сельского поселения; </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sz w:val="18"/>
                <w:szCs w:val="18"/>
              </w:rPr>
              <w:t>-степень финансирования прочих полномочий</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color w:val="000000"/>
                <w:sz w:val="18"/>
                <w:szCs w:val="18"/>
                <w:lang w:eastAsia="zh-CN"/>
              </w:rPr>
              <w:t>Объемы бюджетных ассигнований программы</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Объем средств на реализацию муниципальной программы – 21893,3 тыс. рублей, в том числе по годам: </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2025 год – 3905,7 тыс. рублей;</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2026 год – 3566,4 тыс. рублей;</w:t>
            </w:r>
          </w:p>
          <w:p w:rsidR="002C4F34" w:rsidRPr="00923B05" w:rsidRDefault="002C4F34" w:rsidP="00923B05">
            <w:pPr>
              <w:suppressAutoHyphens/>
              <w:spacing w:after="0" w:line="240" w:lineRule="auto"/>
              <w:ind w:right="-81"/>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2027 год – 3605,3 тыс. рублей;</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2028 год – 3605,3тыс. рублей;</w:t>
            </w:r>
          </w:p>
          <w:p w:rsidR="002C4F34" w:rsidRPr="00923B05" w:rsidRDefault="002C4F34" w:rsidP="00923B05">
            <w:pPr>
              <w:pStyle w:val="Pro-Tab"/>
              <w:spacing w:before="0" w:after="0"/>
              <w:rPr>
                <w:color w:val="000000"/>
                <w:sz w:val="18"/>
                <w:szCs w:val="18"/>
                <w:lang w:eastAsia="zh-CN"/>
              </w:rPr>
            </w:pPr>
            <w:r w:rsidRPr="00923B05">
              <w:rPr>
                <w:color w:val="000000"/>
                <w:sz w:val="18"/>
                <w:szCs w:val="18"/>
                <w:lang w:eastAsia="zh-CN"/>
              </w:rPr>
              <w:t>2029 год – 3605,3 тыс. рублей</w:t>
            </w:r>
          </w:p>
          <w:p w:rsidR="002C4F34" w:rsidRPr="00923B05" w:rsidRDefault="002C4F34" w:rsidP="00923B05">
            <w:pPr>
              <w:pStyle w:val="Pro-Tab"/>
              <w:spacing w:before="0" w:after="0"/>
              <w:rPr>
                <w:sz w:val="18"/>
                <w:szCs w:val="18"/>
                <w:highlight w:val="yellow"/>
              </w:rPr>
            </w:pPr>
            <w:r w:rsidRPr="00923B05">
              <w:rPr>
                <w:color w:val="000000"/>
                <w:sz w:val="18"/>
                <w:szCs w:val="18"/>
                <w:lang w:eastAsia="zh-CN"/>
              </w:rPr>
              <w:t>2030 год – 3605,3 тыс. рублей</w:t>
            </w:r>
          </w:p>
        </w:tc>
      </w:tr>
      <w:tr w:rsidR="002C4F34" w:rsidRPr="00923B05" w:rsidTr="003C1EEF">
        <w:tc>
          <w:tcPr>
            <w:tcW w:w="312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Ожидаемые результаты реализации</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программы </w:t>
            </w:r>
          </w:p>
        </w:tc>
        <w:tc>
          <w:tcPr>
            <w:tcW w:w="67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widowControl w:val="0"/>
              <w:autoSpaceDE w:val="0"/>
              <w:autoSpaceDN w:val="0"/>
              <w:adjustRightInd w:val="0"/>
              <w:spacing w:after="0" w:line="240" w:lineRule="auto"/>
              <w:jc w:val="both"/>
              <w:rPr>
                <w:rFonts w:ascii="Times New Roman" w:hAnsi="Times New Roman"/>
                <w:color w:val="000000"/>
                <w:sz w:val="18"/>
                <w:szCs w:val="18"/>
                <w:lang w:eastAsia="zh-CN"/>
              </w:rPr>
            </w:pPr>
            <w:r w:rsidRPr="00923B05">
              <w:rPr>
                <w:rFonts w:ascii="Times New Roman" w:hAnsi="Times New Roman"/>
                <w:sz w:val="18"/>
                <w:szCs w:val="18"/>
              </w:rPr>
              <w:t>-обеспечение эффективного исполнения полномочий органов местного самоуправления</w:t>
            </w:r>
            <w:r w:rsidRPr="00923B05">
              <w:rPr>
                <w:rFonts w:ascii="Times New Roman" w:hAnsi="Times New Roman"/>
                <w:bCs/>
                <w:sz w:val="18"/>
                <w:szCs w:val="18"/>
              </w:rPr>
              <w:t xml:space="preserve"> </w:t>
            </w:r>
            <w:r w:rsidRPr="00923B05">
              <w:rPr>
                <w:rFonts w:ascii="Times New Roman" w:hAnsi="Times New Roman"/>
                <w:sz w:val="18"/>
                <w:szCs w:val="18"/>
              </w:rPr>
              <w:t>по решению вопросов местного значения, а также отдельных передаваемых государственных полномочий</w:t>
            </w:r>
          </w:p>
        </w:tc>
      </w:tr>
    </w:tbl>
    <w:p w:rsidR="002C4F34" w:rsidRPr="00923B05" w:rsidRDefault="002C4F34" w:rsidP="00923B05">
      <w:pPr>
        <w:widowControl w:val="0"/>
        <w:numPr>
          <w:ilvl w:val="0"/>
          <w:numId w:val="2"/>
        </w:numPr>
        <w:autoSpaceDE w:val="0"/>
        <w:autoSpaceDN w:val="0"/>
        <w:adjustRightInd w:val="0"/>
        <w:spacing w:after="0" w:line="240" w:lineRule="auto"/>
        <w:jc w:val="center"/>
        <w:outlineLvl w:val="1"/>
        <w:rPr>
          <w:rFonts w:ascii="Times New Roman" w:hAnsi="Times New Roman"/>
          <w:b/>
          <w:sz w:val="18"/>
          <w:szCs w:val="18"/>
        </w:rPr>
      </w:pPr>
      <w:r w:rsidRPr="00923B05">
        <w:rPr>
          <w:rFonts w:ascii="Times New Roman" w:hAnsi="Times New Roman"/>
          <w:b/>
          <w:sz w:val="18"/>
          <w:szCs w:val="18"/>
        </w:rPr>
        <w:t>Общая характеристика сферы реализации программы</w:t>
      </w:r>
    </w:p>
    <w:p w:rsidR="002C4F34" w:rsidRPr="00923B05" w:rsidRDefault="002C4F34" w:rsidP="00923B05">
      <w:pPr>
        <w:widowControl w:val="0"/>
        <w:autoSpaceDE w:val="0"/>
        <w:autoSpaceDN w:val="0"/>
        <w:adjustRightInd w:val="0"/>
        <w:spacing w:after="0" w:line="240" w:lineRule="auto"/>
        <w:ind w:firstLine="360"/>
        <w:jc w:val="both"/>
        <w:outlineLvl w:val="1"/>
        <w:rPr>
          <w:rFonts w:ascii="Times New Roman" w:hAnsi="Times New Roman"/>
          <w:b/>
          <w:sz w:val="18"/>
          <w:szCs w:val="18"/>
        </w:rPr>
      </w:pPr>
      <w:r w:rsidRPr="00923B05">
        <w:rPr>
          <w:rFonts w:ascii="Times New Roman" w:hAnsi="Times New Roman"/>
          <w:sz w:val="18"/>
          <w:szCs w:val="1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2C4F34" w:rsidRPr="00923B05" w:rsidRDefault="002C4F34" w:rsidP="00923B05">
      <w:pPr>
        <w:autoSpaceDE w:val="0"/>
        <w:autoSpaceDN w:val="0"/>
        <w:adjustRightInd w:val="0"/>
        <w:spacing w:after="0" w:line="240" w:lineRule="auto"/>
        <w:jc w:val="both"/>
        <w:outlineLvl w:val="0"/>
        <w:rPr>
          <w:rFonts w:ascii="Times New Roman" w:hAnsi="Times New Roman"/>
          <w:sz w:val="18"/>
          <w:szCs w:val="18"/>
        </w:rPr>
      </w:pPr>
      <w:r w:rsidRPr="00923B05">
        <w:rPr>
          <w:rFonts w:ascii="Times New Roman" w:hAnsi="Times New Roman"/>
          <w:sz w:val="18"/>
          <w:szCs w:val="18"/>
        </w:rPr>
        <w:t xml:space="preserve">      </w:t>
      </w:r>
      <w:proofErr w:type="gramStart"/>
      <w:r w:rsidRPr="00923B05">
        <w:rPr>
          <w:rFonts w:ascii="Times New Roman" w:hAnsi="Times New Roman"/>
          <w:sz w:val="18"/>
          <w:szCs w:val="18"/>
        </w:rPr>
        <w:t xml:space="preserve">Муниципальная программа «Муниципальное управление Данковского сельского поселения» на 2025-2030 годы разработана в соответствии Бюджетным </w:t>
      </w:r>
      <w:hyperlink r:id="rId21" w:history="1">
        <w:r w:rsidRPr="00923B05">
          <w:rPr>
            <w:rFonts w:ascii="Times New Roman" w:hAnsi="Times New Roman"/>
            <w:sz w:val="18"/>
            <w:szCs w:val="18"/>
          </w:rPr>
          <w:t>кодекс</w:t>
        </w:r>
      </w:hyperlink>
      <w:r w:rsidRPr="00923B05">
        <w:rPr>
          <w:rFonts w:ascii="Times New Roman" w:hAnsi="Times New Roman"/>
          <w:sz w:val="18"/>
          <w:szCs w:val="18"/>
        </w:rPr>
        <w:t>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6 декабря 2011 года  № 402-ФЗ «О бухгалтерском учете».</w:t>
      </w:r>
      <w:proofErr w:type="gramEnd"/>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Осуществление органами местного самоуправления своих полномочий и функций определяется, прежде всего, тремя факторами:</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состоянием системы органов местного самоуправления, их функционально-должностной структуры;</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состоянием кадрового состава и, прежде всего, профессионализмом работников органов местного самоуправления;</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наличием инструментов и способов взаимодействия населения и органов местного самоуправления.</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Помимо своих полномочий, администрация Данковского сельского поселения осуществляет выполнение переданных полномочий РФ на ведение первичного воинского учета на территориях, где отсутствуют военные комиссариаты. </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Основным направлениям деятельности администрация Данковского сельского поселения являются: </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 мобилизация доходных источников местного бюджета;</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 эффективное расходование бюджетных средств;</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 обеспечение выполнения передаваемых полномочий;</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 ведение бухгалтерского учета;</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 реализация намеченных мероприятий по капитальному ремонту дорог и их содержанию;</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 благоустройство территории и др.</w:t>
      </w:r>
    </w:p>
    <w:p w:rsidR="002C4F34" w:rsidRPr="00923B05" w:rsidRDefault="002C4F34" w:rsidP="00923B05">
      <w:pPr>
        <w:widowControl w:val="0"/>
        <w:autoSpaceDE w:val="0"/>
        <w:autoSpaceDN w:val="0"/>
        <w:adjustRightInd w:val="0"/>
        <w:spacing w:after="0" w:line="240" w:lineRule="auto"/>
        <w:ind w:firstLine="720"/>
        <w:jc w:val="both"/>
        <w:rPr>
          <w:rFonts w:ascii="Times New Roman" w:hAnsi="Times New Roman"/>
          <w:i/>
          <w:sz w:val="18"/>
          <w:szCs w:val="18"/>
        </w:rPr>
      </w:pPr>
      <w:r w:rsidRPr="00923B05">
        <w:rPr>
          <w:rFonts w:ascii="Times New Roman" w:hAnsi="Times New Roman"/>
          <w:sz w:val="18"/>
          <w:szCs w:val="1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923B05">
        <w:rPr>
          <w:rFonts w:ascii="Times New Roman" w:hAnsi="Times New Roman"/>
          <w:i/>
          <w:sz w:val="18"/>
          <w:szCs w:val="18"/>
        </w:rPr>
        <w:t>.</w:t>
      </w:r>
    </w:p>
    <w:p w:rsidR="002C4F34" w:rsidRPr="00923B05" w:rsidRDefault="002C4F34" w:rsidP="00923B05">
      <w:pPr>
        <w:widowControl w:val="0"/>
        <w:autoSpaceDE w:val="0"/>
        <w:autoSpaceDN w:val="0"/>
        <w:adjustRightInd w:val="0"/>
        <w:spacing w:after="0" w:line="240" w:lineRule="auto"/>
        <w:ind w:firstLine="720"/>
        <w:jc w:val="both"/>
        <w:rPr>
          <w:rFonts w:ascii="Times New Roman" w:hAnsi="Times New Roman"/>
          <w:sz w:val="18"/>
          <w:szCs w:val="18"/>
        </w:rPr>
      </w:pPr>
      <w:r w:rsidRPr="00923B05">
        <w:rPr>
          <w:rFonts w:ascii="Times New Roman" w:hAnsi="Times New Roman"/>
          <w:sz w:val="18"/>
          <w:szCs w:val="18"/>
        </w:rPr>
        <w:t>Для информирования населения создан официальный интернет - сайт администрации Данковского сельского поселения, на котором размещается информация о деятельности органов местного самоуправления. В соответствии с законодательством на сайте публи</w:t>
      </w:r>
      <w:r w:rsidRPr="00923B05">
        <w:rPr>
          <w:rFonts w:ascii="Times New Roman" w:hAnsi="Times New Roman"/>
          <w:sz w:val="18"/>
          <w:szCs w:val="18"/>
        </w:rPr>
        <w:softHyphen/>
        <w:t>куются нормативные правовые акты, принятые Советом депутатов Данковского сельского поселения, новости и информационные материалы важные для населения.</w:t>
      </w:r>
    </w:p>
    <w:p w:rsidR="002C4F34" w:rsidRPr="00923B05" w:rsidRDefault="002C4F34" w:rsidP="00923B05">
      <w:pPr>
        <w:widowControl w:val="0"/>
        <w:autoSpaceDE w:val="0"/>
        <w:autoSpaceDN w:val="0"/>
        <w:adjustRightInd w:val="0"/>
        <w:spacing w:after="0" w:line="240" w:lineRule="auto"/>
        <w:ind w:firstLine="720"/>
        <w:jc w:val="both"/>
        <w:rPr>
          <w:rFonts w:ascii="Times New Roman" w:hAnsi="Times New Roman"/>
          <w:bCs/>
          <w:sz w:val="18"/>
          <w:szCs w:val="18"/>
        </w:rPr>
      </w:pPr>
      <w:r w:rsidRPr="00923B05">
        <w:rPr>
          <w:rFonts w:ascii="Times New Roman" w:hAnsi="Times New Roman"/>
          <w:bCs/>
          <w:sz w:val="18"/>
          <w:szCs w:val="18"/>
        </w:rPr>
        <w:t>Эффективность управления - одна из важнейших составляющих социаль</w:t>
      </w:r>
      <w:r w:rsidRPr="00923B05">
        <w:rPr>
          <w:rFonts w:ascii="Times New Roman" w:hAnsi="Times New Roman"/>
          <w:bCs/>
          <w:sz w:val="18"/>
          <w:szCs w:val="18"/>
        </w:rPr>
        <w:softHyphen/>
        <w:t>но-экономического развития сельского поселения, которая напрямую зависит от компетентности муниципальных слу</w:t>
      </w:r>
      <w:r w:rsidRPr="00923B05">
        <w:rPr>
          <w:rFonts w:ascii="Times New Roman" w:hAnsi="Times New Roman"/>
          <w:bCs/>
          <w:sz w:val="18"/>
          <w:szCs w:val="18"/>
        </w:rPr>
        <w:softHyphen/>
        <w:t>жащих, специалистов администрации.</w:t>
      </w:r>
    </w:p>
    <w:p w:rsidR="002C4F34" w:rsidRPr="00923B05" w:rsidRDefault="002C4F34" w:rsidP="00923B05">
      <w:pPr>
        <w:widowControl w:val="0"/>
        <w:autoSpaceDE w:val="0"/>
        <w:autoSpaceDN w:val="0"/>
        <w:adjustRightInd w:val="0"/>
        <w:spacing w:after="0" w:line="240" w:lineRule="auto"/>
        <w:ind w:firstLine="720"/>
        <w:jc w:val="both"/>
        <w:rPr>
          <w:rFonts w:ascii="Times New Roman" w:hAnsi="Times New Roman"/>
          <w:bCs/>
          <w:sz w:val="18"/>
          <w:szCs w:val="18"/>
        </w:rPr>
      </w:pPr>
    </w:p>
    <w:p w:rsidR="002C4F34" w:rsidRPr="00923B05" w:rsidRDefault="002C4F34" w:rsidP="00923B05">
      <w:pPr>
        <w:pStyle w:val="3"/>
        <w:spacing w:line="240" w:lineRule="auto"/>
        <w:rPr>
          <w:sz w:val="18"/>
          <w:szCs w:val="18"/>
        </w:rPr>
      </w:pPr>
      <w:r w:rsidRPr="00923B05">
        <w:rPr>
          <w:sz w:val="18"/>
          <w:szCs w:val="18"/>
        </w:rPr>
        <w:t xml:space="preserve">                           3 . Анализ текущей ситуации в сфере реализации муниципальной программы</w:t>
      </w:r>
    </w:p>
    <w:p w:rsidR="002C4F34" w:rsidRPr="00923B05" w:rsidRDefault="002C4F34"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ab/>
        <w:t>Эффективное и качественное содержание органов местного самоуправления, совершенствование местного самоуправления Данковского сельского поселения, обеспечение деятельности аппарата управления администрации Данковского сельского поселения, обеспечение исполнения переданных полномочий органов местного самоуправления</w:t>
      </w:r>
      <w:r w:rsidRPr="00923B05">
        <w:rPr>
          <w:rFonts w:ascii="Times New Roman" w:hAnsi="Times New Roman"/>
          <w:bCs/>
          <w:sz w:val="18"/>
          <w:szCs w:val="18"/>
        </w:rPr>
        <w:t xml:space="preserve"> </w:t>
      </w:r>
      <w:r w:rsidRPr="00923B05">
        <w:rPr>
          <w:rFonts w:ascii="Times New Roman" w:hAnsi="Times New Roman"/>
          <w:sz w:val="18"/>
          <w:szCs w:val="18"/>
        </w:rPr>
        <w:t>по решению вопросов местного значения, а также отдельных передаваемых государственных полномочий.</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ab/>
        <w:t xml:space="preserve"> </w:t>
      </w:r>
    </w:p>
    <w:p w:rsidR="002C4F34" w:rsidRPr="00923B05" w:rsidRDefault="002C4F34" w:rsidP="00923B05">
      <w:pPr>
        <w:pStyle w:val="3"/>
        <w:spacing w:line="240" w:lineRule="auto"/>
        <w:rPr>
          <w:sz w:val="18"/>
          <w:szCs w:val="18"/>
        </w:rPr>
      </w:pPr>
      <w:r w:rsidRPr="00923B05">
        <w:rPr>
          <w:sz w:val="18"/>
          <w:szCs w:val="18"/>
        </w:rPr>
        <w:lastRenderedPageBreak/>
        <w:t xml:space="preserve">4. Цель и ожидаемые результаты  </w:t>
      </w:r>
    </w:p>
    <w:p w:rsidR="002C4F34" w:rsidRPr="00923B05" w:rsidRDefault="002C4F34" w:rsidP="00923B05">
      <w:pPr>
        <w:pStyle w:val="3"/>
        <w:spacing w:line="240" w:lineRule="auto"/>
        <w:rPr>
          <w:sz w:val="18"/>
          <w:szCs w:val="18"/>
        </w:rPr>
      </w:pPr>
      <w:r w:rsidRPr="00923B05">
        <w:rPr>
          <w:sz w:val="18"/>
          <w:szCs w:val="18"/>
        </w:rPr>
        <w:t>реализации муниципальной программы</w:t>
      </w:r>
    </w:p>
    <w:p w:rsidR="002C4F34" w:rsidRPr="00923B05" w:rsidRDefault="002C4F34" w:rsidP="00923B05">
      <w:pPr>
        <w:pStyle w:val="Pro-Gramma"/>
        <w:rPr>
          <w:sz w:val="18"/>
          <w:szCs w:val="18"/>
        </w:rPr>
      </w:pPr>
      <w:r w:rsidRPr="00923B05">
        <w:rPr>
          <w:sz w:val="18"/>
          <w:szCs w:val="18"/>
        </w:rPr>
        <w:t>Целью реализации муниципальной программы является обеспечение деятельности органов местного самоуправления:</w:t>
      </w:r>
    </w:p>
    <w:p w:rsidR="002C4F34" w:rsidRPr="00923B05" w:rsidRDefault="002C4F34" w:rsidP="00923B05">
      <w:pPr>
        <w:pStyle w:val="Pro-Gramma"/>
        <w:rPr>
          <w:sz w:val="18"/>
          <w:szCs w:val="18"/>
        </w:rPr>
      </w:pPr>
      <w:r w:rsidRPr="00923B05">
        <w:rPr>
          <w:sz w:val="18"/>
          <w:szCs w:val="18"/>
        </w:rPr>
        <w:t>- для своевременного и полного исполнения расходных обязательств Данковского сельского поселения Каширского муниципального района;</w:t>
      </w:r>
    </w:p>
    <w:p w:rsidR="002C4F34" w:rsidRPr="00923B05" w:rsidRDefault="002C4F34" w:rsidP="00923B05">
      <w:pPr>
        <w:pStyle w:val="Pro-Gramma"/>
        <w:rPr>
          <w:sz w:val="18"/>
          <w:szCs w:val="18"/>
        </w:rPr>
      </w:pPr>
      <w:r w:rsidRPr="00923B05">
        <w:rPr>
          <w:sz w:val="18"/>
          <w:szCs w:val="18"/>
        </w:rPr>
        <w:t>-  по реализации полномочий органов местного самоуправления</w:t>
      </w:r>
      <w:r w:rsidRPr="00923B05">
        <w:rPr>
          <w:bCs/>
          <w:sz w:val="18"/>
          <w:szCs w:val="18"/>
        </w:rPr>
        <w:t xml:space="preserve"> </w:t>
      </w:r>
      <w:r w:rsidRPr="00923B05">
        <w:rPr>
          <w:sz w:val="18"/>
          <w:szCs w:val="18"/>
        </w:rPr>
        <w:t>по решению вопросов местного значения, а также отдельных передаваемых государственных полномочий</w:t>
      </w:r>
    </w:p>
    <w:p w:rsidR="002C4F34" w:rsidRPr="00923B05" w:rsidRDefault="002C4F34" w:rsidP="00923B05">
      <w:pPr>
        <w:pStyle w:val="Pro-Gramma"/>
        <w:rPr>
          <w:sz w:val="18"/>
          <w:szCs w:val="18"/>
        </w:rPr>
      </w:pPr>
      <w:r w:rsidRPr="00923B05">
        <w:rPr>
          <w:sz w:val="18"/>
          <w:szCs w:val="18"/>
        </w:rPr>
        <w:t xml:space="preserve">- по осуществлению деятельности аппарата управления; </w:t>
      </w:r>
    </w:p>
    <w:p w:rsidR="002C4F34" w:rsidRPr="00923B05" w:rsidRDefault="002C4F34" w:rsidP="00923B05">
      <w:pPr>
        <w:pStyle w:val="Pro-Gramma"/>
        <w:rPr>
          <w:sz w:val="18"/>
          <w:szCs w:val="18"/>
          <w:lang w:eastAsia="en-US"/>
        </w:rPr>
      </w:pPr>
      <w:r w:rsidRPr="00923B05">
        <w:rPr>
          <w:sz w:val="18"/>
          <w:szCs w:val="18"/>
        </w:rPr>
        <w:t>- по</w:t>
      </w:r>
      <w:r w:rsidRPr="00923B05">
        <w:rPr>
          <w:sz w:val="18"/>
          <w:szCs w:val="18"/>
          <w:lang w:eastAsia="en-US"/>
        </w:rPr>
        <w:t xml:space="preserve"> обеспеч</w:t>
      </w:r>
      <w:r w:rsidRPr="00923B05">
        <w:rPr>
          <w:sz w:val="18"/>
          <w:szCs w:val="18"/>
          <w:lang w:eastAsia="en-US"/>
        </w:rPr>
        <w:t>е</w:t>
      </w:r>
      <w:r w:rsidRPr="00923B05">
        <w:rPr>
          <w:sz w:val="18"/>
          <w:szCs w:val="18"/>
          <w:lang w:eastAsia="en-US"/>
        </w:rPr>
        <w:t>нию функций органов местного самоуправления для проведения выборов глав местных администраций и депутатов в Совет народных депутатов Данковского сельского поселения;</w:t>
      </w:r>
    </w:p>
    <w:p w:rsidR="002C4F34" w:rsidRPr="00923B05" w:rsidRDefault="002C4F34" w:rsidP="00923B05">
      <w:pPr>
        <w:pStyle w:val="Pro-Gramma"/>
        <w:rPr>
          <w:sz w:val="18"/>
          <w:szCs w:val="18"/>
          <w:lang w:eastAsia="en-US"/>
        </w:rPr>
      </w:pPr>
      <w:r w:rsidRPr="00923B05">
        <w:rPr>
          <w:sz w:val="18"/>
          <w:szCs w:val="18"/>
          <w:lang w:eastAsia="en-US"/>
        </w:rPr>
        <w:t xml:space="preserve"> - на осуществление пе</w:t>
      </w:r>
      <w:r w:rsidRPr="00923B05">
        <w:rPr>
          <w:sz w:val="18"/>
          <w:szCs w:val="18"/>
          <w:lang w:eastAsia="en-US"/>
        </w:rPr>
        <w:t>р</w:t>
      </w:r>
      <w:r w:rsidRPr="00923B05">
        <w:rPr>
          <w:sz w:val="18"/>
          <w:szCs w:val="18"/>
          <w:lang w:eastAsia="en-US"/>
        </w:rPr>
        <w:t>вичного воинского учета по поселению;</w:t>
      </w:r>
    </w:p>
    <w:p w:rsidR="002C4F34" w:rsidRPr="00923B05" w:rsidRDefault="002C4F34" w:rsidP="00923B05">
      <w:pPr>
        <w:pStyle w:val="Pro-Gramma"/>
        <w:rPr>
          <w:sz w:val="18"/>
          <w:szCs w:val="18"/>
          <w:lang w:eastAsia="en-US"/>
        </w:rPr>
      </w:pPr>
      <w:r w:rsidRPr="00923B05">
        <w:rPr>
          <w:sz w:val="18"/>
          <w:szCs w:val="18"/>
          <w:lang w:eastAsia="en-US"/>
        </w:rPr>
        <w:t xml:space="preserve">  - на реализацию мероприятий в сфере защиты населения от чрезвычайных с</w:t>
      </w:r>
      <w:r w:rsidRPr="00923B05">
        <w:rPr>
          <w:sz w:val="18"/>
          <w:szCs w:val="18"/>
          <w:lang w:eastAsia="en-US"/>
        </w:rPr>
        <w:t>и</w:t>
      </w:r>
      <w:r w:rsidRPr="00923B05">
        <w:rPr>
          <w:sz w:val="18"/>
          <w:szCs w:val="18"/>
          <w:lang w:eastAsia="en-US"/>
        </w:rPr>
        <w:t>туаций и пожаров;</w:t>
      </w:r>
    </w:p>
    <w:p w:rsidR="002C4F34" w:rsidRPr="00923B05" w:rsidRDefault="002C4F34" w:rsidP="00923B05">
      <w:pPr>
        <w:pStyle w:val="Pro-Gramma"/>
        <w:rPr>
          <w:sz w:val="18"/>
          <w:szCs w:val="18"/>
        </w:rPr>
      </w:pPr>
      <w:r w:rsidRPr="00923B05">
        <w:rPr>
          <w:sz w:val="18"/>
          <w:szCs w:val="18"/>
          <w:lang w:eastAsia="en-US"/>
        </w:rPr>
        <w:t>- на реализацию мероприятий по развитию градостроительной деятельности - выполнение других расходных об</w:t>
      </w:r>
      <w:r w:rsidRPr="00923B05">
        <w:rPr>
          <w:sz w:val="18"/>
          <w:szCs w:val="18"/>
          <w:lang w:eastAsia="en-US"/>
        </w:rPr>
        <w:t>я</w:t>
      </w:r>
      <w:r w:rsidRPr="00923B05">
        <w:rPr>
          <w:sz w:val="18"/>
          <w:szCs w:val="18"/>
          <w:lang w:eastAsia="en-US"/>
        </w:rPr>
        <w:t>зательств.</w:t>
      </w:r>
    </w:p>
    <w:p w:rsidR="002C4F34" w:rsidRPr="00923B05" w:rsidRDefault="002C4F34" w:rsidP="00923B05">
      <w:pPr>
        <w:pStyle w:val="Pro-Gramma"/>
        <w:rPr>
          <w:sz w:val="18"/>
          <w:szCs w:val="18"/>
        </w:rPr>
      </w:pPr>
      <w:r w:rsidRPr="00923B05">
        <w:rPr>
          <w:sz w:val="18"/>
          <w:szCs w:val="18"/>
        </w:rPr>
        <w:t>Целевые показатели, характеризующие ожидаемые результаты реализации программы, в том числе по годам реализации представлены в нижеследующей таблице:</w:t>
      </w:r>
    </w:p>
    <w:p w:rsidR="002C4F34" w:rsidRPr="00923B05" w:rsidRDefault="002C4F34" w:rsidP="00923B05">
      <w:pPr>
        <w:pStyle w:val="Pro-Gramma"/>
        <w:rPr>
          <w:sz w:val="18"/>
          <w:szCs w:val="18"/>
        </w:rPr>
      </w:pPr>
    </w:p>
    <w:tbl>
      <w:tblPr>
        <w:tblW w:w="104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3544"/>
        <w:gridCol w:w="709"/>
        <w:gridCol w:w="850"/>
        <w:gridCol w:w="993"/>
        <w:gridCol w:w="1134"/>
        <w:gridCol w:w="1100"/>
        <w:gridCol w:w="850"/>
        <w:gridCol w:w="850"/>
      </w:tblGrid>
      <w:tr w:rsidR="002C4F34" w:rsidRPr="00923B05" w:rsidTr="003C1EEF">
        <w:trPr>
          <w:trHeight w:val="945"/>
        </w:trPr>
        <w:tc>
          <w:tcPr>
            <w:tcW w:w="42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w:t>
            </w:r>
            <w:proofErr w:type="gramStart"/>
            <w:r w:rsidRPr="00923B05">
              <w:rPr>
                <w:sz w:val="18"/>
                <w:szCs w:val="18"/>
              </w:rPr>
              <w:t>п</w:t>
            </w:r>
            <w:proofErr w:type="gramEnd"/>
            <w:r w:rsidRPr="00923B05">
              <w:rPr>
                <w:sz w:val="18"/>
                <w:szCs w:val="18"/>
              </w:rPr>
              <w:t>/п</w:t>
            </w:r>
          </w:p>
        </w:tc>
        <w:tc>
          <w:tcPr>
            <w:tcW w:w="354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Наименование показателя</w:t>
            </w:r>
          </w:p>
        </w:tc>
        <w:tc>
          <w:tcPr>
            <w:tcW w:w="709"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 xml:space="preserve">Ед. </w:t>
            </w:r>
            <w:proofErr w:type="spellStart"/>
            <w:r w:rsidRPr="00923B05">
              <w:rPr>
                <w:sz w:val="18"/>
                <w:szCs w:val="18"/>
              </w:rPr>
              <w:t>изм</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2025</w:t>
            </w:r>
          </w:p>
          <w:p w:rsidR="002C4F34" w:rsidRPr="00923B05" w:rsidRDefault="002C4F34" w:rsidP="00923B05">
            <w:pPr>
              <w:pStyle w:val="Pro-Tab"/>
              <w:spacing w:before="0" w:after="0"/>
              <w:jc w:val="center"/>
              <w:rPr>
                <w:sz w:val="18"/>
                <w:szCs w:val="18"/>
              </w:rPr>
            </w:pPr>
            <w:r w:rsidRPr="00923B05">
              <w:rPr>
                <w:sz w:val="18"/>
                <w:szCs w:val="18"/>
              </w:rPr>
              <w:t>год</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2026</w:t>
            </w:r>
          </w:p>
          <w:p w:rsidR="002C4F34" w:rsidRPr="00923B05" w:rsidRDefault="002C4F34" w:rsidP="00923B05">
            <w:pPr>
              <w:pStyle w:val="Pro-Tab"/>
              <w:spacing w:before="0" w:after="0"/>
              <w:jc w:val="center"/>
              <w:rPr>
                <w:sz w:val="18"/>
                <w:szCs w:val="18"/>
              </w:rPr>
            </w:pPr>
            <w:r w:rsidRPr="00923B05">
              <w:rPr>
                <w:sz w:val="18"/>
                <w:szCs w:val="18"/>
              </w:rPr>
              <w:t>год</w:t>
            </w:r>
          </w:p>
          <w:p w:rsidR="002C4F34" w:rsidRPr="00923B05" w:rsidRDefault="002C4F34" w:rsidP="00923B05">
            <w:pPr>
              <w:pStyle w:val="Pro-Tab"/>
              <w:spacing w:before="0" w:after="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2027</w:t>
            </w:r>
          </w:p>
          <w:p w:rsidR="002C4F34" w:rsidRPr="00923B05" w:rsidRDefault="002C4F34" w:rsidP="00923B05">
            <w:pPr>
              <w:pStyle w:val="Pro-Tab"/>
              <w:spacing w:before="0" w:after="0"/>
              <w:jc w:val="center"/>
              <w:rPr>
                <w:sz w:val="18"/>
                <w:szCs w:val="18"/>
              </w:rPr>
            </w:pPr>
            <w:r w:rsidRPr="00923B05">
              <w:rPr>
                <w:sz w:val="18"/>
                <w:szCs w:val="18"/>
              </w:rPr>
              <w:t>год</w:t>
            </w:r>
          </w:p>
        </w:tc>
        <w:tc>
          <w:tcPr>
            <w:tcW w:w="110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2028</w:t>
            </w:r>
          </w:p>
          <w:p w:rsidR="002C4F34" w:rsidRPr="00923B05" w:rsidRDefault="002C4F34" w:rsidP="00923B05">
            <w:pPr>
              <w:pStyle w:val="Pro-Tab"/>
              <w:spacing w:before="0" w:after="0"/>
              <w:jc w:val="center"/>
              <w:rPr>
                <w:sz w:val="18"/>
                <w:szCs w:val="18"/>
              </w:rPr>
            </w:pPr>
            <w:r w:rsidRPr="00923B05">
              <w:rPr>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2029</w:t>
            </w:r>
          </w:p>
          <w:p w:rsidR="002C4F34" w:rsidRPr="00923B05" w:rsidRDefault="002C4F34" w:rsidP="00923B05">
            <w:pPr>
              <w:pStyle w:val="Pro-Tab"/>
              <w:spacing w:before="0" w:after="0"/>
              <w:jc w:val="center"/>
              <w:rPr>
                <w:sz w:val="18"/>
                <w:szCs w:val="18"/>
              </w:rPr>
            </w:pPr>
            <w:r w:rsidRPr="00923B05">
              <w:rPr>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2030 год</w:t>
            </w:r>
          </w:p>
        </w:tc>
      </w:tr>
      <w:tr w:rsidR="002C4F34" w:rsidRPr="00923B05" w:rsidTr="003C1EEF">
        <w:tc>
          <w:tcPr>
            <w:tcW w:w="42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1</w:t>
            </w:r>
          </w:p>
        </w:tc>
        <w:tc>
          <w:tcPr>
            <w:tcW w:w="354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Количество муниципальных служащих</w:t>
            </w:r>
          </w:p>
        </w:tc>
        <w:tc>
          <w:tcPr>
            <w:tcW w:w="709"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чел.</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110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r>
      <w:tr w:rsidR="002C4F34" w:rsidRPr="00923B05" w:rsidTr="003C1EEF">
        <w:tc>
          <w:tcPr>
            <w:tcW w:w="42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w:t>
            </w:r>
          </w:p>
        </w:tc>
        <w:tc>
          <w:tcPr>
            <w:tcW w:w="354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Количество не муниципальных служащих</w:t>
            </w:r>
          </w:p>
        </w:tc>
        <w:tc>
          <w:tcPr>
            <w:tcW w:w="709"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чел.</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110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r>
      <w:tr w:rsidR="002C4F34" w:rsidRPr="00923B05" w:rsidTr="003C1EEF">
        <w:tc>
          <w:tcPr>
            <w:tcW w:w="42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354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 xml:space="preserve">Количество рабочих </w:t>
            </w:r>
          </w:p>
        </w:tc>
        <w:tc>
          <w:tcPr>
            <w:tcW w:w="709"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чел.</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110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r>
      <w:tr w:rsidR="002C4F34" w:rsidRPr="00923B05" w:rsidTr="003C1EEF">
        <w:tc>
          <w:tcPr>
            <w:tcW w:w="42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4</w:t>
            </w:r>
          </w:p>
        </w:tc>
        <w:tc>
          <w:tcPr>
            <w:tcW w:w="354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 xml:space="preserve">Число </w:t>
            </w:r>
            <w:proofErr w:type="gramStart"/>
            <w:r w:rsidRPr="00923B05">
              <w:rPr>
                <w:sz w:val="18"/>
                <w:szCs w:val="18"/>
              </w:rPr>
              <w:t>случаев нарушения установленных сроков выделения средств</w:t>
            </w:r>
            <w:proofErr w:type="gramEnd"/>
            <w:r w:rsidRPr="00923B05">
              <w:rPr>
                <w:sz w:val="18"/>
                <w:szCs w:val="18"/>
              </w:rPr>
              <w:t xml:space="preserve"> из резервного фонда администрации Данковского сельского поселения </w:t>
            </w:r>
          </w:p>
        </w:tc>
        <w:tc>
          <w:tcPr>
            <w:tcW w:w="709"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раз</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110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r>
    </w:tbl>
    <w:p w:rsidR="002C4F34" w:rsidRPr="00923B05" w:rsidRDefault="002C4F34" w:rsidP="00923B05">
      <w:pPr>
        <w:pStyle w:val="Pro-Gramma"/>
        <w:rPr>
          <w:sz w:val="18"/>
          <w:szCs w:val="18"/>
        </w:rPr>
      </w:pPr>
    </w:p>
    <w:p w:rsidR="002C4F34" w:rsidRPr="00923B05" w:rsidRDefault="002C4F34" w:rsidP="00923B05">
      <w:pPr>
        <w:pStyle w:val="Pro-Gramma"/>
        <w:rPr>
          <w:sz w:val="18"/>
          <w:szCs w:val="18"/>
        </w:rPr>
      </w:pPr>
      <w:r w:rsidRPr="00923B05">
        <w:rPr>
          <w:sz w:val="18"/>
          <w:szCs w:val="18"/>
        </w:rPr>
        <w:t>Отчетные значения по целевым показателям определяются на основе данных отчетности администрации Данковского сельского поселения.</w:t>
      </w:r>
    </w:p>
    <w:p w:rsidR="002C4F34" w:rsidRPr="00923B05" w:rsidRDefault="002C4F34" w:rsidP="00923B05">
      <w:pPr>
        <w:widowControl w:val="0"/>
        <w:autoSpaceDE w:val="0"/>
        <w:autoSpaceDN w:val="0"/>
        <w:adjustRightInd w:val="0"/>
        <w:spacing w:after="0" w:line="240" w:lineRule="auto"/>
        <w:jc w:val="center"/>
        <w:outlineLvl w:val="0"/>
        <w:rPr>
          <w:rFonts w:ascii="Times New Roman" w:hAnsi="Times New Roman"/>
          <w:b/>
          <w:bCs/>
          <w:color w:val="26282F"/>
          <w:sz w:val="18"/>
          <w:szCs w:val="18"/>
        </w:rPr>
      </w:pPr>
      <w:r w:rsidRPr="00923B05">
        <w:rPr>
          <w:rFonts w:ascii="Times New Roman" w:hAnsi="Times New Roman"/>
          <w:b/>
          <w:bCs/>
          <w:color w:val="26282F"/>
          <w:sz w:val="18"/>
          <w:szCs w:val="18"/>
        </w:rPr>
        <w:t>5. Приоритеты муниципальной политики в сфере реализации</w:t>
      </w:r>
    </w:p>
    <w:p w:rsidR="002C4F34" w:rsidRPr="00923B05" w:rsidRDefault="002C4F34" w:rsidP="00923B05">
      <w:pPr>
        <w:widowControl w:val="0"/>
        <w:autoSpaceDE w:val="0"/>
        <w:autoSpaceDN w:val="0"/>
        <w:adjustRightInd w:val="0"/>
        <w:spacing w:after="0" w:line="240" w:lineRule="auto"/>
        <w:jc w:val="center"/>
        <w:outlineLvl w:val="0"/>
        <w:rPr>
          <w:rFonts w:ascii="Times New Roman" w:hAnsi="Times New Roman"/>
          <w:b/>
          <w:bCs/>
          <w:color w:val="26282F"/>
          <w:sz w:val="18"/>
          <w:szCs w:val="18"/>
        </w:rPr>
      </w:pPr>
      <w:r w:rsidRPr="00923B05">
        <w:rPr>
          <w:rFonts w:ascii="Times New Roman" w:hAnsi="Times New Roman"/>
          <w:b/>
          <w:bCs/>
          <w:color w:val="26282F"/>
          <w:sz w:val="18"/>
          <w:szCs w:val="18"/>
        </w:rPr>
        <w:t>программы, цель, задачи, сроки реализации</w:t>
      </w:r>
    </w:p>
    <w:p w:rsidR="002C4F34" w:rsidRPr="00923B05" w:rsidRDefault="002C4F34" w:rsidP="00923B05">
      <w:pPr>
        <w:widowControl w:val="0"/>
        <w:autoSpaceDE w:val="0"/>
        <w:autoSpaceDN w:val="0"/>
        <w:adjustRightInd w:val="0"/>
        <w:spacing w:after="0" w:line="240" w:lineRule="auto"/>
        <w:ind w:firstLine="720"/>
        <w:jc w:val="both"/>
        <w:rPr>
          <w:rFonts w:ascii="Times New Roman" w:hAnsi="Times New Roman"/>
          <w:sz w:val="18"/>
          <w:szCs w:val="18"/>
        </w:rPr>
      </w:pPr>
      <w:r w:rsidRPr="00923B05">
        <w:rPr>
          <w:rFonts w:ascii="Times New Roman" w:hAnsi="Times New Roman"/>
          <w:sz w:val="18"/>
          <w:szCs w:val="18"/>
        </w:rPr>
        <w:t xml:space="preserve">Приоритеты муниципальной </w:t>
      </w:r>
      <w:proofErr w:type="gramStart"/>
      <w:r w:rsidRPr="00923B05">
        <w:rPr>
          <w:rFonts w:ascii="Times New Roman" w:hAnsi="Times New Roman"/>
          <w:sz w:val="18"/>
          <w:szCs w:val="18"/>
        </w:rPr>
        <w:t>политики направлены на обеспечение эффективного функционирования аппарата управления администрации</w:t>
      </w:r>
      <w:proofErr w:type="gramEnd"/>
      <w:r w:rsidRPr="00923B05">
        <w:rPr>
          <w:rFonts w:ascii="Times New Roman" w:hAnsi="Times New Roman"/>
          <w:sz w:val="18"/>
          <w:szCs w:val="18"/>
        </w:rPr>
        <w:t xml:space="preserve"> Данковского сельского поселения.</w:t>
      </w:r>
    </w:p>
    <w:p w:rsidR="002C4F34" w:rsidRPr="00923B05" w:rsidRDefault="002C4F34" w:rsidP="00923B05">
      <w:pPr>
        <w:widowControl w:val="0"/>
        <w:autoSpaceDE w:val="0"/>
        <w:autoSpaceDN w:val="0"/>
        <w:adjustRightInd w:val="0"/>
        <w:spacing w:after="0" w:line="240" w:lineRule="auto"/>
        <w:ind w:firstLine="720"/>
        <w:jc w:val="both"/>
        <w:rPr>
          <w:rFonts w:ascii="Times New Roman" w:hAnsi="Times New Roman"/>
          <w:sz w:val="18"/>
          <w:szCs w:val="18"/>
        </w:rPr>
      </w:pPr>
      <w:r w:rsidRPr="00923B05">
        <w:rPr>
          <w:rFonts w:ascii="Times New Roman" w:hAnsi="Times New Roman"/>
          <w:sz w:val="18"/>
          <w:szCs w:val="18"/>
        </w:rPr>
        <w:t xml:space="preserve">Целью программы является реализация полномочий органов местного </w:t>
      </w:r>
    </w:p>
    <w:p w:rsidR="002C4F34" w:rsidRPr="00923B05" w:rsidRDefault="002C4F34"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самоуправления</w:t>
      </w:r>
      <w:r w:rsidRPr="00923B05">
        <w:rPr>
          <w:rFonts w:ascii="Times New Roman" w:hAnsi="Times New Roman"/>
          <w:bCs/>
          <w:sz w:val="18"/>
          <w:szCs w:val="18"/>
        </w:rPr>
        <w:t xml:space="preserve"> </w:t>
      </w:r>
      <w:r w:rsidRPr="00923B05">
        <w:rPr>
          <w:rFonts w:ascii="Times New Roman" w:hAnsi="Times New Roman"/>
          <w:sz w:val="18"/>
          <w:szCs w:val="18"/>
        </w:rPr>
        <w:t>по решению вопросов местного значения, а также отдельных передаваемых государственных полномочий.</w:t>
      </w:r>
    </w:p>
    <w:p w:rsidR="002C4F34" w:rsidRPr="00923B05" w:rsidRDefault="002C4F34" w:rsidP="00923B05">
      <w:pPr>
        <w:widowControl w:val="0"/>
        <w:autoSpaceDE w:val="0"/>
        <w:autoSpaceDN w:val="0"/>
        <w:adjustRightInd w:val="0"/>
        <w:spacing w:after="0" w:line="240" w:lineRule="auto"/>
        <w:ind w:firstLine="720"/>
        <w:jc w:val="both"/>
        <w:rPr>
          <w:rFonts w:ascii="Times New Roman" w:hAnsi="Times New Roman"/>
          <w:sz w:val="18"/>
          <w:szCs w:val="18"/>
        </w:rPr>
      </w:pPr>
      <w:r w:rsidRPr="00923B05">
        <w:rPr>
          <w:rFonts w:ascii="Times New Roman" w:hAnsi="Times New Roman"/>
          <w:sz w:val="18"/>
          <w:szCs w:val="18"/>
        </w:rPr>
        <w:t>Для достижения поставленной цели необходимо обеспечить решение следующих задач:</w:t>
      </w:r>
    </w:p>
    <w:p w:rsidR="002C4F34" w:rsidRPr="00923B05" w:rsidRDefault="002C4F34"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 xml:space="preserve">        1) обеспечение деятельности аппарата управления администрации Данковского сельского поселения;</w:t>
      </w:r>
    </w:p>
    <w:p w:rsidR="002C4F34" w:rsidRPr="00923B05" w:rsidRDefault="002C4F34"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 xml:space="preserve">       2)  Обеспечение исполнения переданных полномочий.</w:t>
      </w:r>
    </w:p>
    <w:p w:rsidR="002C4F34" w:rsidRPr="00923B05" w:rsidRDefault="002C4F34" w:rsidP="00923B05">
      <w:pPr>
        <w:spacing w:after="0" w:line="240" w:lineRule="auto"/>
        <w:rPr>
          <w:rFonts w:ascii="Times New Roman" w:hAnsi="Times New Roman"/>
          <w:sz w:val="18"/>
          <w:szCs w:val="18"/>
        </w:rPr>
      </w:pPr>
      <w:r w:rsidRPr="00923B05">
        <w:rPr>
          <w:rFonts w:ascii="Times New Roman" w:hAnsi="Times New Roman"/>
          <w:sz w:val="18"/>
          <w:szCs w:val="18"/>
        </w:rPr>
        <w:t xml:space="preserve">    Исполнителем Программы   является администрация Данковского сельского поселения. Специалист администрации, на которого возложено    исполнение программных </w:t>
      </w:r>
      <w:proofErr w:type="gramStart"/>
      <w:r w:rsidRPr="00923B05">
        <w:rPr>
          <w:rFonts w:ascii="Times New Roman" w:hAnsi="Times New Roman"/>
          <w:sz w:val="18"/>
          <w:szCs w:val="18"/>
        </w:rPr>
        <w:t>мероприятий</w:t>
      </w:r>
      <w:proofErr w:type="gramEnd"/>
      <w:r w:rsidRPr="00923B05">
        <w:rPr>
          <w:rFonts w:ascii="Times New Roman" w:hAnsi="Times New Roman"/>
          <w:sz w:val="18"/>
          <w:szCs w:val="18"/>
        </w:rPr>
        <w:t xml:space="preserve">   ежегодно подводит итоги и готовит отчет о ходе реализации Программы за истекший год.  </w:t>
      </w:r>
    </w:p>
    <w:p w:rsidR="002C4F34" w:rsidRPr="00923B05" w:rsidRDefault="002C4F34" w:rsidP="00923B05">
      <w:pPr>
        <w:widowControl w:val="0"/>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 xml:space="preserve">      Конечным результатом реализации программы являются:</w:t>
      </w:r>
    </w:p>
    <w:p w:rsidR="002C4F34" w:rsidRPr="00923B05" w:rsidRDefault="002C4F34" w:rsidP="00923B05">
      <w:pPr>
        <w:widowControl w:val="0"/>
        <w:autoSpaceDE w:val="0"/>
        <w:autoSpaceDN w:val="0"/>
        <w:adjustRightInd w:val="0"/>
        <w:spacing w:after="0" w:line="240" w:lineRule="auto"/>
        <w:rPr>
          <w:rFonts w:ascii="Times New Roman" w:hAnsi="Times New Roman"/>
          <w:bCs/>
          <w:sz w:val="18"/>
          <w:szCs w:val="18"/>
        </w:rPr>
      </w:pPr>
      <w:r w:rsidRPr="00923B05">
        <w:rPr>
          <w:rFonts w:ascii="Times New Roman" w:hAnsi="Times New Roman"/>
          <w:sz w:val="18"/>
          <w:szCs w:val="18"/>
        </w:rPr>
        <w:t>обеспечение эффективного исполнения полномочий органов местного самоуправления</w:t>
      </w:r>
      <w:r w:rsidRPr="00923B05">
        <w:rPr>
          <w:rFonts w:ascii="Times New Roman" w:hAnsi="Times New Roman"/>
          <w:bCs/>
          <w:sz w:val="18"/>
          <w:szCs w:val="18"/>
        </w:rPr>
        <w:t xml:space="preserve"> </w:t>
      </w:r>
      <w:r w:rsidRPr="00923B05">
        <w:rPr>
          <w:rFonts w:ascii="Times New Roman" w:hAnsi="Times New Roman"/>
          <w:sz w:val="18"/>
          <w:szCs w:val="18"/>
        </w:rPr>
        <w:t>по решению вопросов местного значения, а также отдельных передаваемых государственных полномочий.</w:t>
      </w:r>
    </w:p>
    <w:p w:rsidR="002C4F34" w:rsidRPr="00923B05" w:rsidRDefault="002C4F34" w:rsidP="00923B05">
      <w:pPr>
        <w:widowControl w:val="0"/>
        <w:autoSpaceDE w:val="0"/>
        <w:autoSpaceDN w:val="0"/>
        <w:adjustRightInd w:val="0"/>
        <w:spacing w:after="0" w:line="240" w:lineRule="auto"/>
        <w:ind w:firstLine="180"/>
        <w:jc w:val="both"/>
        <w:rPr>
          <w:rFonts w:ascii="Times New Roman" w:hAnsi="Times New Roman"/>
          <w:sz w:val="18"/>
          <w:szCs w:val="18"/>
        </w:rPr>
      </w:pPr>
      <w:r w:rsidRPr="00923B05">
        <w:rPr>
          <w:rFonts w:ascii="Times New Roman" w:hAnsi="Times New Roman"/>
          <w:sz w:val="18"/>
          <w:szCs w:val="18"/>
        </w:rPr>
        <w:t xml:space="preserve">  Срок реализации программы: 2025–2030 годы.</w:t>
      </w:r>
    </w:p>
    <w:p w:rsidR="002C4F34" w:rsidRPr="00923B05" w:rsidRDefault="002C4F34" w:rsidP="00923B05">
      <w:pPr>
        <w:pStyle w:val="3"/>
        <w:spacing w:line="240" w:lineRule="auto"/>
        <w:rPr>
          <w:sz w:val="18"/>
          <w:szCs w:val="18"/>
        </w:rPr>
      </w:pPr>
      <w:r w:rsidRPr="00923B05">
        <w:rPr>
          <w:sz w:val="18"/>
          <w:szCs w:val="18"/>
        </w:rPr>
        <w:t>6. Ресурсное обеспечение муниципальной программы</w:t>
      </w:r>
    </w:p>
    <w:p w:rsidR="002C4F34" w:rsidRPr="00923B05" w:rsidRDefault="002C4F34" w:rsidP="00923B05">
      <w:pPr>
        <w:pStyle w:val="Pro-TabName"/>
        <w:ind w:firstLine="709"/>
        <w:jc w:val="both"/>
        <w:rPr>
          <w:sz w:val="18"/>
          <w:szCs w:val="18"/>
        </w:rPr>
      </w:pPr>
      <w:r w:rsidRPr="00923B05">
        <w:rPr>
          <w:sz w:val="18"/>
          <w:szCs w:val="18"/>
        </w:rPr>
        <w:t>Данные о ресурсном обеспечении реализации Программы представлены в нижеследующей таблице:</w:t>
      </w:r>
    </w:p>
    <w:p w:rsidR="002C4F34" w:rsidRPr="00923B05" w:rsidRDefault="002C4F34" w:rsidP="00923B05">
      <w:pPr>
        <w:pStyle w:val="Pro-TabName"/>
        <w:jc w:val="right"/>
        <w:rPr>
          <w:sz w:val="18"/>
          <w:szCs w:val="18"/>
        </w:rPr>
      </w:pPr>
      <w:r w:rsidRPr="00923B05">
        <w:rPr>
          <w:sz w:val="18"/>
          <w:szCs w:val="18"/>
        </w:rPr>
        <w:t xml:space="preserve"> (тыс. руб.)</w:t>
      </w:r>
    </w:p>
    <w:tbl>
      <w:tblPr>
        <w:tblW w:w="10157"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615"/>
        <w:gridCol w:w="2196"/>
        <w:gridCol w:w="1162"/>
        <w:gridCol w:w="1033"/>
        <w:gridCol w:w="1148"/>
        <w:gridCol w:w="1033"/>
        <w:gridCol w:w="1937"/>
        <w:gridCol w:w="1033"/>
      </w:tblGrid>
      <w:tr w:rsidR="002C4F34" w:rsidRPr="00923B05" w:rsidTr="003C1EEF">
        <w:trPr>
          <w:trHeight w:val="1407"/>
          <w:tblHeader/>
        </w:trPr>
        <w:tc>
          <w:tcPr>
            <w:tcW w:w="615" w:type="dxa"/>
            <w:tcBorders>
              <w:top w:val="single" w:sz="12" w:space="0" w:color="808080"/>
              <w:left w:val="single" w:sz="12" w:space="0" w:color="808080"/>
              <w:bottom w:val="single" w:sz="12" w:space="0" w:color="808080"/>
              <w:right w:val="single" w:sz="2" w:space="0" w:color="808080"/>
            </w:tcBorders>
          </w:tcPr>
          <w:p w:rsidR="002C4F34" w:rsidRPr="00923B05" w:rsidRDefault="002C4F34" w:rsidP="00923B05">
            <w:pPr>
              <w:pStyle w:val="Pro-Tab"/>
              <w:keepNext/>
              <w:spacing w:before="0" w:after="0"/>
              <w:jc w:val="center"/>
              <w:rPr>
                <w:b/>
                <w:sz w:val="18"/>
                <w:szCs w:val="18"/>
              </w:rPr>
            </w:pPr>
            <w:r w:rsidRPr="00923B05">
              <w:rPr>
                <w:sz w:val="18"/>
                <w:szCs w:val="18"/>
              </w:rPr>
              <w:t xml:space="preserve">№ </w:t>
            </w:r>
            <w:proofErr w:type="gramStart"/>
            <w:r w:rsidRPr="00923B05">
              <w:rPr>
                <w:sz w:val="18"/>
                <w:szCs w:val="18"/>
              </w:rPr>
              <w:t>п</w:t>
            </w:r>
            <w:proofErr w:type="gramEnd"/>
            <w:r w:rsidRPr="00923B05">
              <w:rPr>
                <w:sz w:val="18"/>
                <w:szCs w:val="18"/>
              </w:rPr>
              <w:t>/п</w:t>
            </w:r>
          </w:p>
        </w:tc>
        <w:tc>
          <w:tcPr>
            <w:tcW w:w="2196" w:type="dxa"/>
            <w:tcBorders>
              <w:top w:val="single" w:sz="12" w:space="0" w:color="808080"/>
              <w:left w:val="single" w:sz="2" w:space="0" w:color="808080"/>
              <w:bottom w:val="single" w:sz="12" w:space="0" w:color="808080"/>
              <w:right w:val="single" w:sz="2" w:space="0" w:color="808080"/>
            </w:tcBorders>
          </w:tcPr>
          <w:p w:rsidR="002C4F34" w:rsidRPr="00923B05" w:rsidRDefault="002C4F34" w:rsidP="00923B05">
            <w:pPr>
              <w:pStyle w:val="Pro-Tab"/>
              <w:keepNext/>
              <w:spacing w:before="0" w:after="0"/>
              <w:jc w:val="center"/>
              <w:rPr>
                <w:b/>
                <w:sz w:val="18"/>
                <w:szCs w:val="18"/>
              </w:rPr>
            </w:pPr>
            <w:r w:rsidRPr="00923B05">
              <w:rPr>
                <w:sz w:val="18"/>
                <w:szCs w:val="18"/>
              </w:rPr>
              <w:t xml:space="preserve">Наименование подпрограммы / </w:t>
            </w:r>
            <w:r w:rsidRPr="00923B05">
              <w:rPr>
                <w:sz w:val="18"/>
                <w:szCs w:val="18"/>
              </w:rPr>
              <w:br/>
              <w:t>Источник ресурсного обеспечения</w:t>
            </w:r>
          </w:p>
        </w:tc>
        <w:tc>
          <w:tcPr>
            <w:tcW w:w="1162" w:type="dxa"/>
            <w:tcBorders>
              <w:top w:val="single" w:sz="12" w:space="0" w:color="808080"/>
              <w:left w:val="single" w:sz="2" w:space="0" w:color="808080"/>
              <w:bottom w:val="single" w:sz="12" w:space="0" w:color="808080"/>
              <w:right w:val="single" w:sz="2" w:space="0" w:color="808080"/>
            </w:tcBorders>
          </w:tcPr>
          <w:p w:rsidR="002C4F34" w:rsidRPr="00923B05" w:rsidRDefault="002C4F34" w:rsidP="00923B05">
            <w:pPr>
              <w:pStyle w:val="Pro-Tab"/>
              <w:keepNext/>
              <w:spacing w:before="0" w:after="0"/>
              <w:jc w:val="center"/>
              <w:rPr>
                <w:sz w:val="18"/>
                <w:szCs w:val="18"/>
              </w:rPr>
            </w:pPr>
            <w:r w:rsidRPr="00923B05">
              <w:rPr>
                <w:sz w:val="18"/>
                <w:szCs w:val="18"/>
              </w:rPr>
              <w:t>2025 г.</w:t>
            </w:r>
          </w:p>
          <w:p w:rsidR="002C4F34" w:rsidRPr="00923B05" w:rsidRDefault="002C4F34" w:rsidP="00923B05">
            <w:pPr>
              <w:pStyle w:val="Pro-Tab"/>
              <w:keepNext/>
              <w:spacing w:before="0" w:after="0"/>
              <w:jc w:val="center"/>
              <w:rPr>
                <w:b/>
                <w:sz w:val="18"/>
                <w:szCs w:val="18"/>
              </w:rPr>
            </w:pPr>
          </w:p>
        </w:tc>
        <w:tc>
          <w:tcPr>
            <w:tcW w:w="1033" w:type="dxa"/>
            <w:tcBorders>
              <w:top w:val="single" w:sz="12" w:space="0" w:color="808080"/>
              <w:left w:val="single" w:sz="2" w:space="0" w:color="808080"/>
              <w:bottom w:val="single" w:sz="12" w:space="0" w:color="808080"/>
              <w:right w:val="single" w:sz="2" w:space="0" w:color="808080"/>
            </w:tcBorders>
          </w:tcPr>
          <w:p w:rsidR="002C4F34" w:rsidRPr="00923B05" w:rsidRDefault="002C4F34" w:rsidP="00923B05">
            <w:pPr>
              <w:pStyle w:val="Pro-Tab"/>
              <w:keepNext/>
              <w:spacing w:before="0" w:after="0"/>
              <w:jc w:val="center"/>
              <w:rPr>
                <w:b/>
                <w:sz w:val="18"/>
                <w:szCs w:val="18"/>
              </w:rPr>
            </w:pPr>
            <w:r w:rsidRPr="00923B05">
              <w:rPr>
                <w:sz w:val="18"/>
                <w:szCs w:val="18"/>
              </w:rPr>
              <w:t>2026 г.</w:t>
            </w:r>
          </w:p>
        </w:tc>
        <w:tc>
          <w:tcPr>
            <w:tcW w:w="1148" w:type="dxa"/>
            <w:tcBorders>
              <w:top w:val="single" w:sz="12" w:space="0" w:color="808080"/>
              <w:left w:val="single" w:sz="2" w:space="0" w:color="808080"/>
              <w:bottom w:val="single" w:sz="12" w:space="0" w:color="808080"/>
              <w:right w:val="single" w:sz="12" w:space="0" w:color="808080"/>
            </w:tcBorders>
          </w:tcPr>
          <w:p w:rsidR="002C4F34" w:rsidRPr="00923B05" w:rsidRDefault="002C4F34" w:rsidP="00923B05">
            <w:pPr>
              <w:pStyle w:val="Pro-Tab"/>
              <w:keepNext/>
              <w:spacing w:before="0" w:after="0"/>
              <w:jc w:val="center"/>
              <w:rPr>
                <w:sz w:val="18"/>
                <w:szCs w:val="18"/>
              </w:rPr>
            </w:pPr>
            <w:r w:rsidRPr="00923B05">
              <w:rPr>
                <w:sz w:val="18"/>
                <w:szCs w:val="18"/>
              </w:rPr>
              <w:t>2027 г.</w:t>
            </w:r>
          </w:p>
          <w:p w:rsidR="002C4F34" w:rsidRPr="00923B05" w:rsidRDefault="002C4F34" w:rsidP="00923B05">
            <w:pPr>
              <w:pStyle w:val="Pro-Tab"/>
              <w:keepNext/>
              <w:spacing w:before="0" w:after="0"/>
              <w:jc w:val="center"/>
              <w:rPr>
                <w:b/>
                <w:sz w:val="18"/>
                <w:szCs w:val="18"/>
              </w:rPr>
            </w:pPr>
          </w:p>
        </w:tc>
        <w:tc>
          <w:tcPr>
            <w:tcW w:w="1033" w:type="dxa"/>
            <w:tcBorders>
              <w:top w:val="single" w:sz="12" w:space="0" w:color="808080"/>
              <w:left w:val="single" w:sz="2" w:space="0" w:color="808080"/>
              <w:bottom w:val="single" w:sz="12" w:space="0" w:color="808080"/>
              <w:right w:val="single" w:sz="12" w:space="0" w:color="808080"/>
            </w:tcBorders>
          </w:tcPr>
          <w:p w:rsidR="002C4F34" w:rsidRPr="00923B05" w:rsidRDefault="002C4F34" w:rsidP="00923B05">
            <w:pPr>
              <w:pStyle w:val="Pro-Tab"/>
              <w:keepNext/>
              <w:spacing w:before="0" w:after="0"/>
              <w:jc w:val="center"/>
              <w:rPr>
                <w:sz w:val="18"/>
                <w:szCs w:val="18"/>
              </w:rPr>
            </w:pPr>
            <w:r w:rsidRPr="00923B05">
              <w:rPr>
                <w:sz w:val="18"/>
                <w:szCs w:val="18"/>
              </w:rPr>
              <w:t>2028 г.</w:t>
            </w:r>
          </w:p>
          <w:p w:rsidR="002C4F34" w:rsidRPr="00923B05" w:rsidRDefault="002C4F34" w:rsidP="00923B05">
            <w:pPr>
              <w:pStyle w:val="Pro-Tab"/>
              <w:keepNext/>
              <w:spacing w:before="0" w:after="0"/>
              <w:jc w:val="center"/>
              <w:rPr>
                <w:sz w:val="18"/>
                <w:szCs w:val="18"/>
              </w:rPr>
            </w:pPr>
          </w:p>
        </w:tc>
        <w:tc>
          <w:tcPr>
            <w:tcW w:w="1937" w:type="dxa"/>
            <w:tcBorders>
              <w:top w:val="single" w:sz="12" w:space="0" w:color="808080"/>
              <w:left w:val="single" w:sz="2" w:space="0" w:color="808080"/>
              <w:bottom w:val="single" w:sz="12" w:space="0" w:color="808080"/>
              <w:right w:val="single" w:sz="2" w:space="0" w:color="808080"/>
            </w:tcBorders>
          </w:tcPr>
          <w:p w:rsidR="002C4F34" w:rsidRPr="00923B05" w:rsidRDefault="002C4F34" w:rsidP="00923B05">
            <w:pPr>
              <w:pStyle w:val="Pro-Tab"/>
              <w:keepNext/>
              <w:spacing w:before="0" w:after="0"/>
              <w:jc w:val="center"/>
              <w:rPr>
                <w:sz w:val="18"/>
                <w:szCs w:val="18"/>
              </w:rPr>
            </w:pPr>
            <w:r w:rsidRPr="00923B05">
              <w:rPr>
                <w:sz w:val="18"/>
                <w:szCs w:val="18"/>
              </w:rPr>
              <w:t>2029 г.</w:t>
            </w:r>
          </w:p>
          <w:p w:rsidR="002C4F34" w:rsidRPr="00923B05" w:rsidRDefault="002C4F34" w:rsidP="00923B05">
            <w:pPr>
              <w:pStyle w:val="Pro-Tab"/>
              <w:keepNext/>
              <w:spacing w:before="0" w:after="0"/>
              <w:ind w:right="885"/>
              <w:rPr>
                <w:sz w:val="18"/>
                <w:szCs w:val="18"/>
              </w:rPr>
            </w:pPr>
            <w:r w:rsidRPr="00923B05">
              <w:rPr>
                <w:sz w:val="18"/>
                <w:szCs w:val="18"/>
              </w:rPr>
              <w:t xml:space="preserve"> </w:t>
            </w:r>
          </w:p>
        </w:tc>
        <w:tc>
          <w:tcPr>
            <w:tcW w:w="1033" w:type="dxa"/>
            <w:tcBorders>
              <w:top w:val="single" w:sz="12" w:space="0" w:color="808080"/>
              <w:left w:val="single" w:sz="2" w:space="0" w:color="808080"/>
              <w:bottom w:val="single" w:sz="12" w:space="0" w:color="808080"/>
              <w:right w:val="single" w:sz="12" w:space="0" w:color="808080"/>
            </w:tcBorders>
          </w:tcPr>
          <w:p w:rsidR="002C4F34" w:rsidRPr="00923B05" w:rsidRDefault="002C4F34" w:rsidP="00923B05">
            <w:pPr>
              <w:pStyle w:val="Pro-Tab"/>
              <w:keepNext/>
              <w:spacing w:before="0" w:after="0"/>
              <w:jc w:val="center"/>
              <w:rPr>
                <w:sz w:val="18"/>
                <w:szCs w:val="18"/>
              </w:rPr>
            </w:pPr>
            <w:r w:rsidRPr="00923B05">
              <w:rPr>
                <w:sz w:val="18"/>
                <w:szCs w:val="18"/>
              </w:rPr>
              <w:t>2030г.</w:t>
            </w:r>
          </w:p>
          <w:p w:rsidR="002C4F34" w:rsidRPr="00923B05" w:rsidRDefault="002C4F34" w:rsidP="00923B05">
            <w:pPr>
              <w:pStyle w:val="Pro-Tab"/>
              <w:keepNext/>
              <w:spacing w:before="0" w:after="0"/>
              <w:jc w:val="center"/>
              <w:rPr>
                <w:sz w:val="18"/>
                <w:szCs w:val="18"/>
              </w:rPr>
            </w:pPr>
            <w:r w:rsidRPr="00923B05">
              <w:rPr>
                <w:sz w:val="18"/>
                <w:szCs w:val="18"/>
              </w:rPr>
              <w:t xml:space="preserve"> </w:t>
            </w:r>
          </w:p>
        </w:tc>
      </w:tr>
      <w:tr w:rsidR="002C4F34" w:rsidRPr="00923B05" w:rsidTr="003C1EEF">
        <w:trPr>
          <w:cantSplit/>
          <w:trHeight w:val="330"/>
        </w:trPr>
        <w:tc>
          <w:tcPr>
            <w:tcW w:w="615" w:type="dxa"/>
            <w:tcBorders>
              <w:top w:val="single" w:sz="2" w:space="0" w:color="808080"/>
              <w:left w:val="single" w:sz="1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r w:rsidRPr="00923B05">
              <w:rPr>
                <w:sz w:val="18"/>
                <w:szCs w:val="18"/>
              </w:rPr>
              <w:t>1.</w:t>
            </w:r>
          </w:p>
        </w:tc>
        <w:tc>
          <w:tcPr>
            <w:tcW w:w="2196"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r w:rsidRPr="00923B05">
              <w:rPr>
                <w:sz w:val="18"/>
                <w:szCs w:val="18"/>
              </w:rPr>
              <w:t>Программа, всего:</w:t>
            </w:r>
          </w:p>
        </w:tc>
        <w:tc>
          <w:tcPr>
            <w:tcW w:w="1162"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r w:rsidRPr="00923B05">
              <w:rPr>
                <w:sz w:val="18"/>
                <w:szCs w:val="18"/>
              </w:rPr>
              <w:t>3905,7</w:t>
            </w:r>
          </w:p>
        </w:tc>
        <w:tc>
          <w:tcPr>
            <w:tcW w:w="1033"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r w:rsidRPr="00923B05">
              <w:rPr>
                <w:sz w:val="18"/>
                <w:szCs w:val="18"/>
              </w:rPr>
              <w:t>3566,4</w:t>
            </w:r>
          </w:p>
        </w:tc>
        <w:tc>
          <w:tcPr>
            <w:tcW w:w="1148"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c>
          <w:tcPr>
            <w:tcW w:w="1937"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ind w:left="175" w:right="885"/>
              <w:jc w:val="center"/>
              <w:rPr>
                <w:sz w:val="18"/>
                <w:szCs w:val="18"/>
              </w:rPr>
            </w:pPr>
            <w:r w:rsidRPr="00923B05">
              <w:rPr>
                <w:sz w:val="18"/>
                <w:szCs w:val="18"/>
              </w:rPr>
              <w:t>3605,3</w:t>
            </w: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r>
      <w:tr w:rsidR="002C4F34" w:rsidRPr="00923B05" w:rsidTr="003C1EEF">
        <w:trPr>
          <w:cantSplit/>
          <w:trHeight w:val="330"/>
        </w:trPr>
        <w:tc>
          <w:tcPr>
            <w:tcW w:w="615" w:type="dxa"/>
            <w:tcBorders>
              <w:top w:val="single" w:sz="2" w:space="0" w:color="808080"/>
              <w:left w:val="single" w:sz="1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p>
        </w:tc>
        <w:tc>
          <w:tcPr>
            <w:tcW w:w="2196"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r w:rsidRPr="00923B05">
              <w:rPr>
                <w:sz w:val="18"/>
                <w:szCs w:val="18"/>
              </w:rPr>
              <w:t>- местный бюджет</w:t>
            </w:r>
          </w:p>
        </w:tc>
        <w:tc>
          <w:tcPr>
            <w:tcW w:w="1162"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r w:rsidRPr="00923B05">
              <w:rPr>
                <w:sz w:val="18"/>
                <w:szCs w:val="18"/>
              </w:rPr>
              <w:t>3905,7</w:t>
            </w:r>
          </w:p>
        </w:tc>
        <w:tc>
          <w:tcPr>
            <w:tcW w:w="1033"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r w:rsidRPr="00923B05">
              <w:rPr>
                <w:sz w:val="18"/>
                <w:szCs w:val="18"/>
              </w:rPr>
              <w:t>3566,4</w:t>
            </w:r>
          </w:p>
        </w:tc>
        <w:tc>
          <w:tcPr>
            <w:tcW w:w="1148"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c>
          <w:tcPr>
            <w:tcW w:w="1937"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ind w:left="175" w:right="885"/>
              <w:jc w:val="center"/>
              <w:rPr>
                <w:sz w:val="18"/>
                <w:szCs w:val="18"/>
              </w:rPr>
            </w:pPr>
            <w:r w:rsidRPr="00923B05">
              <w:rPr>
                <w:sz w:val="18"/>
                <w:szCs w:val="18"/>
              </w:rPr>
              <w:t>3605,3</w:t>
            </w: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r>
      <w:tr w:rsidR="002C4F34" w:rsidRPr="00923B05" w:rsidTr="003C1EEF">
        <w:trPr>
          <w:cantSplit/>
          <w:trHeight w:val="1487"/>
        </w:trPr>
        <w:tc>
          <w:tcPr>
            <w:tcW w:w="615" w:type="dxa"/>
            <w:tcBorders>
              <w:top w:val="single" w:sz="2" w:space="0" w:color="808080"/>
              <w:left w:val="single" w:sz="1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r w:rsidRPr="00923B05">
              <w:rPr>
                <w:sz w:val="18"/>
                <w:szCs w:val="18"/>
              </w:rPr>
              <w:t>1.1</w:t>
            </w:r>
          </w:p>
        </w:tc>
        <w:tc>
          <w:tcPr>
            <w:tcW w:w="2196"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r w:rsidRPr="00923B05">
              <w:rPr>
                <w:sz w:val="18"/>
                <w:szCs w:val="18"/>
              </w:rPr>
              <w:t>Подпрограмма «Обеспечение реализации муниципальной программы»</w:t>
            </w:r>
          </w:p>
        </w:tc>
        <w:tc>
          <w:tcPr>
            <w:tcW w:w="1162"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highlight w:val="yellow"/>
              </w:rPr>
            </w:pPr>
          </w:p>
        </w:tc>
        <w:tc>
          <w:tcPr>
            <w:tcW w:w="1033"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highlight w:val="yellow"/>
              </w:rPr>
            </w:pPr>
          </w:p>
        </w:tc>
        <w:tc>
          <w:tcPr>
            <w:tcW w:w="1148"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rPr>
                <w:sz w:val="18"/>
                <w:szCs w:val="18"/>
                <w:highlight w:val="yellow"/>
              </w:rPr>
            </w:pP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p>
        </w:tc>
        <w:tc>
          <w:tcPr>
            <w:tcW w:w="1937"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ind w:left="175" w:right="885"/>
              <w:jc w:val="center"/>
              <w:rPr>
                <w:sz w:val="18"/>
                <w:szCs w:val="18"/>
              </w:rPr>
            </w:pP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p>
        </w:tc>
      </w:tr>
      <w:tr w:rsidR="002C4F34" w:rsidRPr="00923B05" w:rsidTr="003C1EEF">
        <w:trPr>
          <w:cantSplit/>
          <w:trHeight w:val="330"/>
        </w:trPr>
        <w:tc>
          <w:tcPr>
            <w:tcW w:w="615" w:type="dxa"/>
            <w:tcBorders>
              <w:top w:val="single" w:sz="2" w:space="0" w:color="808080"/>
              <w:left w:val="single" w:sz="1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p>
        </w:tc>
        <w:tc>
          <w:tcPr>
            <w:tcW w:w="2196"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r w:rsidRPr="00923B05">
              <w:rPr>
                <w:sz w:val="18"/>
                <w:szCs w:val="18"/>
              </w:rPr>
              <w:t>- местный бюджет</w:t>
            </w:r>
          </w:p>
        </w:tc>
        <w:tc>
          <w:tcPr>
            <w:tcW w:w="1162"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r w:rsidRPr="00923B05">
              <w:rPr>
                <w:sz w:val="18"/>
                <w:szCs w:val="18"/>
              </w:rPr>
              <w:t>3905,7</w:t>
            </w:r>
          </w:p>
        </w:tc>
        <w:tc>
          <w:tcPr>
            <w:tcW w:w="1033"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r w:rsidRPr="00923B05">
              <w:rPr>
                <w:sz w:val="18"/>
                <w:szCs w:val="18"/>
              </w:rPr>
              <w:t>3566,4</w:t>
            </w:r>
          </w:p>
        </w:tc>
        <w:tc>
          <w:tcPr>
            <w:tcW w:w="1148"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c>
          <w:tcPr>
            <w:tcW w:w="1937"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ind w:left="175" w:right="885"/>
              <w:jc w:val="center"/>
              <w:rPr>
                <w:sz w:val="18"/>
                <w:szCs w:val="18"/>
              </w:rPr>
            </w:pPr>
            <w:r w:rsidRPr="00923B05">
              <w:rPr>
                <w:sz w:val="18"/>
                <w:szCs w:val="18"/>
              </w:rPr>
              <w:t>3605,3</w:t>
            </w: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r w:rsidRPr="00923B05">
              <w:rPr>
                <w:sz w:val="18"/>
                <w:szCs w:val="18"/>
              </w:rPr>
              <w:t>3605,3</w:t>
            </w:r>
          </w:p>
        </w:tc>
      </w:tr>
      <w:tr w:rsidR="002C4F34" w:rsidRPr="00923B05" w:rsidTr="003C1EEF">
        <w:trPr>
          <w:cantSplit/>
          <w:trHeight w:val="270"/>
        </w:trPr>
        <w:tc>
          <w:tcPr>
            <w:tcW w:w="615" w:type="dxa"/>
            <w:tcBorders>
              <w:top w:val="single" w:sz="2" w:space="0" w:color="808080"/>
              <w:left w:val="single" w:sz="1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p>
        </w:tc>
        <w:tc>
          <w:tcPr>
            <w:tcW w:w="2196"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p>
        </w:tc>
        <w:tc>
          <w:tcPr>
            <w:tcW w:w="1162"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p>
        </w:tc>
        <w:tc>
          <w:tcPr>
            <w:tcW w:w="1033"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p>
        </w:tc>
        <w:tc>
          <w:tcPr>
            <w:tcW w:w="1148"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p>
        </w:tc>
        <w:tc>
          <w:tcPr>
            <w:tcW w:w="1937"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ind w:left="175" w:right="885"/>
              <w:jc w:val="center"/>
              <w:rPr>
                <w:sz w:val="18"/>
                <w:szCs w:val="18"/>
              </w:rPr>
            </w:pP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jc w:val="center"/>
              <w:rPr>
                <w:sz w:val="18"/>
                <w:szCs w:val="18"/>
              </w:rPr>
            </w:pPr>
          </w:p>
        </w:tc>
      </w:tr>
      <w:tr w:rsidR="002C4F34" w:rsidRPr="00923B05" w:rsidTr="003C1EEF">
        <w:trPr>
          <w:cantSplit/>
          <w:trHeight w:val="270"/>
        </w:trPr>
        <w:tc>
          <w:tcPr>
            <w:tcW w:w="615" w:type="dxa"/>
            <w:tcBorders>
              <w:top w:val="single" w:sz="2" w:space="0" w:color="808080"/>
              <w:left w:val="single" w:sz="12" w:space="0" w:color="808080"/>
              <w:bottom w:val="single" w:sz="2" w:space="0" w:color="808080"/>
              <w:right w:val="single" w:sz="2" w:space="0" w:color="808080"/>
            </w:tcBorders>
          </w:tcPr>
          <w:p w:rsidR="002C4F34" w:rsidRPr="00923B05" w:rsidRDefault="002C4F34" w:rsidP="00923B05">
            <w:pPr>
              <w:pStyle w:val="Pro-Tab"/>
              <w:spacing w:before="0" w:after="0"/>
              <w:jc w:val="center"/>
              <w:rPr>
                <w:sz w:val="18"/>
                <w:szCs w:val="18"/>
              </w:rPr>
            </w:pPr>
          </w:p>
        </w:tc>
        <w:tc>
          <w:tcPr>
            <w:tcW w:w="2196"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p>
        </w:tc>
        <w:tc>
          <w:tcPr>
            <w:tcW w:w="1162"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p>
        </w:tc>
        <w:tc>
          <w:tcPr>
            <w:tcW w:w="1033"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rPr>
                <w:sz w:val="18"/>
                <w:szCs w:val="18"/>
              </w:rPr>
            </w:pPr>
          </w:p>
        </w:tc>
        <w:tc>
          <w:tcPr>
            <w:tcW w:w="1148"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rPr>
                <w:sz w:val="18"/>
                <w:szCs w:val="18"/>
              </w:rPr>
            </w:pP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rPr>
                <w:sz w:val="18"/>
                <w:szCs w:val="18"/>
              </w:rPr>
            </w:pPr>
          </w:p>
        </w:tc>
        <w:tc>
          <w:tcPr>
            <w:tcW w:w="1937" w:type="dxa"/>
            <w:tcBorders>
              <w:top w:val="single" w:sz="2" w:space="0" w:color="808080"/>
              <w:left w:val="single" w:sz="2" w:space="0" w:color="808080"/>
              <w:bottom w:val="single" w:sz="2" w:space="0" w:color="808080"/>
              <w:right w:val="single" w:sz="2" w:space="0" w:color="808080"/>
            </w:tcBorders>
          </w:tcPr>
          <w:p w:rsidR="002C4F34" w:rsidRPr="00923B05" w:rsidRDefault="002C4F34" w:rsidP="00923B05">
            <w:pPr>
              <w:pStyle w:val="Pro-Tab"/>
              <w:spacing w:before="0" w:after="0"/>
              <w:ind w:left="175" w:right="885"/>
              <w:rPr>
                <w:sz w:val="18"/>
                <w:szCs w:val="18"/>
              </w:rPr>
            </w:pPr>
          </w:p>
        </w:tc>
        <w:tc>
          <w:tcPr>
            <w:tcW w:w="1033" w:type="dxa"/>
            <w:tcBorders>
              <w:top w:val="single" w:sz="2" w:space="0" w:color="808080"/>
              <w:left w:val="single" w:sz="2" w:space="0" w:color="808080"/>
              <w:bottom w:val="single" w:sz="2" w:space="0" w:color="808080"/>
              <w:right w:val="single" w:sz="12" w:space="0" w:color="808080"/>
            </w:tcBorders>
          </w:tcPr>
          <w:p w:rsidR="002C4F34" w:rsidRPr="00923B05" w:rsidRDefault="002C4F34" w:rsidP="00923B05">
            <w:pPr>
              <w:pStyle w:val="Pro-Tab"/>
              <w:spacing w:before="0" w:after="0"/>
              <w:rPr>
                <w:sz w:val="18"/>
                <w:szCs w:val="18"/>
              </w:rPr>
            </w:pPr>
          </w:p>
        </w:tc>
      </w:tr>
    </w:tbl>
    <w:p w:rsidR="002C4F34" w:rsidRPr="00923B05" w:rsidRDefault="002C4F34" w:rsidP="00923B05">
      <w:pPr>
        <w:spacing w:after="0" w:line="240" w:lineRule="auto"/>
        <w:ind w:left="720"/>
        <w:jc w:val="center"/>
        <w:rPr>
          <w:rFonts w:ascii="Times New Roman" w:hAnsi="Times New Roman"/>
          <w:b/>
          <w:sz w:val="18"/>
          <w:szCs w:val="18"/>
        </w:rPr>
      </w:pPr>
      <w:r w:rsidRPr="00923B05">
        <w:rPr>
          <w:rFonts w:ascii="Times New Roman" w:hAnsi="Times New Roman"/>
          <w:b/>
          <w:sz w:val="18"/>
          <w:szCs w:val="18"/>
        </w:rPr>
        <w:t>7. Правовое регулирование и управление рисками реализации Программы</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Подготовка нормативных правовых актов по вопросам реализации Программы осуществляется по мере возникновения необходимости их нормативно-правового регулирования.</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 xml:space="preserve">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w:t>
      </w:r>
      <w:proofErr w:type="gramStart"/>
      <w:r w:rsidRPr="00923B05">
        <w:rPr>
          <w:rFonts w:ascii="Times New Roman" w:hAnsi="Times New Roman"/>
          <w:sz w:val="18"/>
          <w:szCs w:val="18"/>
        </w:rPr>
        <w:t>внешним</w:t>
      </w:r>
      <w:proofErr w:type="gramEnd"/>
      <w:r w:rsidRPr="00923B05">
        <w:rPr>
          <w:rFonts w:ascii="Times New Roman" w:hAnsi="Times New Roman"/>
          <w:sz w:val="18"/>
          <w:szCs w:val="18"/>
        </w:rPr>
        <w:t>: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К внешним факторам относятся: изменения в социально-экономической и политической обстановке Российской Федерации, а также в финансово-бюджетной сфере; изменения федерального, областного и местного законодательства, определяющего систему мероприятий Программы.</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К внутренним факторам относятся:</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нарушение сроков </w:t>
      </w:r>
      <w:proofErr w:type="gramStart"/>
      <w:r w:rsidRPr="00923B05">
        <w:rPr>
          <w:rFonts w:ascii="Times New Roman" w:hAnsi="Times New Roman"/>
          <w:sz w:val="18"/>
          <w:szCs w:val="18"/>
        </w:rPr>
        <w:t>реализации</w:t>
      </w:r>
      <w:proofErr w:type="gramEnd"/>
      <w:r w:rsidRPr="00923B05">
        <w:rPr>
          <w:rFonts w:ascii="Times New Roman" w:hAnsi="Times New Roman"/>
          <w:sz w:val="18"/>
          <w:szCs w:val="18"/>
        </w:rPr>
        <w:t xml:space="preserve"> как отдельных мероприятий, так и всей Программы в целом; </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ограничение финансирования по причине неблагоприятных социально-экономических процессов;</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 xml:space="preserve">проблема </w:t>
      </w:r>
      <w:proofErr w:type="gramStart"/>
      <w:r w:rsidRPr="00923B05">
        <w:rPr>
          <w:rFonts w:ascii="Times New Roman" w:hAnsi="Times New Roman"/>
          <w:sz w:val="18"/>
          <w:szCs w:val="18"/>
        </w:rPr>
        <w:t>координации деятельности большого числа участников бюджетного процесса</w:t>
      </w:r>
      <w:proofErr w:type="gramEnd"/>
      <w:r w:rsidRPr="00923B05">
        <w:rPr>
          <w:rFonts w:ascii="Times New Roman" w:hAnsi="Times New Roman"/>
          <w:sz w:val="18"/>
          <w:szCs w:val="18"/>
        </w:rPr>
        <w:t>;</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невысокий уровень квалификации специалистов муниципальных учреждений.</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Риски, определенные внутренними факторами, будут минимизироваться путем осуществления организационных, разъяснительных мероприятий.</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Для исключения рисков невыполнения задач Программы необходимо:</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детально проработать схему взаимодействия участников бюджетного процесса и реализации Программы;</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координировать деятельность участников бюджетного процесса по реализации мероприятий Программы;</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контролировать достижение поставленных на определенном этапе задач;</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регулярно осуществлять информационную поддержку реализации мероприятий Программы.</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Мероприятия, направленные на снижение рисков реализации Программы, осуществляются управлением в рамках своей текущей деятельности.</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 xml:space="preserve">Подпрограммы Программы представлены в приложениях №1.1 к </w:t>
      </w:r>
      <w:r w:rsidRPr="00923B05">
        <w:rPr>
          <w:rFonts w:ascii="Times New Roman" w:hAnsi="Times New Roman"/>
          <w:sz w:val="18"/>
          <w:szCs w:val="18"/>
        </w:rPr>
        <w:br/>
        <w:t xml:space="preserve">настоящей Программе. </w:t>
      </w:r>
    </w:p>
    <w:p w:rsidR="002C4F34" w:rsidRPr="00923B05" w:rsidRDefault="002C4F34" w:rsidP="00923B05">
      <w:pPr>
        <w:pStyle w:val="1"/>
        <w:spacing w:before="0" w:after="0"/>
        <w:jc w:val="right"/>
        <w:rPr>
          <w:rFonts w:ascii="Times New Roman" w:hAnsi="Times New Roman"/>
          <w:b w:val="0"/>
          <w:sz w:val="18"/>
          <w:szCs w:val="18"/>
        </w:rPr>
      </w:pPr>
      <w:r w:rsidRPr="00923B05">
        <w:rPr>
          <w:rFonts w:ascii="Times New Roman" w:hAnsi="Times New Roman"/>
          <w:b w:val="0"/>
          <w:sz w:val="18"/>
          <w:szCs w:val="18"/>
        </w:rPr>
        <w:t>Приложение № 1.1</w:t>
      </w:r>
    </w:p>
    <w:p w:rsidR="002C4F34" w:rsidRPr="00923B05" w:rsidRDefault="002C4F34" w:rsidP="00923B05">
      <w:pPr>
        <w:pStyle w:val="1"/>
        <w:spacing w:before="0" w:after="0"/>
        <w:jc w:val="right"/>
        <w:rPr>
          <w:rFonts w:ascii="Times New Roman" w:hAnsi="Times New Roman"/>
          <w:b w:val="0"/>
          <w:sz w:val="18"/>
          <w:szCs w:val="18"/>
        </w:rPr>
      </w:pPr>
      <w:r w:rsidRPr="00923B05">
        <w:rPr>
          <w:rFonts w:ascii="Times New Roman" w:hAnsi="Times New Roman"/>
          <w:b w:val="0"/>
          <w:sz w:val="18"/>
          <w:szCs w:val="18"/>
        </w:rPr>
        <w:t xml:space="preserve">к муниципальной программе </w:t>
      </w:r>
    </w:p>
    <w:p w:rsidR="002C4F34" w:rsidRPr="00923B05" w:rsidRDefault="002C4F34" w:rsidP="00923B05">
      <w:pPr>
        <w:pStyle w:val="1"/>
        <w:spacing w:before="0" w:after="0"/>
        <w:jc w:val="right"/>
        <w:rPr>
          <w:rFonts w:ascii="Times New Roman" w:hAnsi="Times New Roman"/>
          <w:b w:val="0"/>
          <w:sz w:val="18"/>
          <w:szCs w:val="18"/>
        </w:rPr>
      </w:pPr>
      <w:r w:rsidRPr="00923B05">
        <w:rPr>
          <w:rFonts w:ascii="Times New Roman" w:hAnsi="Times New Roman"/>
          <w:b w:val="0"/>
          <w:sz w:val="18"/>
          <w:szCs w:val="18"/>
        </w:rPr>
        <w:t>Данковского сельского поселения</w:t>
      </w:r>
    </w:p>
    <w:p w:rsidR="002C4F34" w:rsidRPr="00923B05" w:rsidRDefault="002C4F34" w:rsidP="00923B05">
      <w:pPr>
        <w:pStyle w:val="1"/>
        <w:spacing w:before="0" w:after="0"/>
        <w:jc w:val="right"/>
        <w:rPr>
          <w:rFonts w:ascii="Times New Roman" w:hAnsi="Times New Roman"/>
          <w:b w:val="0"/>
          <w:sz w:val="18"/>
          <w:szCs w:val="18"/>
        </w:rPr>
      </w:pPr>
      <w:r w:rsidRPr="00923B05">
        <w:rPr>
          <w:rFonts w:ascii="Times New Roman" w:hAnsi="Times New Roman"/>
          <w:b w:val="0"/>
          <w:sz w:val="18"/>
          <w:szCs w:val="18"/>
        </w:rPr>
        <w:t>Каширского муниципального района</w:t>
      </w:r>
    </w:p>
    <w:p w:rsidR="002C4F34" w:rsidRPr="00923B05" w:rsidRDefault="002C4F34" w:rsidP="00923B05">
      <w:pPr>
        <w:pStyle w:val="1"/>
        <w:spacing w:before="0" w:after="0"/>
        <w:jc w:val="right"/>
        <w:rPr>
          <w:rFonts w:ascii="Times New Roman" w:hAnsi="Times New Roman"/>
          <w:b w:val="0"/>
          <w:sz w:val="18"/>
          <w:szCs w:val="18"/>
        </w:rPr>
      </w:pPr>
      <w:r w:rsidRPr="00923B05">
        <w:rPr>
          <w:rFonts w:ascii="Times New Roman" w:hAnsi="Times New Roman"/>
          <w:sz w:val="18"/>
          <w:szCs w:val="18"/>
        </w:rPr>
        <w:t xml:space="preserve"> «</w:t>
      </w:r>
      <w:r w:rsidRPr="00923B05">
        <w:rPr>
          <w:rFonts w:ascii="Times New Roman" w:hAnsi="Times New Roman"/>
          <w:b w:val="0"/>
          <w:sz w:val="18"/>
          <w:szCs w:val="18"/>
        </w:rPr>
        <w:t>Муниципальное управление Данковского сельского поселения»</w:t>
      </w:r>
    </w:p>
    <w:p w:rsidR="002C4F34" w:rsidRPr="00923B05" w:rsidRDefault="002C4F34" w:rsidP="00923B05">
      <w:pPr>
        <w:pStyle w:val="Pro-Tab"/>
        <w:spacing w:before="0" w:after="0"/>
        <w:jc w:val="center"/>
        <w:rPr>
          <w:b/>
          <w:sz w:val="18"/>
          <w:szCs w:val="18"/>
        </w:rPr>
      </w:pPr>
      <w:r w:rsidRPr="00923B05">
        <w:rPr>
          <w:b/>
          <w:sz w:val="18"/>
          <w:szCs w:val="18"/>
        </w:rPr>
        <w:t>Подпрограмма</w:t>
      </w:r>
    </w:p>
    <w:p w:rsidR="002C4F34" w:rsidRPr="00923B05" w:rsidRDefault="002C4F34" w:rsidP="00923B05">
      <w:pPr>
        <w:pStyle w:val="Pro-Tab"/>
        <w:spacing w:before="0" w:after="0"/>
        <w:jc w:val="center"/>
        <w:rPr>
          <w:b/>
          <w:sz w:val="18"/>
          <w:szCs w:val="18"/>
        </w:rPr>
      </w:pPr>
      <w:r w:rsidRPr="00923B05">
        <w:rPr>
          <w:b/>
          <w:sz w:val="18"/>
          <w:szCs w:val="18"/>
        </w:rPr>
        <w:t xml:space="preserve"> «Обеспечение реализации муниципальной программы»</w:t>
      </w:r>
    </w:p>
    <w:p w:rsidR="002C4F34" w:rsidRPr="00923B05" w:rsidRDefault="002C4F34" w:rsidP="00923B05">
      <w:pPr>
        <w:pStyle w:val="4"/>
        <w:spacing w:before="0" w:after="0"/>
        <w:jc w:val="center"/>
        <w:rPr>
          <w:sz w:val="18"/>
          <w:szCs w:val="18"/>
        </w:rPr>
      </w:pPr>
      <w:r w:rsidRPr="00923B05">
        <w:rPr>
          <w:sz w:val="18"/>
          <w:szCs w:val="18"/>
        </w:rPr>
        <w:t>1.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4"/>
        <w:gridCol w:w="6693"/>
      </w:tblGrid>
      <w:tr w:rsidR="002C4F34" w:rsidRPr="00923B05" w:rsidTr="003C1EEF">
        <w:tc>
          <w:tcPr>
            <w:tcW w:w="259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b/>
                <w:sz w:val="18"/>
                <w:szCs w:val="18"/>
              </w:rPr>
            </w:pPr>
            <w:r w:rsidRPr="00923B05">
              <w:rPr>
                <w:sz w:val="18"/>
                <w:szCs w:val="18"/>
              </w:rPr>
              <w:t>Наименование подпрограммы</w:t>
            </w:r>
          </w:p>
        </w:tc>
        <w:tc>
          <w:tcPr>
            <w:tcW w:w="66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both"/>
              <w:rPr>
                <w:sz w:val="18"/>
                <w:szCs w:val="18"/>
              </w:rPr>
            </w:pPr>
            <w:r w:rsidRPr="00923B05">
              <w:rPr>
                <w:sz w:val="18"/>
                <w:szCs w:val="18"/>
              </w:rPr>
              <w:t>Обеспечение реализации муниципальной программы</w:t>
            </w:r>
          </w:p>
        </w:tc>
      </w:tr>
      <w:tr w:rsidR="002C4F34" w:rsidRPr="00923B05" w:rsidTr="003C1EEF">
        <w:tc>
          <w:tcPr>
            <w:tcW w:w="259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 xml:space="preserve">Срок реализации подпрограммы </w:t>
            </w:r>
          </w:p>
        </w:tc>
        <w:tc>
          <w:tcPr>
            <w:tcW w:w="66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2025 – 2030 годы</w:t>
            </w:r>
          </w:p>
        </w:tc>
      </w:tr>
      <w:tr w:rsidR="002C4F34" w:rsidRPr="00923B05" w:rsidTr="003C1EEF">
        <w:tc>
          <w:tcPr>
            <w:tcW w:w="259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Исполнители подпрограммы</w:t>
            </w:r>
          </w:p>
        </w:tc>
        <w:tc>
          <w:tcPr>
            <w:tcW w:w="66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Администрация Данковского сельского поселения</w:t>
            </w:r>
          </w:p>
        </w:tc>
      </w:tr>
      <w:tr w:rsidR="002C4F34" w:rsidRPr="00923B05" w:rsidTr="003C1EEF">
        <w:tc>
          <w:tcPr>
            <w:tcW w:w="259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Цель (цели) подпрограммы</w:t>
            </w:r>
          </w:p>
        </w:tc>
        <w:tc>
          <w:tcPr>
            <w:tcW w:w="66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both"/>
              <w:rPr>
                <w:sz w:val="18"/>
                <w:szCs w:val="18"/>
              </w:rPr>
            </w:pPr>
            <w:r w:rsidRPr="00923B05">
              <w:rPr>
                <w:sz w:val="18"/>
                <w:szCs w:val="18"/>
              </w:rPr>
              <w:t>Эффективное расходование средств местного бюджета на содержание главы администрации и обеспечение функций исполнительных органов местного самоуправления на основе нормативных правовых актов Данковского сельского поселения</w:t>
            </w:r>
          </w:p>
        </w:tc>
      </w:tr>
      <w:tr w:rsidR="002C4F34" w:rsidRPr="00923B05" w:rsidTr="003C1EEF">
        <w:tc>
          <w:tcPr>
            <w:tcW w:w="2594"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Объем ресурсного обеспечения подпрограммы</w:t>
            </w:r>
          </w:p>
        </w:tc>
        <w:tc>
          <w:tcPr>
            <w:tcW w:w="66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 xml:space="preserve">местный бюджет: всего </w:t>
            </w:r>
            <w:r w:rsidRPr="00923B05">
              <w:rPr>
                <w:color w:val="000000"/>
                <w:sz w:val="18"/>
                <w:szCs w:val="18"/>
                <w:lang w:eastAsia="zh-CN"/>
              </w:rPr>
              <w:t>21893,3 тыс. рублей</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2025 год – 3905,7 тыс. рублей;</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2026 год – 3566,4 тыс. рублей;</w:t>
            </w:r>
          </w:p>
          <w:p w:rsidR="002C4F34" w:rsidRPr="00923B05" w:rsidRDefault="002C4F34" w:rsidP="00923B05">
            <w:pPr>
              <w:suppressAutoHyphens/>
              <w:spacing w:after="0" w:line="240" w:lineRule="auto"/>
              <w:ind w:right="-81"/>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2027 год – 3605,3 тыс. рублей;</w:t>
            </w:r>
          </w:p>
          <w:p w:rsidR="002C4F34" w:rsidRPr="00923B05" w:rsidRDefault="002C4F34"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2028 год – 3605,3 тыс. рублей;</w:t>
            </w:r>
          </w:p>
          <w:p w:rsidR="002C4F34" w:rsidRPr="00923B05" w:rsidRDefault="002C4F34" w:rsidP="00923B05">
            <w:pPr>
              <w:pStyle w:val="Pro-Tab"/>
              <w:spacing w:before="0" w:after="0"/>
              <w:rPr>
                <w:color w:val="000000"/>
                <w:sz w:val="18"/>
                <w:szCs w:val="18"/>
                <w:lang w:eastAsia="zh-CN"/>
              </w:rPr>
            </w:pPr>
            <w:r w:rsidRPr="00923B05">
              <w:rPr>
                <w:color w:val="000000"/>
                <w:sz w:val="18"/>
                <w:szCs w:val="18"/>
                <w:lang w:eastAsia="zh-CN"/>
              </w:rPr>
              <w:t>2029 год – 3605,3 тыс. рублей</w:t>
            </w:r>
          </w:p>
          <w:p w:rsidR="002C4F34" w:rsidRPr="00923B05" w:rsidRDefault="002C4F34" w:rsidP="00923B05">
            <w:pPr>
              <w:pStyle w:val="Pro-Tab"/>
              <w:spacing w:before="0" w:after="0"/>
              <w:rPr>
                <w:sz w:val="18"/>
                <w:szCs w:val="18"/>
                <w:highlight w:val="yellow"/>
              </w:rPr>
            </w:pPr>
            <w:r w:rsidRPr="00923B05">
              <w:rPr>
                <w:color w:val="000000"/>
                <w:sz w:val="18"/>
                <w:szCs w:val="18"/>
                <w:lang w:eastAsia="zh-CN"/>
              </w:rPr>
              <w:t>2030 год – 3605,3 тыс. рублей</w:t>
            </w:r>
          </w:p>
        </w:tc>
      </w:tr>
    </w:tbl>
    <w:p w:rsidR="002C4F34" w:rsidRPr="00923B05" w:rsidRDefault="002C4F34" w:rsidP="00923B05">
      <w:pPr>
        <w:pStyle w:val="4"/>
        <w:numPr>
          <w:ilvl w:val="0"/>
          <w:numId w:val="2"/>
        </w:numPr>
        <w:spacing w:before="0" w:after="0"/>
        <w:jc w:val="center"/>
        <w:rPr>
          <w:sz w:val="18"/>
          <w:szCs w:val="18"/>
        </w:rPr>
      </w:pPr>
      <w:r w:rsidRPr="00923B05">
        <w:rPr>
          <w:sz w:val="18"/>
          <w:szCs w:val="18"/>
        </w:rPr>
        <w:t>Краткая характеристика сферы реализации подпрограммы</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Глава Данковского сельского поселения является высшим должностным лицом исполнительного органа местного самоуправления (администрации), формирует и осуществляет руководство деятельностью администрации на принципах единоначалия в пределах полномочий, определенных Уставом Данковского сельского поселения.</w:t>
      </w:r>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3. Ожидаемые результаты реализации подпрограммы</w:t>
      </w:r>
    </w:p>
    <w:p w:rsidR="002C4F34" w:rsidRPr="00923B05" w:rsidRDefault="002C4F34" w:rsidP="00923B05">
      <w:pPr>
        <w:pStyle w:val="Pro-Gramma"/>
        <w:rPr>
          <w:sz w:val="18"/>
          <w:szCs w:val="18"/>
        </w:rPr>
      </w:pPr>
      <w:r w:rsidRPr="00923B05">
        <w:rPr>
          <w:sz w:val="18"/>
          <w:szCs w:val="18"/>
        </w:rPr>
        <w:t xml:space="preserve">Эффективное и качественное расходование местного бюджета на обеспечение деятельности органов местного самоуправления в пределах выделенных средств, повышение прозрачности бюджетных расходов. </w:t>
      </w:r>
    </w:p>
    <w:p w:rsidR="002C4F34" w:rsidRPr="00923B05" w:rsidRDefault="002C4F34" w:rsidP="00923B05">
      <w:pPr>
        <w:pStyle w:val="Pro-Gramma"/>
        <w:rPr>
          <w:sz w:val="18"/>
          <w:szCs w:val="18"/>
        </w:rPr>
      </w:pPr>
      <w:r w:rsidRPr="00923B05">
        <w:rPr>
          <w:sz w:val="18"/>
          <w:szCs w:val="18"/>
        </w:rPr>
        <w:t>Целевые показатели реализации подпрограммы представлены в нижеследующей таблице:</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2268"/>
        <w:gridCol w:w="850"/>
        <w:gridCol w:w="1276"/>
        <w:gridCol w:w="992"/>
        <w:gridCol w:w="992"/>
        <w:gridCol w:w="993"/>
        <w:gridCol w:w="992"/>
        <w:gridCol w:w="992"/>
      </w:tblGrid>
      <w:tr w:rsidR="002C4F34" w:rsidRPr="00923B05" w:rsidTr="003C1EEF">
        <w:tc>
          <w:tcPr>
            <w:tcW w:w="71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lastRenderedPageBreak/>
              <w:t xml:space="preserve">№ </w:t>
            </w:r>
            <w:proofErr w:type="gramStart"/>
            <w:r w:rsidRPr="00923B05">
              <w:rPr>
                <w:sz w:val="18"/>
                <w:szCs w:val="18"/>
              </w:rPr>
              <w:t>п</w:t>
            </w:r>
            <w:proofErr w:type="gramEnd"/>
            <w:r w:rsidRPr="00923B05">
              <w:rPr>
                <w:sz w:val="18"/>
                <w:szCs w:val="18"/>
              </w:rPr>
              <w:t>/п</w:t>
            </w:r>
          </w:p>
        </w:tc>
        <w:tc>
          <w:tcPr>
            <w:tcW w:w="22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Ед. изм.</w:t>
            </w:r>
          </w:p>
        </w:tc>
        <w:tc>
          <w:tcPr>
            <w:tcW w:w="127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2025</w:t>
            </w:r>
          </w:p>
          <w:p w:rsidR="002C4F34" w:rsidRPr="00923B05" w:rsidRDefault="002C4F34" w:rsidP="00923B05">
            <w:pPr>
              <w:pStyle w:val="Pro-Tab"/>
              <w:spacing w:before="0" w:after="0"/>
              <w:jc w:val="center"/>
              <w:rPr>
                <w:sz w:val="18"/>
                <w:szCs w:val="18"/>
              </w:rPr>
            </w:pPr>
            <w:r w:rsidRPr="00923B05">
              <w:rPr>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2026</w:t>
            </w:r>
          </w:p>
          <w:p w:rsidR="002C4F34" w:rsidRPr="00923B05" w:rsidRDefault="002C4F34" w:rsidP="00923B05">
            <w:pPr>
              <w:pStyle w:val="Pro-Tab"/>
              <w:spacing w:before="0" w:after="0"/>
              <w:jc w:val="center"/>
              <w:rPr>
                <w:sz w:val="18"/>
                <w:szCs w:val="18"/>
              </w:rPr>
            </w:pPr>
            <w:r w:rsidRPr="00923B05">
              <w:rPr>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2027</w:t>
            </w:r>
          </w:p>
          <w:p w:rsidR="002C4F34" w:rsidRPr="00923B05" w:rsidRDefault="002C4F34" w:rsidP="00923B05">
            <w:pPr>
              <w:pStyle w:val="Pro-Tab"/>
              <w:spacing w:before="0" w:after="0"/>
              <w:jc w:val="center"/>
              <w:rPr>
                <w:sz w:val="18"/>
                <w:szCs w:val="18"/>
              </w:rPr>
            </w:pPr>
            <w:r w:rsidRPr="00923B05">
              <w:rPr>
                <w:sz w:val="18"/>
                <w:szCs w:val="18"/>
              </w:rPr>
              <w:t>год</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2028</w:t>
            </w:r>
          </w:p>
          <w:p w:rsidR="002C4F34" w:rsidRPr="00923B05" w:rsidRDefault="002C4F34" w:rsidP="00923B05">
            <w:pPr>
              <w:pStyle w:val="Pro-Tab"/>
              <w:spacing w:before="0" w:after="0"/>
              <w:jc w:val="center"/>
              <w:rPr>
                <w:sz w:val="18"/>
                <w:szCs w:val="18"/>
              </w:rPr>
            </w:pPr>
            <w:r w:rsidRPr="00923B05">
              <w:rPr>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2029</w:t>
            </w:r>
          </w:p>
          <w:p w:rsidR="002C4F34" w:rsidRPr="00923B05" w:rsidRDefault="002C4F34" w:rsidP="00923B05">
            <w:pPr>
              <w:pStyle w:val="Pro-Tab"/>
              <w:spacing w:before="0" w:after="0"/>
              <w:jc w:val="center"/>
              <w:rPr>
                <w:sz w:val="18"/>
                <w:szCs w:val="18"/>
              </w:rPr>
            </w:pPr>
            <w:r w:rsidRPr="00923B05">
              <w:rPr>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2030</w:t>
            </w:r>
          </w:p>
          <w:p w:rsidR="002C4F34" w:rsidRPr="00923B05" w:rsidRDefault="002C4F34" w:rsidP="00923B05">
            <w:pPr>
              <w:pStyle w:val="Pro-Tab"/>
              <w:spacing w:before="0" w:after="0"/>
              <w:jc w:val="center"/>
              <w:rPr>
                <w:sz w:val="18"/>
                <w:szCs w:val="18"/>
              </w:rPr>
            </w:pPr>
            <w:r w:rsidRPr="00923B05">
              <w:rPr>
                <w:sz w:val="18"/>
                <w:szCs w:val="18"/>
              </w:rPr>
              <w:t>год</w:t>
            </w:r>
          </w:p>
        </w:tc>
      </w:tr>
      <w:tr w:rsidR="002C4F34" w:rsidRPr="00923B05" w:rsidTr="003C1EEF">
        <w:tc>
          <w:tcPr>
            <w:tcW w:w="71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1</w:t>
            </w:r>
          </w:p>
        </w:tc>
        <w:tc>
          <w:tcPr>
            <w:tcW w:w="22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Количество муниципальных служащих</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чел.</w:t>
            </w:r>
          </w:p>
        </w:tc>
        <w:tc>
          <w:tcPr>
            <w:tcW w:w="127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r>
      <w:tr w:rsidR="002C4F34" w:rsidRPr="00923B05" w:rsidTr="003C1EEF">
        <w:tc>
          <w:tcPr>
            <w:tcW w:w="71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2</w:t>
            </w:r>
          </w:p>
        </w:tc>
        <w:tc>
          <w:tcPr>
            <w:tcW w:w="22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Количество не муниципальных служащих</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чел.</w:t>
            </w:r>
          </w:p>
        </w:tc>
        <w:tc>
          <w:tcPr>
            <w:tcW w:w="127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r>
      <w:tr w:rsidR="002C4F34" w:rsidRPr="00923B05" w:rsidTr="003C1EEF">
        <w:tc>
          <w:tcPr>
            <w:tcW w:w="71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3</w:t>
            </w:r>
          </w:p>
        </w:tc>
        <w:tc>
          <w:tcPr>
            <w:tcW w:w="2268"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rPr>
                <w:sz w:val="18"/>
                <w:szCs w:val="18"/>
              </w:rPr>
            </w:pPr>
            <w:r w:rsidRPr="00923B05">
              <w:rPr>
                <w:sz w:val="18"/>
                <w:szCs w:val="18"/>
              </w:rPr>
              <w:t xml:space="preserve">Количество рабочих </w:t>
            </w:r>
          </w:p>
        </w:tc>
        <w:tc>
          <w:tcPr>
            <w:tcW w:w="850"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чел.</w:t>
            </w:r>
          </w:p>
        </w:tc>
        <w:tc>
          <w:tcPr>
            <w:tcW w:w="1276"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993"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2C4F34" w:rsidRPr="00923B05" w:rsidRDefault="002C4F34" w:rsidP="00923B05">
            <w:pPr>
              <w:pStyle w:val="Pro-Tab"/>
              <w:spacing w:before="0" w:after="0"/>
              <w:jc w:val="center"/>
              <w:rPr>
                <w:sz w:val="18"/>
                <w:szCs w:val="18"/>
              </w:rPr>
            </w:pPr>
            <w:r w:rsidRPr="00923B05">
              <w:rPr>
                <w:sz w:val="18"/>
                <w:szCs w:val="18"/>
              </w:rPr>
              <w:t>0</w:t>
            </w:r>
          </w:p>
        </w:tc>
      </w:tr>
    </w:tbl>
    <w:p w:rsidR="002C4F34" w:rsidRPr="00923B05" w:rsidRDefault="002C4F34" w:rsidP="00923B05">
      <w:pPr>
        <w:pStyle w:val="Pro-Gramma"/>
        <w:rPr>
          <w:sz w:val="18"/>
          <w:szCs w:val="18"/>
        </w:rPr>
      </w:pPr>
      <w:r w:rsidRPr="00923B05">
        <w:rPr>
          <w:sz w:val="18"/>
          <w:szCs w:val="18"/>
        </w:rPr>
        <w:t>Отчетные значения по целевым показателям определяются на основе данных отчетности администрации Данковского сельского поселения.</w:t>
      </w:r>
    </w:p>
    <w:p w:rsidR="002C4F34" w:rsidRPr="00923B05" w:rsidRDefault="002C4F34" w:rsidP="00923B05">
      <w:pPr>
        <w:pStyle w:val="4"/>
        <w:spacing w:before="0" w:after="0"/>
        <w:jc w:val="center"/>
        <w:rPr>
          <w:sz w:val="18"/>
          <w:szCs w:val="18"/>
        </w:rPr>
      </w:pPr>
      <w:r w:rsidRPr="00923B05">
        <w:rPr>
          <w:sz w:val="18"/>
          <w:szCs w:val="18"/>
        </w:rPr>
        <w:t>4. Мероприятия подпрограммы</w:t>
      </w:r>
    </w:p>
    <w:p w:rsidR="002C4F34" w:rsidRPr="00923B05" w:rsidRDefault="002C4F34" w:rsidP="00923B05">
      <w:pPr>
        <w:pStyle w:val="Pro-Gramma"/>
        <w:rPr>
          <w:sz w:val="18"/>
          <w:szCs w:val="18"/>
        </w:rPr>
      </w:pPr>
    </w:p>
    <w:p w:rsidR="002C4F34" w:rsidRPr="00923B05" w:rsidRDefault="002C4F34" w:rsidP="00923B05">
      <w:pPr>
        <w:pStyle w:val="Pro-Gramma"/>
        <w:rPr>
          <w:sz w:val="18"/>
          <w:szCs w:val="18"/>
        </w:rPr>
      </w:pPr>
      <w:r w:rsidRPr="00923B05">
        <w:rPr>
          <w:sz w:val="18"/>
          <w:szCs w:val="18"/>
        </w:rPr>
        <w:t xml:space="preserve">Муниципальная  программа реализуется посредством реализации  одной подпрограммы (Приложение 1.1 к настоящей программе) - «Обеспечение реализации муниципальной программы», которая включает два основных мероприятия: 1 мероприятие – «Финансовое обеспечение деятельности администрации»  направленное на эффективное расходование средств местного </w:t>
      </w:r>
      <w:proofErr w:type="gramStart"/>
      <w:r w:rsidRPr="00923B05">
        <w:rPr>
          <w:sz w:val="18"/>
          <w:szCs w:val="18"/>
        </w:rPr>
        <w:t>бюджета</w:t>
      </w:r>
      <w:proofErr w:type="gramEnd"/>
      <w:r w:rsidRPr="00923B05">
        <w:rPr>
          <w:sz w:val="18"/>
          <w:szCs w:val="18"/>
        </w:rPr>
        <w:t xml:space="preserve"> на содержание главы  администрации и обеспечение функций исполнительных органов местного самоуправления, проведение выборов, другие общегосударственные вопросы, утвержденные на основе нормативных правовых актов Данковского сельского поселения;</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2 мероприятие – «Финансирование прочих мероприятий», направленное на ведение первичного воинского учета на территориях, где отсутствуют военные комиссариаты; защиту населения Данковского сельского поселения по предупреждению и ликвидации последствий ЧС; решение других вопросов в области национальной экономики</w:t>
      </w:r>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 xml:space="preserve">АДМИНИСТРАЦИЯ </w:t>
      </w:r>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 xml:space="preserve">ДАНКОВСКОГО СЕЛЬСКОГО ПОСЕЛЕНИЯ </w:t>
      </w:r>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 xml:space="preserve">КАШИРСКОГО МУНИЦИПАЛЬНОГО РАЙОНА </w:t>
      </w:r>
    </w:p>
    <w:p w:rsidR="002C4F34" w:rsidRPr="00923B05" w:rsidRDefault="002C4F34"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ВОРОНЕЖСКОЙ ОБЛАСТИ</w:t>
      </w:r>
    </w:p>
    <w:p w:rsidR="002C4F34" w:rsidRPr="00923B05" w:rsidRDefault="002C4F34" w:rsidP="00923B05">
      <w:pPr>
        <w:spacing w:after="0" w:line="240" w:lineRule="auto"/>
        <w:jc w:val="center"/>
        <w:rPr>
          <w:rFonts w:ascii="Times New Roman" w:hAnsi="Times New Roman"/>
          <w:sz w:val="18"/>
          <w:szCs w:val="18"/>
        </w:rPr>
      </w:pPr>
    </w:p>
    <w:p w:rsidR="002C4F34" w:rsidRPr="00923B05" w:rsidRDefault="002C4F34" w:rsidP="00923B05">
      <w:pPr>
        <w:spacing w:after="0" w:line="240" w:lineRule="auto"/>
        <w:jc w:val="center"/>
        <w:rPr>
          <w:rFonts w:ascii="Times New Roman" w:hAnsi="Times New Roman"/>
          <w:b/>
          <w:sz w:val="18"/>
          <w:szCs w:val="18"/>
        </w:rPr>
      </w:pPr>
      <w:proofErr w:type="gramStart"/>
      <w:r w:rsidRPr="00923B05">
        <w:rPr>
          <w:rFonts w:ascii="Times New Roman" w:hAnsi="Times New Roman"/>
          <w:b/>
          <w:sz w:val="18"/>
          <w:szCs w:val="18"/>
        </w:rPr>
        <w:t>П</w:t>
      </w:r>
      <w:proofErr w:type="gramEnd"/>
      <w:r w:rsidRPr="00923B05">
        <w:rPr>
          <w:rFonts w:ascii="Times New Roman" w:hAnsi="Times New Roman"/>
          <w:b/>
          <w:sz w:val="18"/>
          <w:szCs w:val="18"/>
        </w:rPr>
        <w:t xml:space="preserve"> О С Т А Н О В Л Е Н И Е  </w:t>
      </w:r>
    </w:p>
    <w:p w:rsidR="002C4F34" w:rsidRPr="00923B05" w:rsidRDefault="002C4F34" w:rsidP="00923B05">
      <w:pPr>
        <w:spacing w:after="0" w:line="240" w:lineRule="auto"/>
        <w:rPr>
          <w:rFonts w:ascii="Times New Roman" w:hAnsi="Times New Roman"/>
          <w:b/>
          <w:sz w:val="18"/>
          <w:szCs w:val="18"/>
        </w:rPr>
      </w:pPr>
      <w:r w:rsidRPr="00923B05">
        <w:rPr>
          <w:rFonts w:ascii="Times New Roman" w:hAnsi="Times New Roman"/>
          <w:b/>
          <w:sz w:val="18"/>
          <w:szCs w:val="18"/>
        </w:rPr>
        <w:t xml:space="preserve">от 25 марта 2025 г.  </w:t>
      </w:r>
      <w:r w:rsidRPr="00923B05">
        <w:rPr>
          <w:rFonts w:ascii="Times New Roman" w:hAnsi="Times New Roman"/>
          <w:sz w:val="18"/>
          <w:szCs w:val="18"/>
        </w:rPr>
        <w:t xml:space="preserve"> </w:t>
      </w:r>
      <w:r w:rsidRPr="00923B05">
        <w:rPr>
          <w:rFonts w:ascii="Times New Roman" w:hAnsi="Times New Roman"/>
          <w:b/>
          <w:sz w:val="18"/>
          <w:szCs w:val="18"/>
        </w:rPr>
        <w:t>№ 32</w:t>
      </w:r>
    </w:p>
    <w:p w:rsidR="002C4F34" w:rsidRPr="00923B05" w:rsidRDefault="002C4F34" w:rsidP="00923B05">
      <w:pPr>
        <w:spacing w:after="0" w:line="240" w:lineRule="auto"/>
        <w:rPr>
          <w:rFonts w:ascii="Times New Roman" w:hAnsi="Times New Roman"/>
          <w:b/>
          <w:sz w:val="18"/>
          <w:szCs w:val="18"/>
          <w:u w:val="single"/>
        </w:rPr>
      </w:pPr>
      <w:r w:rsidRPr="00923B05">
        <w:rPr>
          <w:rFonts w:ascii="Times New Roman" w:hAnsi="Times New Roman"/>
          <w:sz w:val="18"/>
          <w:szCs w:val="18"/>
        </w:rPr>
        <w:t xml:space="preserve">с. </w:t>
      </w:r>
      <w:proofErr w:type="spellStart"/>
      <w:r w:rsidRPr="00923B05">
        <w:rPr>
          <w:rFonts w:ascii="Times New Roman" w:hAnsi="Times New Roman"/>
          <w:sz w:val="18"/>
          <w:szCs w:val="18"/>
        </w:rPr>
        <w:t>Данково</w:t>
      </w:r>
      <w:proofErr w:type="spellEnd"/>
    </w:p>
    <w:tbl>
      <w:tblPr>
        <w:tblW w:w="0" w:type="auto"/>
        <w:jc w:val="center"/>
        <w:tblLayout w:type="fixed"/>
        <w:tblLook w:val="0000" w:firstRow="0" w:lastRow="0" w:firstColumn="0" w:lastColumn="0" w:noHBand="0" w:noVBand="0"/>
      </w:tblPr>
      <w:tblGrid>
        <w:gridCol w:w="9180"/>
      </w:tblGrid>
      <w:tr w:rsidR="002C4F34" w:rsidRPr="00923B05" w:rsidTr="003C1EEF">
        <w:tblPrEx>
          <w:tblCellMar>
            <w:top w:w="0" w:type="dxa"/>
            <w:bottom w:w="0" w:type="dxa"/>
          </w:tblCellMar>
        </w:tblPrEx>
        <w:trPr>
          <w:jc w:val="center"/>
        </w:trPr>
        <w:tc>
          <w:tcPr>
            <w:tcW w:w="9180" w:type="dxa"/>
            <w:tcBorders>
              <w:top w:val="nil"/>
              <w:left w:val="nil"/>
              <w:bottom w:val="nil"/>
              <w:right w:val="nil"/>
            </w:tcBorders>
          </w:tcPr>
          <w:p w:rsidR="002C4F34" w:rsidRPr="00923B05" w:rsidRDefault="002C4F34" w:rsidP="00923B05">
            <w:pPr>
              <w:spacing w:after="0" w:line="240" w:lineRule="auto"/>
              <w:rPr>
                <w:rFonts w:ascii="Times New Roman" w:hAnsi="Times New Roman"/>
                <w:b/>
                <w:sz w:val="18"/>
                <w:szCs w:val="18"/>
              </w:rPr>
            </w:pPr>
            <w:r w:rsidRPr="00923B05">
              <w:rPr>
                <w:rFonts w:ascii="Times New Roman" w:hAnsi="Times New Roman"/>
                <w:b/>
                <w:sz w:val="18"/>
                <w:szCs w:val="18"/>
              </w:rPr>
              <w:t xml:space="preserve">Об утверждении </w:t>
            </w:r>
            <w:proofErr w:type="gramStart"/>
            <w:r w:rsidRPr="00923B05">
              <w:rPr>
                <w:rFonts w:ascii="Times New Roman" w:hAnsi="Times New Roman"/>
                <w:b/>
                <w:sz w:val="18"/>
                <w:szCs w:val="18"/>
              </w:rPr>
              <w:t>муниципальной</w:t>
            </w:r>
            <w:proofErr w:type="gramEnd"/>
          </w:p>
          <w:p w:rsidR="002C4F34" w:rsidRPr="00923B05" w:rsidRDefault="002C4F34" w:rsidP="00923B05">
            <w:pPr>
              <w:spacing w:after="0" w:line="240" w:lineRule="auto"/>
              <w:rPr>
                <w:rFonts w:ascii="Times New Roman" w:hAnsi="Times New Roman"/>
                <w:b/>
                <w:sz w:val="18"/>
                <w:szCs w:val="18"/>
              </w:rPr>
            </w:pPr>
            <w:r w:rsidRPr="00923B05">
              <w:rPr>
                <w:rFonts w:ascii="Times New Roman" w:hAnsi="Times New Roman"/>
                <w:b/>
                <w:sz w:val="18"/>
                <w:szCs w:val="18"/>
              </w:rPr>
              <w:t xml:space="preserve"> Программы «Развитие культуры</w:t>
            </w:r>
          </w:p>
          <w:p w:rsidR="002C4F34" w:rsidRPr="00923B05" w:rsidRDefault="002C4F34" w:rsidP="00923B05">
            <w:pPr>
              <w:spacing w:after="0" w:line="240" w:lineRule="auto"/>
              <w:rPr>
                <w:rFonts w:ascii="Times New Roman" w:hAnsi="Times New Roman"/>
                <w:b/>
                <w:sz w:val="18"/>
                <w:szCs w:val="18"/>
              </w:rPr>
            </w:pPr>
            <w:r w:rsidRPr="00923B05">
              <w:rPr>
                <w:rFonts w:ascii="Times New Roman" w:hAnsi="Times New Roman"/>
                <w:b/>
                <w:sz w:val="18"/>
                <w:szCs w:val="18"/>
              </w:rPr>
              <w:t xml:space="preserve"> сельских поселений на 2025-2030 годы»</w:t>
            </w:r>
          </w:p>
        </w:tc>
      </w:tr>
    </w:tbl>
    <w:p w:rsidR="002C4F34" w:rsidRPr="00923B05" w:rsidRDefault="00DD18FE" w:rsidP="00923B05">
      <w:pPr>
        <w:spacing w:after="0" w:line="240" w:lineRule="auto"/>
        <w:ind w:firstLine="708"/>
        <w:jc w:val="both"/>
        <w:outlineLvl w:val="1"/>
        <w:rPr>
          <w:rFonts w:ascii="Times New Roman" w:hAnsi="Times New Roman"/>
          <w:b/>
          <w:sz w:val="18"/>
          <w:szCs w:val="18"/>
        </w:rPr>
      </w:pPr>
      <w:r>
        <w:rPr>
          <w:rFonts w:ascii="Times New Roman" w:hAnsi="Times New Roman"/>
          <w:sz w:val="18"/>
          <w:szCs w:val="18"/>
        </w:rPr>
        <w:t>В</w:t>
      </w:r>
      <w:r w:rsidR="002C4F34" w:rsidRPr="00923B05">
        <w:rPr>
          <w:rFonts w:ascii="Times New Roman" w:hAnsi="Times New Roman"/>
          <w:sz w:val="18"/>
          <w:szCs w:val="18"/>
        </w:rPr>
        <w:t xml:space="preserve"> соответствии со статьей 179 Бюджетного кодекса Российской Федерации, Федеральным законом от 24.09.2003 №131-ФЗ «Об общих принципах орган</w:t>
      </w:r>
      <w:r w:rsidR="002C4F34" w:rsidRPr="00923B05">
        <w:rPr>
          <w:rFonts w:ascii="Times New Roman" w:hAnsi="Times New Roman"/>
          <w:sz w:val="18"/>
          <w:szCs w:val="18"/>
        </w:rPr>
        <w:t>и</w:t>
      </w:r>
      <w:r w:rsidR="002C4F34" w:rsidRPr="00923B05">
        <w:rPr>
          <w:rFonts w:ascii="Times New Roman" w:hAnsi="Times New Roman"/>
          <w:sz w:val="18"/>
          <w:szCs w:val="18"/>
        </w:rPr>
        <w:t xml:space="preserve">зации местного самоуправления в Российской Федерации», руководствуясь Уставом   Данковского сельского поселения, </w:t>
      </w:r>
      <w:r w:rsidR="002C4F34" w:rsidRPr="00923B05">
        <w:rPr>
          <w:rFonts w:ascii="Times New Roman" w:hAnsi="Times New Roman"/>
          <w:bCs/>
          <w:sz w:val="18"/>
          <w:szCs w:val="18"/>
        </w:rPr>
        <w:t>а также в целях эффективной реализации государственной политики в сфере культ</w:t>
      </w:r>
      <w:r w:rsidR="002C4F34" w:rsidRPr="00923B05">
        <w:rPr>
          <w:rFonts w:ascii="Times New Roman" w:hAnsi="Times New Roman"/>
          <w:bCs/>
          <w:sz w:val="18"/>
          <w:szCs w:val="18"/>
        </w:rPr>
        <w:t>у</w:t>
      </w:r>
      <w:r w:rsidR="002C4F34" w:rsidRPr="00923B05">
        <w:rPr>
          <w:rFonts w:ascii="Times New Roman" w:hAnsi="Times New Roman"/>
          <w:bCs/>
          <w:sz w:val="18"/>
          <w:szCs w:val="18"/>
        </w:rPr>
        <w:t xml:space="preserve">ры </w:t>
      </w:r>
      <w:r w:rsidR="002C4F34" w:rsidRPr="00923B05">
        <w:rPr>
          <w:rFonts w:ascii="Times New Roman" w:hAnsi="Times New Roman"/>
          <w:b/>
          <w:bCs/>
          <w:sz w:val="18"/>
          <w:szCs w:val="18"/>
        </w:rPr>
        <w:t>постановляю:</w:t>
      </w:r>
    </w:p>
    <w:p w:rsidR="002C4F34" w:rsidRPr="00923B05" w:rsidRDefault="002C4F34" w:rsidP="00923B05">
      <w:pPr>
        <w:spacing w:after="0" w:line="240" w:lineRule="auto"/>
        <w:jc w:val="both"/>
        <w:rPr>
          <w:rFonts w:ascii="Times New Roman" w:hAnsi="Times New Roman"/>
          <w:sz w:val="18"/>
          <w:szCs w:val="18"/>
        </w:rPr>
      </w:pP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1. Утвердить муниципальную программу Данковского сельского поселения</w:t>
      </w:r>
      <w:r w:rsidRPr="00923B05">
        <w:rPr>
          <w:rFonts w:ascii="Times New Roman" w:hAnsi="Times New Roman"/>
          <w:sz w:val="18"/>
          <w:szCs w:val="18"/>
        </w:rPr>
        <w:tab/>
        <w:t xml:space="preserve"> «Развитие культуры сельских поселений» на 2025 - 2030 годы </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с</w:t>
      </w:r>
      <w:r w:rsidRPr="00923B05">
        <w:rPr>
          <w:rFonts w:ascii="Times New Roman" w:hAnsi="Times New Roman"/>
          <w:sz w:val="18"/>
          <w:szCs w:val="18"/>
        </w:rPr>
        <w:t>о</w:t>
      </w:r>
      <w:r w:rsidRPr="00923B05">
        <w:rPr>
          <w:rFonts w:ascii="Times New Roman" w:hAnsi="Times New Roman"/>
          <w:sz w:val="18"/>
          <w:szCs w:val="18"/>
        </w:rPr>
        <w:t>гласно приложению №1.</w:t>
      </w:r>
    </w:p>
    <w:p w:rsidR="002C4F34" w:rsidRPr="00923B05" w:rsidRDefault="002C4F34"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2. </w:t>
      </w:r>
      <w:r w:rsidRPr="00923B05">
        <w:rPr>
          <w:rFonts w:ascii="Times New Roman" w:hAnsi="Times New Roman"/>
          <w:b/>
          <w:sz w:val="18"/>
          <w:szCs w:val="18"/>
        </w:rPr>
        <w:t xml:space="preserve">  </w:t>
      </w:r>
      <w:r w:rsidRPr="00923B05">
        <w:rPr>
          <w:rFonts w:ascii="Times New Roman" w:hAnsi="Times New Roman"/>
          <w:sz w:val="18"/>
          <w:szCs w:val="18"/>
        </w:rPr>
        <w:t>Настоящее постановление вступает в силу с момента подписания и по</w:t>
      </w:r>
      <w:r w:rsidRPr="00923B05">
        <w:rPr>
          <w:rFonts w:ascii="Times New Roman" w:hAnsi="Times New Roman"/>
          <w:sz w:val="18"/>
          <w:szCs w:val="18"/>
        </w:rPr>
        <w:t>д</w:t>
      </w:r>
      <w:r w:rsidRPr="00923B05">
        <w:rPr>
          <w:rFonts w:ascii="Times New Roman" w:hAnsi="Times New Roman"/>
          <w:sz w:val="18"/>
          <w:szCs w:val="18"/>
        </w:rPr>
        <w:t>лежит размещению на официальном сайте администрации Данковского сел</w:t>
      </w:r>
      <w:r w:rsidRPr="00923B05">
        <w:rPr>
          <w:rFonts w:ascii="Times New Roman" w:hAnsi="Times New Roman"/>
          <w:sz w:val="18"/>
          <w:szCs w:val="18"/>
        </w:rPr>
        <w:t>ь</w:t>
      </w:r>
      <w:r w:rsidRPr="00923B05">
        <w:rPr>
          <w:rFonts w:ascii="Times New Roman" w:hAnsi="Times New Roman"/>
          <w:sz w:val="18"/>
          <w:szCs w:val="18"/>
        </w:rPr>
        <w:t>ского поселения Каширского муниципального района в сети Интернет и опубликованию в периодическом печатном средстве массовой информации администрации Данковского сельск</w:t>
      </w:r>
      <w:r w:rsidRPr="00923B05">
        <w:rPr>
          <w:rFonts w:ascii="Times New Roman" w:hAnsi="Times New Roman"/>
          <w:sz w:val="18"/>
          <w:szCs w:val="18"/>
        </w:rPr>
        <w:t>о</w:t>
      </w:r>
      <w:r w:rsidRPr="00923B05">
        <w:rPr>
          <w:rFonts w:ascii="Times New Roman" w:hAnsi="Times New Roman"/>
          <w:sz w:val="18"/>
          <w:szCs w:val="18"/>
        </w:rPr>
        <w:t xml:space="preserve">го поселения Каширского муниципального района «Вестник». </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3. Постановление от 26.12.2019г. № 129 «Об утверждении муниципальной Программы «Развитие культуры сельских поселений» на 2020-2025 годы» считать утр</w:t>
      </w:r>
      <w:r w:rsidRPr="00923B05">
        <w:rPr>
          <w:rFonts w:ascii="Times New Roman" w:hAnsi="Times New Roman"/>
          <w:sz w:val="18"/>
          <w:szCs w:val="18"/>
        </w:rPr>
        <w:t>а</w:t>
      </w:r>
      <w:r w:rsidRPr="00923B05">
        <w:rPr>
          <w:rFonts w:ascii="Times New Roman" w:hAnsi="Times New Roman"/>
          <w:sz w:val="18"/>
          <w:szCs w:val="18"/>
        </w:rPr>
        <w:t>тившим силу.</w:t>
      </w:r>
    </w:p>
    <w:p w:rsidR="002C4F34" w:rsidRPr="00923B05" w:rsidRDefault="002C4F34" w:rsidP="00923B05">
      <w:pPr>
        <w:spacing w:after="0" w:line="240" w:lineRule="auto"/>
        <w:ind w:firstLine="708"/>
        <w:jc w:val="both"/>
        <w:rPr>
          <w:rFonts w:ascii="Times New Roman" w:hAnsi="Times New Roman"/>
          <w:sz w:val="18"/>
          <w:szCs w:val="18"/>
        </w:rPr>
      </w:pPr>
      <w:r w:rsidRPr="00923B05">
        <w:rPr>
          <w:rFonts w:ascii="Times New Roman" w:hAnsi="Times New Roman"/>
          <w:sz w:val="18"/>
          <w:szCs w:val="18"/>
        </w:rPr>
        <w:t>4. Контроль над выполнением постановления оставляю за собой.</w:t>
      </w:r>
    </w:p>
    <w:p w:rsidR="002C4F34" w:rsidRPr="00923B05" w:rsidRDefault="002C4F34" w:rsidP="00923B05">
      <w:pPr>
        <w:pStyle w:val="ConsPlusNormal"/>
        <w:widowControl/>
        <w:ind w:firstLine="540"/>
        <w:jc w:val="both"/>
        <w:rPr>
          <w:sz w:val="18"/>
          <w:szCs w:val="18"/>
        </w:rPr>
      </w:pPr>
    </w:p>
    <w:p w:rsidR="002C4F34" w:rsidRPr="00923B05" w:rsidRDefault="002C4F34" w:rsidP="00923B05">
      <w:pPr>
        <w:pStyle w:val="ConsPlusNormal"/>
        <w:widowControl/>
        <w:ind w:firstLine="540"/>
        <w:jc w:val="both"/>
        <w:rPr>
          <w:sz w:val="18"/>
          <w:szCs w:val="18"/>
        </w:rPr>
      </w:pPr>
      <w:r w:rsidRPr="00923B05">
        <w:rPr>
          <w:sz w:val="18"/>
          <w:szCs w:val="18"/>
        </w:rPr>
        <w:t>Глава администрации</w:t>
      </w:r>
    </w:p>
    <w:p w:rsidR="008B7172" w:rsidRDefault="002C4F34" w:rsidP="008B7172">
      <w:pPr>
        <w:pStyle w:val="ConsPlusNormal"/>
        <w:widowControl/>
        <w:ind w:firstLine="540"/>
        <w:jc w:val="both"/>
        <w:rPr>
          <w:sz w:val="18"/>
          <w:szCs w:val="18"/>
        </w:rPr>
      </w:pPr>
      <w:r w:rsidRPr="00923B05">
        <w:rPr>
          <w:sz w:val="18"/>
          <w:szCs w:val="18"/>
        </w:rPr>
        <w:t xml:space="preserve">Данковского сельского поселения </w:t>
      </w:r>
      <w:r w:rsidRPr="00923B05">
        <w:rPr>
          <w:sz w:val="18"/>
          <w:szCs w:val="18"/>
        </w:rPr>
        <w:tab/>
      </w:r>
      <w:r w:rsidRPr="00923B05">
        <w:rPr>
          <w:sz w:val="18"/>
          <w:szCs w:val="18"/>
        </w:rPr>
        <w:tab/>
      </w:r>
      <w:r w:rsidRPr="00923B05">
        <w:rPr>
          <w:sz w:val="18"/>
          <w:szCs w:val="18"/>
        </w:rPr>
        <w:tab/>
        <w:t xml:space="preserve">         </w:t>
      </w:r>
      <w:r w:rsidR="00923B05">
        <w:rPr>
          <w:sz w:val="18"/>
          <w:szCs w:val="18"/>
        </w:rPr>
        <w:t xml:space="preserve">                                            </w:t>
      </w:r>
      <w:proofErr w:type="spellStart"/>
      <w:r w:rsidRPr="00923B05">
        <w:rPr>
          <w:sz w:val="18"/>
          <w:szCs w:val="18"/>
        </w:rPr>
        <w:t>М.Н.Федоркова</w:t>
      </w:r>
      <w:proofErr w:type="spellEnd"/>
    </w:p>
    <w:p w:rsidR="002C4F34" w:rsidRPr="00923B05" w:rsidRDefault="002C4F34" w:rsidP="008B7172">
      <w:pPr>
        <w:pStyle w:val="ConsPlusNormal"/>
        <w:widowControl/>
        <w:ind w:firstLine="540"/>
        <w:jc w:val="right"/>
        <w:rPr>
          <w:sz w:val="18"/>
          <w:szCs w:val="18"/>
        </w:rPr>
      </w:pPr>
      <w:r w:rsidRPr="00923B05">
        <w:rPr>
          <w:sz w:val="18"/>
          <w:szCs w:val="18"/>
        </w:rPr>
        <w:t>Приложение №1</w:t>
      </w:r>
    </w:p>
    <w:p w:rsidR="002C4F34" w:rsidRPr="00923B05" w:rsidRDefault="002C4F34" w:rsidP="002C4F34">
      <w:pPr>
        <w:pStyle w:val="ConsPlusNormal"/>
        <w:widowControl/>
        <w:ind w:left="4956"/>
        <w:jc w:val="right"/>
        <w:rPr>
          <w:sz w:val="18"/>
          <w:szCs w:val="18"/>
        </w:rPr>
      </w:pPr>
      <w:r w:rsidRPr="00923B05">
        <w:rPr>
          <w:sz w:val="18"/>
          <w:szCs w:val="18"/>
        </w:rPr>
        <w:t xml:space="preserve">к постановлению </w:t>
      </w:r>
      <w:proofErr w:type="gramStart"/>
      <w:r w:rsidRPr="00923B05">
        <w:rPr>
          <w:sz w:val="18"/>
          <w:szCs w:val="18"/>
          <w:lang w:val="en-US"/>
        </w:rPr>
        <w:t>A</w:t>
      </w:r>
      <w:proofErr w:type="spellStart"/>
      <w:proofErr w:type="gramEnd"/>
      <w:r w:rsidRPr="00923B05">
        <w:rPr>
          <w:sz w:val="18"/>
          <w:szCs w:val="18"/>
        </w:rPr>
        <w:t>дминистрации</w:t>
      </w:r>
      <w:proofErr w:type="spellEnd"/>
    </w:p>
    <w:p w:rsidR="002C4F34" w:rsidRPr="00923B05" w:rsidRDefault="002C4F34" w:rsidP="002C4F34">
      <w:pPr>
        <w:pStyle w:val="ConsPlusNormal"/>
        <w:widowControl/>
        <w:ind w:left="4956"/>
        <w:jc w:val="right"/>
        <w:rPr>
          <w:sz w:val="18"/>
          <w:szCs w:val="18"/>
        </w:rPr>
      </w:pPr>
      <w:r w:rsidRPr="00923B05">
        <w:rPr>
          <w:sz w:val="18"/>
          <w:szCs w:val="18"/>
        </w:rPr>
        <w:t xml:space="preserve">Данковского сельского поселения    </w:t>
      </w:r>
    </w:p>
    <w:p w:rsidR="002C4F34" w:rsidRPr="00923B05" w:rsidRDefault="002C4F34" w:rsidP="002C4F34">
      <w:pPr>
        <w:pStyle w:val="ConsPlusNormal"/>
        <w:widowControl/>
        <w:ind w:left="4956"/>
        <w:jc w:val="right"/>
        <w:rPr>
          <w:sz w:val="18"/>
          <w:szCs w:val="18"/>
        </w:rPr>
      </w:pPr>
      <w:r w:rsidRPr="00923B05">
        <w:rPr>
          <w:sz w:val="18"/>
          <w:szCs w:val="18"/>
        </w:rPr>
        <w:t xml:space="preserve">  от 25.03.2025 г. № 32</w:t>
      </w:r>
    </w:p>
    <w:p w:rsidR="002C4F34" w:rsidRPr="00923B05" w:rsidRDefault="002C4F34" w:rsidP="002C4F34">
      <w:pPr>
        <w:pStyle w:val="ConsPlusNormal"/>
        <w:widowControl/>
        <w:jc w:val="center"/>
        <w:rPr>
          <w:b/>
          <w:sz w:val="18"/>
          <w:szCs w:val="18"/>
        </w:rPr>
      </w:pPr>
      <w:r w:rsidRPr="00923B05">
        <w:rPr>
          <w:b/>
          <w:sz w:val="18"/>
          <w:szCs w:val="18"/>
        </w:rPr>
        <w:t xml:space="preserve">Муниципальная программа </w:t>
      </w:r>
    </w:p>
    <w:p w:rsidR="002C4F34" w:rsidRPr="00923B05" w:rsidRDefault="002C4F34" w:rsidP="002C4F34">
      <w:pPr>
        <w:pStyle w:val="ConsPlusNormal"/>
        <w:widowControl/>
        <w:jc w:val="center"/>
        <w:rPr>
          <w:b/>
          <w:sz w:val="18"/>
          <w:szCs w:val="18"/>
        </w:rPr>
      </w:pPr>
      <w:r w:rsidRPr="00923B05">
        <w:rPr>
          <w:b/>
          <w:sz w:val="18"/>
          <w:szCs w:val="18"/>
        </w:rPr>
        <w:t>«Развитие культуры сельских поселений»</w:t>
      </w:r>
    </w:p>
    <w:p w:rsidR="002C4F34" w:rsidRPr="00923B05" w:rsidRDefault="002C4F34" w:rsidP="002C4F34">
      <w:pPr>
        <w:pStyle w:val="ConsPlusNormal"/>
        <w:widowControl/>
        <w:jc w:val="center"/>
        <w:outlineLvl w:val="1"/>
        <w:rPr>
          <w:sz w:val="18"/>
          <w:szCs w:val="18"/>
        </w:rPr>
      </w:pPr>
      <w:r w:rsidRPr="00923B05">
        <w:rPr>
          <w:sz w:val="18"/>
          <w:szCs w:val="18"/>
        </w:rPr>
        <w:t>ПАСПОРТ</w:t>
      </w:r>
    </w:p>
    <w:p w:rsidR="002C4F34" w:rsidRPr="00923B05" w:rsidRDefault="002C4F34" w:rsidP="002C4F34">
      <w:pPr>
        <w:pStyle w:val="ConsPlusNormal"/>
        <w:widowControl/>
        <w:jc w:val="center"/>
        <w:rPr>
          <w:sz w:val="18"/>
          <w:szCs w:val="18"/>
        </w:rPr>
      </w:pPr>
      <w:r w:rsidRPr="00923B05">
        <w:rPr>
          <w:sz w:val="18"/>
          <w:szCs w:val="18"/>
        </w:rPr>
        <w:t>Муниципальной программы «Развитие культуры сельских поселений»</w:t>
      </w:r>
    </w:p>
    <w:p w:rsidR="002C4F34" w:rsidRPr="00923B05" w:rsidRDefault="002C4F34" w:rsidP="002C4F34">
      <w:pPr>
        <w:pStyle w:val="ConsPlusNormal"/>
        <w:widowControl/>
        <w:jc w:val="center"/>
        <w:rPr>
          <w:sz w:val="18"/>
          <w:szCs w:val="18"/>
        </w:rPr>
      </w:pPr>
    </w:p>
    <w:tbl>
      <w:tblPr>
        <w:tblW w:w="9747" w:type="dxa"/>
        <w:tblLook w:val="04A0" w:firstRow="1" w:lastRow="0" w:firstColumn="1" w:lastColumn="0" w:noHBand="0" w:noVBand="1"/>
      </w:tblPr>
      <w:tblGrid>
        <w:gridCol w:w="3227"/>
        <w:gridCol w:w="6520"/>
      </w:tblGrid>
      <w:tr w:rsidR="002C4F34" w:rsidRPr="00923B05" w:rsidTr="003C1EEF">
        <w:trPr>
          <w:trHeight w:val="659"/>
        </w:trPr>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Наименование</w:t>
            </w:r>
          </w:p>
          <w:p w:rsidR="002C4F34" w:rsidRPr="00923B05" w:rsidRDefault="002C4F34" w:rsidP="003C1EEF">
            <w:pPr>
              <w:pStyle w:val="ConsPlusNormal"/>
              <w:widowControl/>
              <w:jc w:val="both"/>
              <w:rPr>
                <w:sz w:val="18"/>
                <w:szCs w:val="18"/>
              </w:rPr>
            </w:pPr>
            <w:r w:rsidRPr="00923B05">
              <w:rPr>
                <w:sz w:val="18"/>
                <w:szCs w:val="18"/>
              </w:rPr>
              <w:t>пр</w:t>
            </w:r>
            <w:r w:rsidRPr="00923B05">
              <w:rPr>
                <w:sz w:val="18"/>
                <w:szCs w:val="18"/>
              </w:rPr>
              <w:t>о</w:t>
            </w:r>
            <w:r w:rsidRPr="00923B05">
              <w:rPr>
                <w:sz w:val="18"/>
                <w:szCs w:val="18"/>
              </w:rPr>
              <w:t>граммы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rPr>
                <w:sz w:val="18"/>
                <w:szCs w:val="18"/>
              </w:rPr>
            </w:pPr>
            <w:r w:rsidRPr="00923B05">
              <w:rPr>
                <w:sz w:val="18"/>
                <w:szCs w:val="18"/>
              </w:rPr>
              <w:t>Муниципальная программа «Развитие культуры сел</w:t>
            </w:r>
            <w:r w:rsidRPr="00923B05">
              <w:rPr>
                <w:sz w:val="18"/>
                <w:szCs w:val="18"/>
              </w:rPr>
              <w:t>ь</w:t>
            </w:r>
            <w:r w:rsidRPr="00923B05">
              <w:rPr>
                <w:sz w:val="18"/>
                <w:szCs w:val="18"/>
              </w:rPr>
              <w:t>ских поселений» (далее – программа)</w:t>
            </w:r>
          </w:p>
        </w:tc>
      </w:tr>
      <w:tr w:rsidR="002C4F34" w:rsidRPr="00923B05" w:rsidTr="003C1EEF">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 xml:space="preserve">Основание </w:t>
            </w:r>
            <w:proofErr w:type="gramStart"/>
            <w:r w:rsidRPr="00923B05">
              <w:rPr>
                <w:sz w:val="18"/>
                <w:szCs w:val="18"/>
              </w:rPr>
              <w:t>для</w:t>
            </w:r>
            <w:proofErr w:type="gramEnd"/>
          </w:p>
          <w:p w:rsidR="002C4F34" w:rsidRPr="00923B05" w:rsidRDefault="002C4F34" w:rsidP="003C1EEF">
            <w:pPr>
              <w:pStyle w:val="ConsPlusNormal"/>
              <w:widowControl/>
              <w:jc w:val="both"/>
              <w:rPr>
                <w:sz w:val="18"/>
                <w:szCs w:val="18"/>
              </w:rPr>
            </w:pPr>
            <w:r w:rsidRPr="00923B05">
              <w:rPr>
                <w:sz w:val="18"/>
                <w:szCs w:val="18"/>
              </w:rPr>
              <w:t>разрабо</w:t>
            </w:r>
            <w:r w:rsidRPr="00923B05">
              <w:rPr>
                <w:sz w:val="18"/>
                <w:szCs w:val="18"/>
              </w:rPr>
              <w:t>т</w:t>
            </w:r>
            <w:r w:rsidRPr="00923B05">
              <w:rPr>
                <w:sz w:val="18"/>
                <w:szCs w:val="18"/>
              </w:rPr>
              <w:t xml:space="preserve">ки </w:t>
            </w:r>
          </w:p>
          <w:p w:rsidR="002C4F34" w:rsidRPr="00923B05" w:rsidRDefault="002C4F34" w:rsidP="003C1EEF">
            <w:pPr>
              <w:pStyle w:val="ConsPlusNormal"/>
              <w:widowControl/>
              <w:jc w:val="both"/>
              <w:rPr>
                <w:sz w:val="18"/>
                <w:szCs w:val="18"/>
              </w:rPr>
            </w:pPr>
            <w:r w:rsidRPr="00923B05">
              <w:rPr>
                <w:sz w:val="18"/>
                <w:szCs w:val="18"/>
              </w:rPr>
              <w:t>пр</w:t>
            </w:r>
            <w:r w:rsidRPr="00923B05">
              <w:rPr>
                <w:sz w:val="18"/>
                <w:szCs w:val="18"/>
              </w:rPr>
              <w:t>о</w:t>
            </w:r>
            <w:r w:rsidRPr="00923B05">
              <w:rPr>
                <w:sz w:val="18"/>
                <w:szCs w:val="18"/>
              </w:rPr>
              <w:t>граммы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jc w:val="both"/>
              <w:rPr>
                <w:rFonts w:ascii="Times New Roman" w:hAnsi="Times New Roman"/>
                <w:sz w:val="18"/>
                <w:szCs w:val="18"/>
              </w:rPr>
            </w:pPr>
            <w:r w:rsidRPr="00923B05">
              <w:rPr>
                <w:rFonts w:ascii="Times New Roman" w:hAnsi="Times New Roman"/>
                <w:sz w:val="18"/>
                <w:szCs w:val="18"/>
              </w:rPr>
              <w:t>Статья 179 Бюджетного кодекса Российской Фед</w:t>
            </w:r>
            <w:r w:rsidRPr="00923B05">
              <w:rPr>
                <w:rFonts w:ascii="Times New Roman" w:hAnsi="Times New Roman"/>
                <w:sz w:val="18"/>
                <w:szCs w:val="18"/>
              </w:rPr>
              <w:t>е</w:t>
            </w:r>
            <w:r w:rsidRPr="00923B05">
              <w:rPr>
                <w:rFonts w:ascii="Times New Roman" w:hAnsi="Times New Roman"/>
                <w:sz w:val="18"/>
                <w:szCs w:val="18"/>
              </w:rPr>
              <w:t>рации</w:t>
            </w:r>
          </w:p>
        </w:tc>
      </w:tr>
      <w:tr w:rsidR="002C4F34" w:rsidRPr="00923B05" w:rsidTr="003C1EEF">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rPr>
                <w:rFonts w:ascii="Times New Roman" w:hAnsi="Times New Roman"/>
                <w:sz w:val="18"/>
                <w:szCs w:val="18"/>
              </w:rPr>
            </w:pPr>
            <w:r w:rsidRPr="00923B05">
              <w:rPr>
                <w:rFonts w:ascii="Times New Roman" w:hAnsi="Times New Roman"/>
                <w:sz w:val="18"/>
                <w:szCs w:val="18"/>
              </w:rPr>
              <w:t>Муниципальный заказчик Програ</w:t>
            </w:r>
            <w:r w:rsidRPr="00923B05">
              <w:rPr>
                <w:rFonts w:ascii="Times New Roman" w:hAnsi="Times New Roman"/>
                <w:sz w:val="18"/>
                <w:szCs w:val="18"/>
              </w:rPr>
              <w:t>м</w:t>
            </w:r>
            <w:r w:rsidRPr="00923B05">
              <w:rPr>
                <w:rFonts w:ascii="Times New Roman" w:hAnsi="Times New Roman"/>
                <w:sz w:val="18"/>
                <w:szCs w:val="18"/>
              </w:rPr>
              <w:t>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Администрация Данковского сельского посел</w:t>
            </w:r>
            <w:r w:rsidRPr="00923B05">
              <w:rPr>
                <w:sz w:val="18"/>
                <w:szCs w:val="18"/>
              </w:rPr>
              <w:t>е</w:t>
            </w:r>
            <w:r w:rsidRPr="00923B05">
              <w:rPr>
                <w:sz w:val="18"/>
                <w:szCs w:val="18"/>
              </w:rPr>
              <w:t>ния</w:t>
            </w:r>
          </w:p>
        </w:tc>
      </w:tr>
      <w:tr w:rsidR="002C4F34" w:rsidRPr="00923B05" w:rsidTr="003C1EEF">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jc w:val="both"/>
              <w:rPr>
                <w:rFonts w:ascii="Times New Roman" w:hAnsi="Times New Roman"/>
                <w:sz w:val="18"/>
                <w:szCs w:val="18"/>
              </w:rPr>
            </w:pPr>
            <w:r w:rsidRPr="00923B05">
              <w:rPr>
                <w:rFonts w:ascii="Times New Roman" w:hAnsi="Times New Roman"/>
                <w:sz w:val="18"/>
                <w:szCs w:val="18"/>
              </w:rPr>
              <w:t>Разработчик Програ</w:t>
            </w:r>
            <w:r w:rsidRPr="00923B05">
              <w:rPr>
                <w:rFonts w:ascii="Times New Roman" w:hAnsi="Times New Roman"/>
                <w:sz w:val="18"/>
                <w:szCs w:val="18"/>
              </w:rPr>
              <w:t>м</w:t>
            </w:r>
            <w:r w:rsidRPr="00923B05">
              <w:rPr>
                <w:rFonts w:ascii="Times New Roman" w:hAnsi="Times New Roman"/>
                <w:sz w:val="18"/>
                <w:szCs w:val="18"/>
              </w:rPr>
              <w:t>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Администрация Данковского сельского посел</w:t>
            </w:r>
            <w:r w:rsidRPr="00923B05">
              <w:rPr>
                <w:sz w:val="18"/>
                <w:szCs w:val="18"/>
              </w:rPr>
              <w:t>е</w:t>
            </w:r>
            <w:r w:rsidRPr="00923B05">
              <w:rPr>
                <w:sz w:val="18"/>
                <w:szCs w:val="18"/>
              </w:rPr>
              <w:t>ния</w:t>
            </w:r>
          </w:p>
        </w:tc>
      </w:tr>
      <w:tr w:rsidR="002C4F34" w:rsidRPr="00923B05" w:rsidTr="003C1EEF">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Основная цель</w:t>
            </w:r>
          </w:p>
          <w:p w:rsidR="002C4F34" w:rsidRPr="00923B05" w:rsidRDefault="002C4F34" w:rsidP="003C1EEF">
            <w:pPr>
              <w:pStyle w:val="ConsPlusNormal"/>
              <w:widowControl/>
              <w:jc w:val="both"/>
              <w:rPr>
                <w:sz w:val="18"/>
                <w:szCs w:val="18"/>
              </w:rPr>
            </w:pPr>
            <w:r w:rsidRPr="00923B05">
              <w:rPr>
                <w:sz w:val="18"/>
                <w:szCs w:val="18"/>
              </w:rPr>
              <w:t>программы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Сохранение и развитие культурного потенциала Да</w:t>
            </w:r>
            <w:r w:rsidRPr="00923B05">
              <w:rPr>
                <w:sz w:val="18"/>
                <w:szCs w:val="18"/>
              </w:rPr>
              <w:t>н</w:t>
            </w:r>
            <w:r w:rsidRPr="00923B05">
              <w:rPr>
                <w:sz w:val="18"/>
                <w:szCs w:val="18"/>
              </w:rPr>
              <w:t>ковского сельского поселения</w:t>
            </w:r>
          </w:p>
        </w:tc>
      </w:tr>
      <w:tr w:rsidR="002C4F34" w:rsidRPr="00923B05" w:rsidTr="003C1EEF">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lastRenderedPageBreak/>
              <w:t>Основные задачи</w:t>
            </w:r>
          </w:p>
          <w:p w:rsidR="002C4F34" w:rsidRPr="00923B05" w:rsidRDefault="002C4F34" w:rsidP="003C1EEF">
            <w:pPr>
              <w:pStyle w:val="ConsPlusNormal"/>
              <w:widowControl/>
              <w:jc w:val="both"/>
              <w:rPr>
                <w:sz w:val="18"/>
                <w:szCs w:val="18"/>
              </w:rPr>
            </w:pPr>
            <w:r w:rsidRPr="00923B05">
              <w:rPr>
                <w:sz w:val="18"/>
                <w:szCs w:val="18"/>
              </w:rPr>
              <w:t>программы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jc w:val="both"/>
              <w:rPr>
                <w:rFonts w:ascii="Times New Roman" w:hAnsi="Times New Roman"/>
                <w:sz w:val="18"/>
                <w:szCs w:val="18"/>
              </w:rPr>
            </w:pPr>
            <w:r w:rsidRPr="00923B05">
              <w:rPr>
                <w:rFonts w:ascii="Times New Roman" w:hAnsi="Times New Roman"/>
                <w:sz w:val="18"/>
                <w:szCs w:val="18"/>
              </w:rPr>
              <w:t>Обеспечение эффективной работы муниципальных учреждений культуры за счет совершенствования форм работы;</w:t>
            </w:r>
          </w:p>
          <w:p w:rsidR="002C4F34" w:rsidRPr="00923B05" w:rsidRDefault="002C4F34" w:rsidP="003C1EEF">
            <w:pPr>
              <w:jc w:val="both"/>
              <w:rPr>
                <w:rFonts w:ascii="Times New Roman" w:hAnsi="Times New Roman"/>
                <w:sz w:val="18"/>
                <w:szCs w:val="18"/>
              </w:rPr>
            </w:pPr>
            <w:r w:rsidRPr="00923B05">
              <w:rPr>
                <w:rFonts w:ascii="Times New Roman" w:hAnsi="Times New Roman"/>
                <w:sz w:val="18"/>
                <w:szCs w:val="18"/>
              </w:rPr>
              <w:t xml:space="preserve"> - воспроизводство творческого потенциала посел</w:t>
            </w:r>
            <w:r w:rsidRPr="00923B05">
              <w:rPr>
                <w:rFonts w:ascii="Times New Roman" w:hAnsi="Times New Roman"/>
                <w:sz w:val="18"/>
                <w:szCs w:val="18"/>
              </w:rPr>
              <w:t>е</w:t>
            </w:r>
            <w:r w:rsidRPr="00923B05">
              <w:rPr>
                <w:rFonts w:ascii="Times New Roman" w:hAnsi="Times New Roman"/>
                <w:sz w:val="18"/>
                <w:szCs w:val="18"/>
              </w:rPr>
              <w:t>ния;</w:t>
            </w:r>
          </w:p>
          <w:p w:rsidR="002C4F34" w:rsidRPr="00923B05" w:rsidRDefault="002C4F34" w:rsidP="003C1EEF">
            <w:pPr>
              <w:jc w:val="both"/>
              <w:rPr>
                <w:rFonts w:ascii="Times New Roman" w:hAnsi="Times New Roman"/>
                <w:sz w:val="18"/>
                <w:szCs w:val="18"/>
              </w:rPr>
            </w:pPr>
            <w:r w:rsidRPr="00923B05">
              <w:rPr>
                <w:rFonts w:ascii="Times New Roman" w:hAnsi="Times New Roman"/>
                <w:sz w:val="18"/>
                <w:szCs w:val="18"/>
              </w:rPr>
              <w:t>-создания условий для организации досуга и обеспеч</w:t>
            </w:r>
            <w:r w:rsidRPr="00923B05">
              <w:rPr>
                <w:rFonts w:ascii="Times New Roman" w:hAnsi="Times New Roman"/>
                <w:sz w:val="18"/>
                <w:szCs w:val="18"/>
              </w:rPr>
              <w:t>е</w:t>
            </w:r>
            <w:r w:rsidRPr="00923B05">
              <w:rPr>
                <w:rFonts w:ascii="Times New Roman" w:hAnsi="Times New Roman"/>
                <w:sz w:val="18"/>
                <w:szCs w:val="18"/>
              </w:rPr>
              <w:t>ния жителей поселения услугами организаций культ</w:t>
            </w:r>
            <w:r w:rsidRPr="00923B05">
              <w:rPr>
                <w:rFonts w:ascii="Times New Roman" w:hAnsi="Times New Roman"/>
                <w:sz w:val="18"/>
                <w:szCs w:val="18"/>
              </w:rPr>
              <w:t>у</w:t>
            </w:r>
            <w:r w:rsidRPr="00923B05">
              <w:rPr>
                <w:rFonts w:ascii="Times New Roman" w:hAnsi="Times New Roman"/>
                <w:sz w:val="18"/>
                <w:szCs w:val="18"/>
              </w:rPr>
              <w:t>ры;</w:t>
            </w:r>
          </w:p>
          <w:p w:rsidR="002C4F34" w:rsidRPr="00923B05" w:rsidRDefault="002C4F34" w:rsidP="003C1EEF">
            <w:pPr>
              <w:jc w:val="both"/>
              <w:rPr>
                <w:rFonts w:ascii="Times New Roman" w:hAnsi="Times New Roman"/>
                <w:sz w:val="18"/>
                <w:szCs w:val="18"/>
              </w:rPr>
            </w:pPr>
            <w:r w:rsidRPr="00923B05">
              <w:rPr>
                <w:rFonts w:ascii="Times New Roman" w:hAnsi="Times New Roman"/>
                <w:sz w:val="18"/>
                <w:szCs w:val="18"/>
              </w:rPr>
              <w:t xml:space="preserve">     - сохранения, использования и популяризации объе</w:t>
            </w:r>
            <w:r w:rsidRPr="00923B05">
              <w:rPr>
                <w:rFonts w:ascii="Times New Roman" w:hAnsi="Times New Roman"/>
                <w:sz w:val="18"/>
                <w:szCs w:val="18"/>
              </w:rPr>
              <w:t>к</w:t>
            </w:r>
            <w:r w:rsidRPr="00923B05">
              <w:rPr>
                <w:rFonts w:ascii="Times New Roman" w:hAnsi="Times New Roman"/>
                <w:sz w:val="18"/>
                <w:szCs w:val="18"/>
              </w:rPr>
              <w:t>тов культурного наследия (памятников истории и кул</w:t>
            </w:r>
            <w:r w:rsidRPr="00923B05">
              <w:rPr>
                <w:rFonts w:ascii="Times New Roman" w:hAnsi="Times New Roman"/>
                <w:sz w:val="18"/>
                <w:szCs w:val="18"/>
              </w:rPr>
              <w:t>ь</w:t>
            </w:r>
            <w:r w:rsidRPr="00923B05">
              <w:rPr>
                <w:rFonts w:ascii="Times New Roman" w:hAnsi="Times New Roman"/>
                <w:sz w:val="18"/>
                <w:szCs w:val="18"/>
              </w:rPr>
              <w:t>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w:t>
            </w:r>
            <w:r w:rsidRPr="00923B05">
              <w:rPr>
                <w:rFonts w:ascii="Times New Roman" w:hAnsi="Times New Roman"/>
                <w:sz w:val="18"/>
                <w:szCs w:val="18"/>
              </w:rPr>
              <w:t>о</w:t>
            </w:r>
            <w:r w:rsidRPr="00923B05">
              <w:rPr>
                <w:rFonts w:ascii="Times New Roman" w:hAnsi="Times New Roman"/>
                <w:sz w:val="18"/>
                <w:szCs w:val="18"/>
              </w:rPr>
              <w:t>рии поселения;</w:t>
            </w:r>
          </w:p>
          <w:p w:rsidR="002C4F34" w:rsidRPr="00923B05" w:rsidRDefault="002C4F34" w:rsidP="008B7172">
            <w:pPr>
              <w:jc w:val="both"/>
              <w:rPr>
                <w:rFonts w:ascii="Times New Roman" w:hAnsi="Times New Roman"/>
                <w:sz w:val="18"/>
                <w:szCs w:val="18"/>
              </w:rPr>
            </w:pPr>
            <w:r w:rsidRPr="00923B05">
              <w:rPr>
                <w:rFonts w:ascii="Times New Roman" w:hAnsi="Times New Roman"/>
                <w:sz w:val="18"/>
                <w:szCs w:val="18"/>
              </w:rPr>
              <w:t xml:space="preserve">     - создания условий для развития местного традиц</w:t>
            </w:r>
            <w:r w:rsidRPr="00923B05">
              <w:rPr>
                <w:rFonts w:ascii="Times New Roman" w:hAnsi="Times New Roman"/>
                <w:sz w:val="18"/>
                <w:szCs w:val="18"/>
              </w:rPr>
              <w:t>и</w:t>
            </w:r>
            <w:r w:rsidRPr="00923B05">
              <w:rPr>
                <w:rFonts w:ascii="Times New Roman" w:hAnsi="Times New Roman"/>
                <w:sz w:val="18"/>
                <w:szCs w:val="18"/>
              </w:rPr>
              <w:t>онного народного художественного творчества, участия в сохранении, возрождении и развитии народного художественных промыслов в посел</w:t>
            </w:r>
            <w:r w:rsidRPr="00923B05">
              <w:rPr>
                <w:rFonts w:ascii="Times New Roman" w:hAnsi="Times New Roman"/>
                <w:sz w:val="18"/>
                <w:szCs w:val="18"/>
              </w:rPr>
              <w:t>е</w:t>
            </w:r>
            <w:r w:rsidR="008B7172">
              <w:rPr>
                <w:rFonts w:ascii="Times New Roman" w:hAnsi="Times New Roman"/>
                <w:sz w:val="18"/>
                <w:szCs w:val="18"/>
              </w:rPr>
              <w:t>нии.</w:t>
            </w:r>
          </w:p>
        </w:tc>
      </w:tr>
      <w:tr w:rsidR="002C4F34" w:rsidRPr="00923B05" w:rsidTr="003C1EEF">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Сроки реализации</w:t>
            </w:r>
          </w:p>
          <w:p w:rsidR="002C4F34" w:rsidRPr="00923B05" w:rsidRDefault="002C4F34" w:rsidP="003C1EEF">
            <w:pPr>
              <w:pStyle w:val="ConsPlusNormal"/>
              <w:widowControl/>
              <w:jc w:val="both"/>
              <w:rPr>
                <w:sz w:val="18"/>
                <w:szCs w:val="18"/>
              </w:rPr>
            </w:pPr>
            <w:r w:rsidRPr="00923B05">
              <w:rPr>
                <w:sz w:val="18"/>
                <w:szCs w:val="18"/>
              </w:rPr>
              <w:t>программы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2025 -2030 годы</w:t>
            </w:r>
          </w:p>
        </w:tc>
      </w:tr>
      <w:tr w:rsidR="002C4F34" w:rsidRPr="00923B05" w:rsidTr="003C1EEF">
        <w:trPr>
          <w:trHeight w:val="841"/>
        </w:trPr>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Структура программы, перечень подпрограмм, основных направлений и м</w:t>
            </w:r>
            <w:r w:rsidRPr="00923B05">
              <w:rPr>
                <w:sz w:val="18"/>
                <w:szCs w:val="18"/>
              </w:rPr>
              <w:t>е</w:t>
            </w:r>
            <w:r w:rsidRPr="00923B05">
              <w:rPr>
                <w:sz w:val="18"/>
                <w:szCs w:val="18"/>
              </w:rPr>
              <w:t>роприятий</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outlineLvl w:val="1"/>
              <w:rPr>
                <w:sz w:val="18"/>
                <w:szCs w:val="18"/>
              </w:rPr>
            </w:pPr>
            <w:r w:rsidRPr="00923B05">
              <w:rPr>
                <w:sz w:val="18"/>
                <w:szCs w:val="18"/>
              </w:rPr>
              <w:t>Паспорт Муниципальной программы «Развитие культ</w:t>
            </w:r>
            <w:r w:rsidRPr="00923B05">
              <w:rPr>
                <w:sz w:val="18"/>
                <w:szCs w:val="18"/>
              </w:rPr>
              <w:t>у</w:t>
            </w:r>
            <w:r w:rsidRPr="00923B05">
              <w:rPr>
                <w:sz w:val="18"/>
                <w:szCs w:val="18"/>
              </w:rPr>
              <w:t>ры сельских поселений».</w:t>
            </w:r>
          </w:p>
          <w:p w:rsidR="002C4F34" w:rsidRPr="00923B05" w:rsidRDefault="002C4F34" w:rsidP="003C1EEF">
            <w:pPr>
              <w:pStyle w:val="ConsPlusNormal"/>
              <w:widowControl/>
              <w:rPr>
                <w:sz w:val="18"/>
                <w:szCs w:val="18"/>
              </w:rPr>
            </w:pPr>
            <w:r w:rsidRPr="00923B05">
              <w:rPr>
                <w:sz w:val="18"/>
                <w:szCs w:val="18"/>
              </w:rPr>
              <w:t>Раздел 1. Содержание проблемы и обоснование необходимости ее решения программными метод</w:t>
            </w:r>
            <w:r w:rsidRPr="00923B05">
              <w:rPr>
                <w:sz w:val="18"/>
                <w:szCs w:val="18"/>
              </w:rPr>
              <w:t>а</w:t>
            </w:r>
            <w:r w:rsidRPr="00923B05">
              <w:rPr>
                <w:sz w:val="18"/>
                <w:szCs w:val="18"/>
              </w:rPr>
              <w:t>ми.</w:t>
            </w:r>
          </w:p>
          <w:p w:rsidR="002C4F34" w:rsidRPr="00923B05" w:rsidRDefault="002C4F34" w:rsidP="003C1EEF">
            <w:pPr>
              <w:pStyle w:val="ConsPlusNormal"/>
              <w:widowControl/>
              <w:rPr>
                <w:sz w:val="18"/>
                <w:szCs w:val="18"/>
              </w:rPr>
            </w:pPr>
            <w:r w:rsidRPr="00923B05">
              <w:rPr>
                <w:sz w:val="18"/>
                <w:szCs w:val="18"/>
              </w:rPr>
              <w:t>Раздел 2. Основные цели и задачи программы.</w:t>
            </w:r>
          </w:p>
          <w:p w:rsidR="002C4F34" w:rsidRPr="00923B05" w:rsidRDefault="002C4F34" w:rsidP="003C1EEF">
            <w:pPr>
              <w:pStyle w:val="ConsPlusNormal"/>
              <w:widowControl/>
              <w:rPr>
                <w:sz w:val="18"/>
                <w:szCs w:val="18"/>
              </w:rPr>
            </w:pPr>
            <w:r w:rsidRPr="00923B05">
              <w:rPr>
                <w:sz w:val="18"/>
                <w:szCs w:val="18"/>
              </w:rPr>
              <w:t>Раздел 3. Оценка эффективности от реализации пр</w:t>
            </w:r>
            <w:r w:rsidRPr="00923B05">
              <w:rPr>
                <w:sz w:val="18"/>
                <w:szCs w:val="18"/>
              </w:rPr>
              <w:t>о</w:t>
            </w:r>
            <w:r w:rsidRPr="00923B05">
              <w:rPr>
                <w:sz w:val="18"/>
                <w:szCs w:val="18"/>
              </w:rPr>
              <w:t>граммы.</w:t>
            </w:r>
          </w:p>
          <w:p w:rsidR="002C4F34" w:rsidRPr="00923B05" w:rsidRDefault="002C4F34" w:rsidP="003C1EEF">
            <w:pPr>
              <w:pStyle w:val="ConsPlusNormal"/>
              <w:widowControl/>
              <w:rPr>
                <w:sz w:val="18"/>
                <w:szCs w:val="18"/>
              </w:rPr>
            </w:pPr>
          </w:p>
        </w:tc>
      </w:tr>
      <w:tr w:rsidR="002C4F34" w:rsidRPr="00923B05" w:rsidTr="003C1EEF">
        <w:trPr>
          <w:trHeight w:val="283"/>
        </w:trPr>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Подпрограммы програ</w:t>
            </w:r>
            <w:r w:rsidRPr="00923B05">
              <w:rPr>
                <w:sz w:val="18"/>
                <w:szCs w:val="18"/>
              </w:rPr>
              <w:t>м</w:t>
            </w:r>
            <w:r w:rsidRPr="00923B05">
              <w:rPr>
                <w:sz w:val="18"/>
                <w:szCs w:val="18"/>
              </w:rPr>
              <w:t>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outlineLvl w:val="1"/>
              <w:rPr>
                <w:sz w:val="18"/>
                <w:szCs w:val="18"/>
              </w:rPr>
            </w:pPr>
            <w:r w:rsidRPr="00923B05">
              <w:rPr>
                <w:sz w:val="18"/>
                <w:szCs w:val="18"/>
              </w:rPr>
              <w:t>- Развитие культуры</w:t>
            </w:r>
          </w:p>
        </w:tc>
      </w:tr>
      <w:tr w:rsidR="002C4F34" w:rsidRPr="00923B05" w:rsidTr="003C1EEF">
        <w:trPr>
          <w:trHeight w:val="283"/>
        </w:trPr>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Исполнители Програ</w:t>
            </w:r>
            <w:r w:rsidRPr="00923B05">
              <w:rPr>
                <w:sz w:val="18"/>
                <w:szCs w:val="18"/>
              </w:rPr>
              <w:t>м</w:t>
            </w:r>
            <w:r w:rsidRPr="00923B05">
              <w:rPr>
                <w:sz w:val="18"/>
                <w:szCs w:val="18"/>
              </w:rPr>
              <w:t>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outlineLvl w:val="1"/>
              <w:rPr>
                <w:sz w:val="18"/>
                <w:szCs w:val="18"/>
              </w:rPr>
            </w:pPr>
            <w:r w:rsidRPr="00923B05">
              <w:rPr>
                <w:sz w:val="18"/>
                <w:szCs w:val="18"/>
              </w:rPr>
              <w:t>МКУК ДСП «МКК «</w:t>
            </w:r>
            <w:proofErr w:type="spellStart"/>
            <w:r w:rsidRPr="00923B05">
              <w:rPr>
                <w:sz w:val="18"/>
                <w:szCs w:val="18"/>
              </w:rPr>
              <w:t>Данковский</w:t>
            </w:r>
            <w:proofErr w:type="spellEnd"/>
            <w:r w:rsidRPr="00923B05">
              <w:rPr>
                <w:sz w:val="18"/>
                <w:szCs w:val="18"/>
              </w:rPr>
              <w:t>»</w:t>
            </w:r>
          </w:p>
        </w:tc>
      </w:tr>
      <w:tr w:rsidR="002C4F34" w:rsidRPr="00923B05" w:rsidTr="003C1EEF">
        <w:trPr>
          <w:trHeight w:val="283"/>
        </w:trPr>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Объемы и источники финансирования Пр</w:t>
            </w:r>
            <w:r w:rsidRPr="00923B05">
              <w:rPr>
                <w:sz w:val="18"/>
                <w:szCs w:val="18"/>
              </w:rPr>
              <w:t>о</w:t>
            </w:r>
            <w:r w:rsidRPr="00923B05">
              <w:rPr>
                <w:sz w:val="18"/>
                <w:szCs w:val="18"/>
              </w:rPr>
              <w:t>граммы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nformat"/>
              <w:widowControl/>
              <w:jc w:val="both"/>
              <w:rPr>
                <w:rFonts w:ascii="Times New Roman" w:hAnsi="Times New Roman" w:cs="Times New Roman"/>
                <w:sz w:val="18"/>
                <w:szCs w:val="18"/>
              </w:rPr>
            </w:pPr>
            <w:r w:rsidRPr="00923B05">
              <w:rPr>
                <w:rFonts w:ascii="Times New Roman" w:hAnsi="Times New Roman" w:cs="Times New Roman"/>
                <w:sz w:val="18"/>
                <w:szCs w:val="18"/>
              </w:rPr>
              <w:t>Финансирование программных мероприятий осущест</w:t>
            </w:r>
            <w:r w:rsidRPr="00923B05">
              <w:rPr>
                <w:rFonts w:ascii="Times New Roman" w:hAnsi="Times New Roman" w:cs="Times New Roman"/>
                <w:sz w:val="18"/>
                <w:szCs w:val="18"/>
              </w:rPr>
              <w:t>в</w:t>
            </w:r>
            <w:r w:rsidRPr="00923B05">
              <w:rPr>
                <w:rFonts w:ascii="Times New Roman" w:hAnsi="Times New Roman" w:cs="Times New Roman"/>
                <w:sz w:val="18"/>
                <w:szCs w:val="18"/>
              </w:rPr>
              <w:t>ляется за счет средств бюджета Данковского сельского поселения Каширского района в объемах, предусмотренных и утвержденных в бюджете поселения на оч</w:t>
            </w:r>
            <w:r w:rsidRPr="00923B05">
              <w:rPr>
                <w:rFonts w:ascii="Times New Roman" w:hAnsi="Times New Roman" w:cs="Times New Roman"/>
                <w:sz w:val="18"/>
                <w:szCs w:val="18"/>
              </w:rPr>
              <w:t>е</w:t>
            </w:r>
            <w:r w:rsidRPr="00923B05">
              <w:rPr>
                <w:rFonts w:ascii="Times New Roman" w:hAnsi="Times New Roman" w:cs="Times New Roman"/>
                <w:sz w:val="18"/>
                <w:szCs w:val="18"/>
              </w:rPr>
              <w:t>редной финансовый год. Объем средств бюджета поселения, необходимый для финансир</w:t>
            </w:r>
            <w:r w:rsidRPr="00923B05">
              <w:rPr>
                <w:rFonts w:ascii="Times New Roman" w:hAnsi="Times New Roman" w:cs="Times New Roman"/>
                <w:sz w:val="18"/>
                <w:szCs w:val="18"/>
              </w:rPr>
              <w:t>о</w:t>
            </w:r>
            <w:r w:rsidRPr="00923B05">
              <w:rPr>
                <w:rFonts w:ascii="Times New Roman" w:hAnsi="Times New Roman" w:cs="Times New Roman"/>
                <w:sz w:val="18"/>
                <w:szCs w:val="18"/>
              </w:rPr>
              <w:t>вания программы составляет 6479,0 тыс. руб., в том числе:</w:t>
            </w:r>
          </w:p>
          <w:p w:rsidR="002C4F34" w:rsidRPr="00923B05" w:rsidRDefault="002C4F34" w:rsidP="003C1EEF">
            <w:pPr>
              <w:pStyle w:val="ConsPlusNonformat"/>
              <w:widowControl/>
              <w:jc w:val="both"/>
              <w:rPr>
                <w:rFonts w:ascii="Times New Roman" w:hAnsi="Times New Roman" w:cs="Times New Roman"/>
                <w:sz w:val="18"/>
                <w:szCs w:val="18"/>
              </w:rPr>
            </w:pPr>
            <w:r w:rsidRPr="00923B05">
              <w:rPr>
                <w:rFonts w:ascii="Times New Roman" w:hAnsi="Times New Roman" w:cs="Times New Roman"/>
                <w:sz w:val="18"/>
                <w:szCs w:val="18"/>
              </w:rPr>
              <w:t>2025 год – 1325,6 тыс. руб.,</w:t>
            </w:r>
          </w:p>
          <w:p w:rsidR="002C4F34" w:rsidRPr="00923B05" w:rsidRDefault="002C4F34" w:rsidP="003C1EEF">
            <w:pPr>
              <w:pStyle w:val="ConsPlusNonformat"/>
              <w:widowControl/>
              <w:jc w:val="both"/>
              <w:rPr>
                <w:rFonts w:ascii="Times New Roman" w:hAnsi="Times New Roman" w:cs="Times New Roman"/>
                <w:sz w:val="18"/>
                <w:szCs w:val="18"/>
              </w:rPr>
            </w:pPr>
            <w:r w:rsidRPr="00923B05">
              <w:rPr>
                <w:rFonts w:ascii="Times New Roman" w:hAnsi="Times New Roman" w:cs="Times New Roman"/>
                <w:sz w:val="18"/>
                <w:szCs w:val="18"/>
              </w:rPr>
              <w:t>2026 год – 956,1 тыс. руб.,</w:t>
            </w:r>
          </w:p>
          <w:p w:rsidR="002C4F34" w:rsidRPr="00923B05" w:rsidRDefault="002C4F34" w:rsidP="003C1EEF">
            <w:pPr>
              <w:pStyle w:val="ConsPlusNonformat"/>
              <w:widowControl/>
              <w:jc w:val="both"/>
              <w:rPr>
                <w:rFonts w:ascii="Times New Roman" w:hAnsi="Times New Roman" w:cs="Times New Roman"/>
                <w:sz w:val="18"/>
                <w:szCs w:val="18"/>
              </w:rPr>
            </w:pPr>
            <w:r w:rsidRPr="00923B05">
              <w:rPr>
                <w:rFonts w:ascii="Times New Roman" w:hAnsi="Times New Roman" w:cs="Times New Roman"/>
                <w:sz w:val="18"/>
                <w:szCs w:val="18"/>
              </w:rPr>
              <w:t>2027 год – 956,1 тыс. руб.</w:t>
            </w:r>
          </w:p>
          <w:p w:rsidR="002C4F34" w:rsidRPr="00923B05" w:rsidRDefault="002C4F34" w:rsidP="003C1EEF">
            <w:pPr>
              <w:pStyle w:val="ConsPlusNonformat"/>
              <w:widowControl/>
              <w:jc w:val="both"/>
              <w:rPr>
                <w:rFonts w:ascii="Times New Roman" w:hAnsi="Times New Roman" w:cs="Times New Roman"/>
                <w:sz w:val="18"/>
                <w:szCs w:val="18"/>
              </w:rPr>
            </w:pPr>
            <w:r w:rsidRPr="00923B05">
              <w:rPr>
                <w:rFonts w:ascii="Times New Roman" w:hAnsi="Times New Roman" w:cs="Times New Roman"/>
                <w:sz w:val="18"/>
                <w:szCs w:val="18"/>
              </w:rPr>
              <w:t>2028 год – 1080,4 тыс. руб.,</w:t>
            </w:r>
          </w:p>
          <w:p w:rsidR="002C4F34" w:rsidRPr="00923B05" w:rsidRDefault="002C4F34" w:rsidP="003C1EEF">
            <w:pPr>
              <w:pStyle w:val="ConsPlusNonformat"/>
              <w:widowControl/>
              <w:jc w:val="both"/>
              <w:rPr>
                <w:rFonts w:ascii="Times New Roman" w:hAnsi="Times New Roman" w:cs="Times New Roman"/>
                <w:sz w:val="18"/>
                <w:szCs w:val="18"/>
              </w:rPr>
            </w:pPr>
            <w:r w:rsidRPr="00923B05">
              <w:rPr>
                <w:rFonts w:ascii="Times New Roman" w:hAnsi="Times New Roman" w:cs="Times New Roman"/>
                <w:sz w:val="18"/>
                <w:szCs w:val="18"/>
              </w:rPr>
              <w:t>2029 год – 1080,4 тыс. руб.,</w:t>
            </w:r>
          </w:p>
          <w:p w:rsidR="002C4F34" w:rsidRPr="00923B05" w:rsidRDefault="002C4F34" w:rsidP="003C1EEF">
            <w:pPr>
              <w:pStyle w:val="ConsPlusNonformat"/>
              <w:widowControl/>
              <w:jc w:val="both"/>
              <w:rPr>
                <w:rFonts w:ascii="Times New Roman" w:hAnsi="Times New Roman" w:cs="Times New Roman"/>
                <w:sz w:val="18"/>
                <w:szCs w:val="18"/>
              </w:rPr>
            </w:pPr>
            <w:r w:rsidRPr="00923B05">
              <w:rPr>
                <w:rFonts w:ascii="Times New Roman" w:hAnsi="Times New Roman" w:cs="Times New Roman"/>
                <w:sz w:val="18"/>
                <w:szCs w:val="18"/>
              </w:rPr>
              <w:t>2030 год – 1080,4 тыс. руб.</w:t>
            </w:r>
          </w:p>
        </w:tc>
      </w:tr>
      <w:tr w:rsidR="002C4F34" w:rsidRPr="00923B05" w:rsidTr="003C1EEF">
        <w:trPr>
          <w:trHeight w:val="283"/>
        </w:trPr>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r w:rsidRPr="00923B05">
              <w:rPr>
                <w:sz w:val="18"/>
                <w:szCs w:val="18"/>
              </w:rPr>
              <w:t>Ожидаемые конечные результаты реализации Пр</w:t>
            </w:r>
            <w:r w:rsidRPr="00923B05">
              <w:rPr>
                <w:sz w:val="18"/>
                <w:szCs w:val="18"/>
              </w:rPr>
              <w:t>о</w:t>
            </w:r>
            <w:r w:rsidRPr="00923B05">
              <w:rPr>
                <w:sz w:val="18"/>
                <w:szCs w:val="18"/>
              </w:rPr>
              <w:t>граммы (целевые показ</w:t>
            </w:r>
            <w:r w:rsidRPr="00923B05">
              <w:rPr>
                <w:sz w:val="18"/>
                <w:szCs w:val="18"/>
              </w:rPr>
              <w:t>а</w:t>
            </w:r>
            <w:r w:rsidRPr="00923B05">
              <w:rPr>
                <w:sz w:val="18"/>
                <w:szCs w:val="18"/>
              </w:rPr>
              <w:t>тели)</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jc w:val="both"/>
              <w:rPr>
                <w:rFonts w:ascii="Times New Roman" w:hAnsi="Times New Roman"/>
                <w:sz w:val="18"/>
                <w:szCs w:val="18"/>
              </w:rPr>
            </w:pPr>
            <w:r w:rsidRPr="00923B05">
              <w:rPr>
                <w:rFonts w:ascii="Times New Roman" w:hAnsi="Times New Roman"/>
                <w:sz w:val="18"/>
                <w:szCs w:val="18"/>
              </w:rPr>
              <w:t>Сохранение культурного наследия поселения, формир</w:t>
            </w:r>
            <w:r w:rsidRPr="00923B05">
              <w:rPr>
                <w:rFonts w:ascii="Times New Roman" w:hAnsi="Times New Roman"/>
                <w:sz w:val="18"/>
                <w:szCs w:val="18"/>
              </w:rPr>
              <w:t>о</w:t>
            </w:r>
            <w:r w:rsidRPr="00923B05">
              <w:rPr>
                <w:rFonts w:ascii="Times New Roman" w:hAnsi="Times New Roman"/>
                <w:sz w:val="18"/>
                <w:szCs w:val="18"/>
              </w:rPr>
              <w:t>вание единого культурного пространства, создание условий для выравнивания доступа населения к культурным ценностям, информационным ресурсам и пол</w:t>
            </w:r>
            <w:r w:rsidRPr="00923B05">
              <w:rPr>
                <w:rFonts w:ascii="Times New Roman" w:hAnsi="Times New Roman"/>
                <w:sz w:val="18"/>
                <w:szCs w:val="18"/>
              </w:rPr>
              <w:t>ь</w:t>
            </w:r>
            <w:r w:rsidRPr="00923B05">
              <w:rPr>
                <w:rFonts w:ascii="Times New Roman" w:hAnsi="Times New Roman"/>
                <w:sz w:val="18"/>
                <w:szCs w:val="18"/>
              </w:rPr>
              <w:t>зованию услугами учреждений культуры; улучшение к</w:t>
            </w:r>
            <w:r w:rsidRPr="00923B05">
              <w:rPr>
                <w:rFonts w:ascii="Times New Roman" w:hAnsi="Times New Roman"/>
                <w:sz w:val="18"/>
                <w:szCs w:val="18"/>
              </w:rPr>
              <w:t>а</w:t>
            </w:r>
            <w:r w:rsidRPr="00923B05">
              <w:rPr>
                <w:rFonts w:ascii="Times New Roman" w:hAnsi="Times New Roman"/>
                <w:sz w:val="18"/>
                <w:szCs w:val="18"/>
              </w:rPr>
              <w:t>чества работы муниципальных учреждений культуры за счет совершенствования форм р</w:t>
            </w:r>
            <w:r w:rsidRPr="00923B05">
              <w:rPr>
                <w:rFonts w:ascii="Times New Roman" w:hAnsi="Times New Roman"/>
                <w:sz w:val="18"/>
                <w:szCs w:val="18"/>
              </w:rPr>
              <w:t>а</w:t>
            </w:r>
            <w:r w:rsidRPr="00923B05">
              <w:rPr>
                <w:rFonts w:ascii="Times New Roman" w:hAnsi="Times New Roman"/>
                <w:sz w:val="18"/>
                <w:szCs w:val="18"/>
              </w:rPr>
              <w:t>боты;</w:t>
            </w:r>
          </w:p>
          <w:p w:rsidR="002C4F34" w:rsidRPr="00923B05" w:rsidRDefault="002C4F34" w:rsidP="003C1EEF">
            <w:pPr>
              <w:jc w:val="both"/>
              <w:rPr>
                <w:rFonts w:ascii="Times New Roman" w:hAnsi="Times New Roman"/>
                <w:sz w:val="18"/>
                <w:szCs w:val="18"/>
              </w:rPr>
            </w:pPr>
            <w:r w:rsidRPr="00923B05">
              <w:rPr>
                <w:rFonts w:ascii="Times New Roman" w:hAnsi="Times New Roman"/>
                <w:sz w:val="18"/>
                <w:szCs w:val="18"/>
              </w:rPr>
              <w:t xml:space="preserve"> </w:t>
            </w:r>
            <w:proofErr w:type="gramStart"/>
            <w:r w:rsidRPr="00923B05">
              <w:rPr>
                <w:rFonts w:ascii="Times New Roman" w:hAnsi="Times New Roman"/>
                <w:sz w:val="18"/>
                <w:szCs w:val="18"/>
              </w:rPr>
              <w:t>сохранение клубных формирований (в том числе люб</w:t>
            </w:r>
            <w:r w:rsidRPr="00923B05">
              <w:rPr>
                <w:rFonts w:ascii="Times New Roman" w:hAnsi="Times New Roman"/>
                <w:sz w:val="18"/>
                <w:szCs w:val="18"/>
              </w:rPr>
              <w:t>и</w:t>
            </w:r>
            <w:r w:rsidRPr="00923B05">
              <w:rPr>
                <w:rFonts w:ascii="Times New Roman" w:hAnsi="Times New Roman"/>
                <w:sz w:val="18"/>
                <w:szCs w:val="18"/>
              </w:rPr>
              <w:t>тельских объединений самодеятельного народного творчества, увеличение числа работников культуры, прошедших повышение квалифик</w:t>
            </w:r>
            <w:r w:rsidRPr="00923B05">
              <w:rPr>
                <w:rFonts w:ascii="Times New Roman" w:hAnsi="Times New Roman"/>
                <w:sz w:val="18"/>
                <w:szCs w:val="18"/>
              </w:rPr>
              <w:t>а</w:t>
            </w:r>
            <w:r w:rsidRPr="00923B05">
              <w:rPr>
                <w:rFonts w:ascii="Times New Roman" w:hAnsi="Times New Roman"/>
                <w:sz w:val="18"/>
                <w:szCs w:val="18"/>
              </w:rPr>
              <w:t>ции.</w:t>
            </w:r>
            <w:proofErr w:type="gramEnd"/>
          </w:p>
        </w:tc>
      </w:tr>
      <w:tr w:rsidR="002C4F34" w:rsidRPr="00923B05" w:rsidTr="003C1EEF">
        <w:trPr>
          <w:trHeight w:val="737"/>
        </w:trPr>
        <w:tc>
          <w:tcPr>
            <w:tcW w:w="3227"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spacing w:line="240" w:lineRule="atLeast"/>
              <w:rPr>
                <w:rFonts w:ascii="Times New Roman" w:hAnsi="Times New Roman"/>
                <w:sz w:val="18"/>
                <w:szCs w:val="18"/>
              </w:rPr>
            </w:pPr>
            <w:r w:rsidRPr="00923B05">
              <w:rPr>
                <w:rFonts w:ascii="Times New Roman" w:hAnsi="Times New Roman"/>
                <w:sz w:val="18"/>
                <w:szCs w:val="18"/>
              </w:rPr>
              <w:t xml:space="preserve">Система организации </w:t>
            </w:r>
            <w:proofErr w:type="gramStart"/>
            <w:r w:rsidRPr="00923B05">
              <w:rPr>
                <w:rFonts w:ascii="Times New Roman" w:hAnsi="Times New Roman"/>
                <w:sz w:val="18"/>
                <w:szCs w:val="18"/>
              </w:rPr>
              <w:t>ко</w:t>
            </w:r>
            <w:r w:rsidRPr="00923B05">
              <w:rPr>
                <w:rFonts w:ascii="Times New Roman" w:hAnsi="Times New Roman"/>
                <w:sz w:val="18"/>
                <w:szCs w:val="18"/>
              </w:rPr>
              <w:t>н</w:t>
            </w:r>
            <w:r w:rsidRPr="00923B05">
              <w:rPr>
                <w:rFonts w:ascii="Times New Roman" w:hAnsi="Times New Roman"/>
                <w:sz w:val="18"/>
                <w:szCs w:val="18"/>
              </w:rPr>
              <w:t>троля за</w:t>
            </w:r>
            <w:proofErr w:type="gramEnd"/>
            <w:r w:rsidRPr="00923B05">
              <w:rPr>
                <w:rFonts w:ascii="Times New Roman" w:hAnsi="Times New Roman"/>
                <w:sz w:val="18"/>
                <w:szCs w:val="18"/>
              </w:rPr>
              <w:t xml:space="preserve"> исполнением Программы</w:t>
            </w:r>
          </w:p>
        </w:tc>
        <w:tc>
          <w:tcPr>
            <w:tcW w:w="6520"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pStyle w:val="ConsPlusNormal"/>
              <w:widowControl/>
              <w:jc w:val="both"/>
              <w:rPr>
                <w:sz w:val="18"/>
                <w:szCs w:val="18"/>
              </w:rPr>
            </w:pPr>
            <w:proofErr w:type="gramStart"/>
            <w:r w:rsidRPr="00923B05">
              <w:rPr>
                <w:sz w:val="18"/>
                <w:szCs w:val="18"/>
              </w:rPr>
              <w:t>Контроль за</w:t>
            </w:r>
            <w:proofErr w:type="gramEnd"/>
            <w:r w:rsidRPr="00923B05">
              <w:rPr>
                <w:sz w:val="18"/>
                <w:szCs w:val="18"/>
              </w:rPr>
              <w:t xml:space="preserve"> реализацией Программы осуществляет   Администрация Данковского сельского посел</w:t>
            </w:r>
            <w:r w:rsidRPr="00923B05">
              <w:rPr>
                <w:sz w:val="18"/>
                <w:szCs w:val="18"/>
              </w:rPr>
              <w:t>е</w:t>
            </w:r>
            <w:r w:rsidRPr="00923B05">
              <w:rPr>
                <w:sz w:val="18"/>
                <w:szCs w:val="18"/>
              </w:rPr>
              <w:t>ния.</w:t>
            </w:r>
          </w:p>
        </w:tc>
      </w:tr>
    </w:tbl>
    <w:p w:rsidR="002C4F34" w:rsidRPr="00923B05" w:rsidRDefault="002C4F34" w:rsidP="002C4F34">
      <w:pPr>
        <w:pStyle w:val="ConsPlusNormal"/>
        <w:widowControl/>
        <w:ind w:firstLine="540"/>
        <w:jc w:val="center"/>
        <w:rPr>
          <w:b/>
          <w:sz w:val="18"/>
          <w:szCs w:val="18"/>
        </w:rPr>
      </w:pPr>
      <w:r w:rsidRPr="00923B05">
        <w:rPr>
          <w:b/>
          <w:sz w:val="18"/>
          <w:szCs w:val="18"/>
        </w:rPr>
        <w:t>Раздел 1.</w:t>
      </w:r>
    </w:p>
    <w:p w:rsidR="002C4F34" w:rsidRPr="00923B05" w:rsidRDefault="002C4F34" w:rsidP="002C4F34">
      <w:pPr>
        <w:pStyle w:val="ConsPlusNormal"/>
        <w:widowControl/>
        <w:ind w:firstLine="540"/>
        <w:jc w:val="center"/>
        <w:rPr>
          <w:b/>
          <w:sz w:val="18"/>
          <w:szCs w:val="18"/>
        </w:rPr>
      </w:pPr>
      <w:r w:rsidRPr="00923B05">
        <w:rPr>
          <w:b/>
          <w:sz w:val="18"/>
          <w:szCs w:val="18"/>
        </w:rPr>
        <w:t xml:space="preserve">Содержание проблемы и обоснование необходимости ее решения </w:t>
      </w:r>
    </w:p>
    <w:p w:rsidR="002C4F34" w:rsidRPr="00923B05" w:rsidRDefault="002C4F34" w:rsidP="002C4F34">
      <w:pPr>
        <w:pStyle w:val="ConsPlusNormal"/>
        <w:widowControl/>
        <w:ind w:firstLine="540"/>
        <w:jc w:val="center"/>
        <w:rPr>
          <w:b/>
          <w:i/>
          <w:sz w:val="18"/>
          <w:szCs w:val="18"/>
        </w:rPr>
      </w:pPr>
      <w:r w:rsidRPr="00923B05">
        <w:rPr>
          <w:b/>
          <w:sz w:val="18"/>
          <w:szCs w:val="18"/>
        </w:rPr>
        <w:t>программн</w:t>
      </w:r>
      <w:r w:rsidRPr="00923B05">
        <w:rPr>
          <w:b/>
          <w:sz w:val="18"/>
          <w:szCs w:val="18"/>
        </w:rPr>
        <w:t>ы</w:t>
      </w:r>
      <w:r w:rsidRPr="00923B05">
        <w:rPr>
          <w:b/>
          <w:sz w:val="18"/>
          <w:szCs w:val="18"/>
        </w:rPr>
        <w:t>ми методами</w:t>
      </w:r>
      <w:r w:rsidRPr="00923B05">
        <w:rPr>
          <w:b/>
          <w:i/>
          <w:sz w:val="18"/>
          <w:szCs w:val="18"/>
        </w:rPr>
        <w:t>.</w:t>
      </w:r>
    </w:p>
    <w:p w:rsidR="002C4F34" w:rsidRPr="00923B05" w:rsidRDefault="002C4F34" w:rsidP="002C4F34">
      <w:pPr>
        <w:pStyle w:val="ConsPlusNormal"/>
        <w:widowControl/>
        <w:ind w:firstLine="540"/>
        <w:jc w:val="both"/>
        <w:rPr>
          <w:sz w:val="18"/>
          <w:szCs w:val="18"/>
        </w:rPr>
      </w:pPr>
    </w:p>
    <w:p w:rsidR="002C4F34" w:rsidRPr="00923B05" w:rsidRDefault="002C4F34" w:rsidP="002C4F34">
      <w:pPr>
        <w:pStyle w:val="ConsPlusNormal"/>
        <w:widowControl/>
        <w:ind w:firstLine="708"/>
        <w:jc w:val="both"/>
        <w:rPr>
          <w:sz w:val="18"/>
          <w:szCs w:val="18"/>
        </w:rPr>
      </w:pPr>
      <w:r w:rsidRPr="00923B05">
        <w:rPr>
          <w:sz w:val="18"/>
          <w:szCs w:val="18"/>
        </w:rPr>
        <w:t>В Законе Российской Федерации от 09.10.1992 № 3612-1 «Основы законод</w:t>
      </w:r>
      <w:r w:rsidRPr="00923B05">
        <w:rPr>
          <w:sz w:val="18"/>
          <w:szCs w:val="18"/>
        </w:rPr>
        <w:t>а</w:t>
      </w:r>
      <w:r w:rsidRPr="00923B05">
        <w:rPr>
          <w:sz w:val="18"/>
          <w:szCs w:val="18"/>
        </w:rPr>
        <w:t>тельства Российской Федерации о культуре» признана основополагающая роль культуры в развитии и самореализации личности.</w:t>
      </w:r>
    </w:p>
    <w:p w:rsidR="002C4F34" w:rsidRPr="00923B05" w:rsidRDefault="002C4F34" w:rsidP="002C4F34">
      <w:pPr>
        <w:pStyle w:val="ConsPlusNormal"/>
        <w:widowControl/>
        <w:ind w:firstLine="708"/>
        <w:jc w:val="both"/>
        <w:rPr>
          <w:sz w:val="18"/>
          <w:szCs w:val="18"/>
        </w:rPr>
      </w:pPr>
      <w:r w:rsidRPr="00923B05">
        <w:rPr>
          <w:sz w:val="18"/>
          <w:szCs w:val="18"/>
        </w:rPr>
        <w:t>Культура влияет на экономику через совершенствование интеллект</w:t>
      </w:r>
      <w:r w:rsidRPr="00923B05">
        <w:rPr>
          <w:sz w:val="18"/>
          <w:szCs w:val="18"/>
        </w:rPr>
        <w:t>у</w:t>
      </w:r>
      <w:r w:rsidRPr="00923B05">
        <w:rPr>
          <w:sz w:val="18"/>
          <w:szCs w:val="18"/>
        </w:rPr>
        <w:t>ального, образовательного, духовного потенциала людей, занятых в сфере прои</w:t>
      </w:r>
      <w:r w:rsidRPr="00923B05">
        <w:rPr>
          <w:sz w:val="18"/>
          <w:szCs w:val="18"/>
        </w:rPr>
        <w:t>з</w:t>
      </w:r>
      <w:r w:rsidRPr="00923B05">
        <w:rPr>
          <w:sz w:val="18"/>
          <w:szCs w:val="18"/>
        </w:rPr>
        <w:t>водства.</w:t>
      </w:r>
    </w:p>
    <w:p w:rsidR="002C4F34" w:rsidRPr="00923B05" w:rsidRDefault="002C4F34" w:rsidP="002C4F34">
      <w:pPr>
        <w:pStyle w:val="ConsPlusNormal"/>
        <w:widowControl/>
        <w:ind w:firstLine="708"/>
        <w:jc w:val="both"/>
        <w:rPr>
          <w:sz w:val="18"/>
          <w:szCs w:val="18"/>
        </w:rPr>
      </w:pPr>
      <w:r w:rsidRPr="00923B05">
        <w:rPr>
          <w:sz w:val="18"/>
          <w:szCs w:val="18"/>
        </w:rPr>
        <w:t>Реализуя конституционные права граждан в сфере культуры, сельский Дом культуры сталкивается с такими системными проблемами как: неудовлетворительное состояние материально-технической базы учреждений культуры, утрата частью населения, особенно молодежью, основ народной трад</w:t>
      </w:r>
      <w:r w:rsidRPr="00923B05">
        <w:rPr>
          <w:sz w:val="18"/>
          <w:szCs w:val="18"/>
        </w:rPr>
        <w:t>и</w:t>
      </w:r>
      <w:r w:rsidRPr="00923B05">
        <w:rPr>
          <w:sz w:val="18"/>
          <w:szCs w:val="18"/>
        </w:rPr>
        <w:t>ционной культуры, морали, отток и старение специалистов, художественного персонала, работающих в кул</w:t>
      </w:r>
      <w:r w:rsidRPr="00923B05">
        <w:rPr>
          <w:sz w:val="18"/>
          <w:szCs w:val="18"/>
        </w:rPr>
        <w:t>ь</w:t>
      </w:r>
      <w:r w:rsidRPr="00923B05">
        <w:rPr>
          <w:sz w:val="18"/>
          <w:szCs w:val="18"/>
        </w:rPr>
        <w:t>туре. Неблагоприятную ситуацию для развития культуры обеспечили: новая корона вирусная инфекция, а также устойчивый дефицит бюджета и тенденция к сн</w:t>
      </w:r>
      <w:r w:rsidRPr="00923B05">
        <w:rPr>
          <w:sz w:val="18"/>
          <w:szCs w:val="18"/>
        </w:rPr>
        <w:t>и</w:t>
      </w:r>
      <w:r w:rsidRPr="00923B05">
        <w:rPr>
          <w:sz w:val="18"/>
          <w:szCs w:val="18"/>
        </w:rPr>
        <w:t>жению реальных доходов населения. Снижается популярность и значимость дос</w:t>
      </w:r>
      <w:r w:rsidRPr="00923B05">
        <w:rPr>
          <w:sz w:val="18"/>
          <w:szCs w:val="18"/>
        </w:rPr>
        <w:t>у</w:t>
      </w:r>
      <w:r w:rsidRPr="00923B05">
        <w:rPr>
          <w:sz w:val="18"/>
          <w:szCs w:val="18"/>
        </w:rPr>
        <w:t>говых учреждений культуры. Серьезное положение сложилось в дальнейшей эк</w:t>
      </w:r>
      <w:r w:rsidRPr="00923B05">
        <w:rPr>
          <w:sz w:val="18"/>
          <w:szCs w:val="18"/>
        </w:rPr>
        <w:t>с</w:t>
      </w:r>
      <w:r w:rsidRPr="00923B05">
        <w:rPr>
          <w:sz w:val="18"/>
          <w:szCs w:val="18"/>
        </w:rPr>
        <w:t>плуатации клуба, 96% требует капитального ремонта и технического переоснащения. Смена экон</w:t>
      </w:r>
      <w:r w:rsidRPr="00923B05">
        <w:rPr>
          <w:sz w:val="18"/>
          <w:szCs w:val="18"/>
        </w:rPr>
        <w:t>о</w:t>
      </w:r>
      <w:r w:rsidRPr="00923B05">
        <w:rPr>
          <w:sz w:val="18"/>
          <w:szCs w:val="18"/>
        </w:rPr>
        <w:t xml:space="preserve">мических ориентиров, сокращение бюджетного финансирования сказывается, прежде всего, на качестве и объемах </w:t>
      </w:r>
      <w:r w:rsidRPr="00923B05">
        <w:rPr>
          <w:sz w:val="18"/>
          <w:szCs w:val="18"/>
        </w:rPr>
        <w:lastRenderedPageBreak/>
        <w:t>культурного обслуживания нас</w:t>
      </w:r>
      <w:r w:rsidRPr="00923B05">
        <w:rPr>
          <w:sz w:val="18"/>
          <w:szCs w:val="18"/>
        </w:rPr>
        <w:t>е</w:t>
      </w:r>
      <w:r w:rsidRPr="00923B05">
        <w:rPr>
          <w:sz w:val="18"/>
          <w:szCs w:val="18"/>
        </w:rPr>
        <w:t>ления, может привести к разрушению сложившейся за многие годы единой системы эстетич</w:t>
      </w:r>
      <w:r w:rsidRPr="00923B05">
        <w:rPr>
          <w:sz w:val="18"/>
          <w:szCs w:val="18"/>
        </w:rPr>
        <w:t>е</w:t>
      </w:r>
      <w:r w:rsidRPr="00923B05">
        <w:rPr>
          <w:sz w:val="18"/>
          <w:szCs w:val="18"/>
        </w:rPr>
        <w:t>ского воспитания.</w:t>
      </w:r>
    </w:p>
    <w:p w:rsidR="002C4F34" w:rsidRPr="00923B05" w:rsidRDefault="002C4F34" w:rsidP="002C4F34">
      <w:pPr>
        <w:pStyle w:val="ConsPlusNormal"/>
        <w:widowControl/>
        <w:ind w:firstLine="708"/>
        <w:jc w:val="both"/>
        <w:rPr>
          <w:sz w:val="18"/>
          <w:szCs w:val="18"/>
        </w:rPr>
      </w:pPr>
      <w:r w:rsidRPr="00923B05">
        <w:rPr>
          <w:sz w:val="18"/>
          <w:szCs w:val="18"/>
        </w:rPr>
        <w:t>Накопившиеся за последние годы проблемы в сфере культуры значительно превышает возможности бюджета поселения по их решению. Сфера культуры, традиционно ориентированная на государственную финансовую поддержку и получившая ее по остаточному принципу, оказалась наименее подготовленной к рыночной эконом</w:t>
      </w:r>
      <w:r w:rsidRPr="00923B05">
        <w:rPr>
          <w:sz w:val="18"/>
          <w:szCs w:val="18"/>
        </w:rPr>
        <w:t>и</w:t>
      </w:r>
      <w:r w:rsidRPr="00923B05">
        <w:rPr>
          <w:sz w:val="18"/>
          <w:szCs w:val="18"/>
        </w:rPr>
        <w:t>ке.</w:t>
      </w:r>
    </w:p>
    <w:p w:rsidR="002C4F34" w:rsidRPr="00923B05" w:rsidRDefault="002C4F34" w:rsidP="002C4F34">
      <w:pPr>
        <w:pStyle w:val="ConsPlusNormal"/>
        <w:widowControl/>
        <w:ind w:firstLine="708"/>
        <w:jc w:val="both"/>
        <w:rPr>
          <w:sz w:val="18"/>
          <w:szCs w:val="18"/>
        </w:rPr>
      </w:pPr>
      <w:r w:rsidRPr="00923B05">
        <w:rPr>
          <w:sz w:val="18"/>
          <w:szCs w:val="18"/>
        </w:rPr>
        <w:t>Реформы системы государственного управления, проводимые в Ро</w:t>
      </w:r>
      <w:r w:rsidRPr="00923B05">
        <w:rPr>
          <w:sz w:val="18"/>
          <w:szCs w:val="18"/>
        </w:rPr>
        <w:t>с</w:t>
      </w:r>
      <w:r w:rsidRPr="00923B05">
        <w:rPr>
          <w:sz w:val="18"/>
          <w:szCs w:val="18"/>
        </w:rPr>
        <w:t>сийской Федерации, привели к перераспределению расходных полномочий в сфере культ</w:t>
      </w:r>
      <w:r w:rsidRPr="00923B05">
        <w:rPr>
          <w:sz w:val="18"/>
          <w:szCs w:val="18"/>
        </w:rPr>
        <w:t>у</w:t>
      </w:r>
      <w:r w:rsidRPr="00923B05">
        <w:rPr>
          <w:sz w:val="18"/>
          <w:szCs w:val="18"/>
        </w:rPr>
        <w:t>ры между уровнями. Их результатом явилось включение общественных услуг культуры в сферу расходных полномочий сельских поселений. В результате учредителями 97% учреждений культуры являются Администрации сельских посел</w:t>
      </w:r>
      <w:r w:rsidRPr="00923B05">
        <w:rPr>
          <w:sz w:val="18"/>
          <w:szCs w:val="18"/>
        </w:rPr>
        <w:t>е</w:t>
      </w:r>
      <w:r w:rsidRPr="00923B05">
        <w:rPr>
          <w:sz w:val="18"/>
          <w:szCs w:val="18"/>
        </w:rPr>
        <w:t>ний, которые не имеют достаточных сре</w:t>
      </w:r>
      <w:proofErr w:type="gramStart"/>
      <w:r w:rsidRPr="00923B05">
        <w:rPr>
          <w:sz w:val="18"/>
          <w:szCs w:val="18"/>
        </w:rPr>
        <w:t>дств дл</w:t>
      </w:r>
      <w:proofErr w:type="gramEnd"/>
      <w:r w:rsidRPr="00923B05">
        <w:rPr>
          <w:sz w:val="18"/>
          <w:szCs w:val="18"/>
        </w:rPr>
        <w:t>я реализации полномочий в сфере культуры.</w:t>
      </w:r>
    </w:p>
    <w:p w:rsidR="002C4F34" w:rsidRPr="00923B05" w:rsidRDefault="002C4F34" w:rsidP="002C4F34">
      <w:pPr>
        <w:pStyle w:val="ConsPlusNormal"/>
        <w:widowControl/>
        <w:ind w:firstLine="708"/>
        <w:jc w:val="both"/>
        <w:rPr>
          <w:sz w:val="18"/>
          <w:szCs w:val="18"/>
        </w:rPr>
      </w:pPr>
      <w:r w:rsidRPr="00923B05">
        <w:rPr>
          <w:sz w:val="18"/>
          <w:szCs w:val="18"/>
        </w:rPr>
        <w:t>Невысокий уровень качества услуг в муниципальных образованиях, отстав</w:t>
      </w:r>
      <w:r w:rsidRPr="00923B05">
        <w:rPr>
          <w:sz w:val="18"/>
          <w:szCs w:val="18"/>
        </w:rPr>
        <w:t>а</w:t>
      </w:r>
      <w:r w:rsidRPr="00923B05">
        <w:rPr>
          <w:sz w:val="18"/>
          <w:szCs w:val="18"/>
        </w:rPr>
        <w:t>ние сферы культуры в использовании современных технологий, не обеспечению доступа к информации и культурным ценностям порождает социальное нераве</w:t>
      </w:r>
      <w:r w:rsidRPr="00923B05">
        <w:rPr>
          <w:sz w:val="18"/>
          <w:szCs w:val="18"/>
        </w:rPr>
        <w:t>н</w:t>
      </w:r>
      <w:r w:rsidRPr="00923B05">
        <w:rPr>
          <w:sz w:val="18"/>
          <w:szCs w:val="18"/>
        </w:rPr>
        <w:t>ство в творческом развитии детей и молодежи и в целом окупает негативное влияние не самосознание населения, особенно в условиях экон</w:t>
      </w:r>
      <w:r w:rsidRPr="00923B05">
        <w:rPr>
          <w:sz w:val="18"/>
          <w:szCs w:val="18"/>
        </w:rPr>
        <w:t>о</w:t>
      </w:r>
      <w:r w:rsidRPr="00923B05">
        <w:rPr>
          <w:sz w:val="18"/>
          <w:szCs w:val="18"/>
        </w:rPr>
        <w:t>мического кризиса.</w:t>
      </w:r>
    </w:p>
    <w:p w:rsidR="002C4F34" w:rsidRPr="00923B05" w:rsidRDefault="002C4F34" w:rsidP="002C4F34">
      <w:pPr>
        <w:pStyle w:val="ConsPlusNormal"/>
        <w:widowControl/>
        <w:ind w:firstLine="708"/>
        <w:jc w:val="both"/>
        <w:rPr>
          <w:sz w:val="18"/>
          <w:szCs w:val="18"/>
        </w:rPr>
      </w:pPr>
      <w:r w:rsidRPr="00923B05">
        <w:rPr>
          <w:sz w:val="18"/>
          <w:szCs w:val="18"/>
        </w:rPr>
        <w:t>Решение актуальных задач сохранение и развитие культуры требует ко</w:t>
      </w:r>
      <w:r w:rsidRPr="00923B05">
        <w:rPr>
          <w:sz w:val="18"/>
          <w:szCs w:val="18"/>
        </w:rPr>
        <w:t>м</w:t>
      </w:r>
      <w:r w:rsidRPr="00923B05">
        <w:rPr>
          <w:sz w:val="18"/>
          <w:szCs w:val="18"/>
        </w:rPr>
        <w:t>плексного подхода, современной организации всей работы, четкого перспективн</w:t>
      </w:r>
      <w:r w:rsidRPr="00923B05">
        <w:rPr>
          <w:sz w:val="18"/>
          <w:szCs w:val="18"/>
        </w:rPr>
        <w:t>о</w:t>
      </w:r>
      <w:r w:rsidRPr="00923B05">
        <w:rPr>
          <w:sz w:val="18"/>
          <w:szCs w:val="18"/>
        </w:rPr>
        <w:t>го планирования. Реализация данной программы позволит преодолеть существующие трудности в деятельности учреждений культуры, обеспечить целенаправле</w:t>
      </w:r>
      <w:r w:rsidRPr="00923B05">
        <w:rPr>
          <w:sz w:val="18"/>
          <w:szCs w:val="18"/>
        </w:rPr>
        <w:t>н</w:t>
      </w:r>
      <w:r w:rsidRPr="00923B05">
        <w:rPr>
          <w:sz w:val="18"/>
          <w:szCs w:val="18"/>
        </w:rPr>
        <w:t>ную работу по сохранению культурного наследия и развитие культурного потенц</w:t>
      </w:r>
      <w:r w:rsidRPr="00923B05">
        <w:rPr>
          <w:sz w:val="18"/>
          <w:szCs w:val="18"/>
        </w:rPr>
        <w:t>и</w:t>
      </w:r>
      <w:r w:rsidRPr="00923B05">
        <w:rPr>
          <w:sz w:val="18"/>
          <w:szCs w:val="18"/>
        </w:rPr>
        <w:t>ала поселения. Программа предусматривает объединение интеллектуальных, творческих, организационных и финансовых возмо</w:t>
      </w:r>
      <w:r w:rsidRPr="00923B05">
        <w:rPr>
          <w:sz w:val="18"/>
          <w:szCs w:val="18"/>
        </w:rPr>
        <w:t>ж</w:t>
      </w:r>
      <w:r w:rsidRPr="00923B05">
        <w:rPr>
          <w:sz w:val="18"/>
          <w:szCs w:val="18"/>
        </w:rPr>
        <w:t>ностей.</w:t>
      </w:r>
    </w:p>
    <w:p w:rsidR="002C4F34" w:rsidRPr="00923B05" w:rsidRDefault="002C4F34" w:rsidP="002C4F34">
      <w:pPr>
        <w:pStyle w:val="ConsPlusNormal"/>
        <w:widowControl/>
        <w:jc w:val="both"/>
        <w:rPr>
          <w:sz w:val="18"/>
          <w:szCs w:val="18"/>
        </w:rPr>
      </w:pPr>
      <w:r w:rsidRPr="00923B05">
        <w:rPr>
          <w:sz w:val="18"/>
          <w:szCs w:val="18"/>
        </w:rPr>
        <w:tab/>
        <w:t>Программно-целевой метод позволит сконцентрировать финансовые ресу</w:t>
      </w:r>
      <w:r w:rsidRPr="00923B05">
        <w:rPr>
          <w:sz w:val="18"/>
          <w:szCs w:val="18"/>
        </w:rPr>
        <w:t>р</w:t>
      </w:r>
      <w:r w:rsidRPr="00923B05">
        <w:rPr>
          <w:sz w:val="18"/>
          <w:szCs w:val="18"/>
        </w:rPr>
        <w:t>сы на проведении наиболее необходимых работ, направленных на сохранение и обеспечение функционирования учреждений.</w:t>
      </w:r>
    </w:p>
    <w:p w:rsidR="002C4F34" w:rsidRPr="00923B05" w:rsidRDefault="002C4F34" w:rsidP="002C4F34">
      <w:pPr>
        <w:pStyle w:val="ConsPlusNormal"/>
        <w:widowControl/>
        <w:ind w:firstLine="540"/>
        <w:jc w:val="center"/>
        <w:rPr>
          <w:b/>
          <w:sz w:val="18"/>
          <w:szCs w:val="18"/>
        </w:rPr>
      </w:pPr>
      <w:r w:rsidRPr="00923B05">
        <w:rPr>
          <w:sz w:val="18"/>
          <w:szCs w:val="18"/>
        </w:rPr>
        <w:tab/>
      </w:r>
      <w:r w:rsidRPr="00923B05">
        <w:rPr>
          <w:b/>
          <w:sz w:val="18"/>
          <w:szCs w:val="18"/>
        </w:rPr>
        <w:t>Раздел 2.</w:t>
      </w:r>
    </w:p>
    <w:p w:rsidR="002C4F34" w:rsidRPr="00923B05" w:rsidRDefault="002C4F34" w:rsidP="002C4F34">
      <w:pPr>
        <w:pStyle w:val="ConsPlusNormal"/>
        <w:widowControl/>
        <w:jc w:val="center"/>
        <w:rPr>
          <w:b/>
          <w:i/>
          <w:sz w:val="18"/>
          <w:szCs w:val="18"/>
        </w:rPr>
      </w:pPr>
      <w:r w:rsidRPr="00923B05">
        <w:rPr>
          <w:b/>
          <w:sz w:val="18"/>
          <w:szCs w:val="18"/>
        </w:rPr>
        <w:t>Основные цели и задачи программы</w:t>
      </w:r>
      <w:r w:rsidRPr="00923B05">
        <w:rPr>
          <w:b/>
          <w:i/>
          <w:sz w:val="18"/>
          <w:szCs w:val="18"/>
        </w:rPr>
        <w:t>.</w:t>
      </w:r>
    </w:p>
    <w:p w:rsidR="002C4F34" w:rsidRPr="00923B05" w:rsidRDefault="002C4F34" w:rsidP="002C4F34">
      <w:pPr>
        <w:pStyle w:val="ConsPlusNormal"/>
        <w:widowControl/>
        <w:jc w:val="both"/>
        <w:rPr>
          <w:sz w:val="18"/>
          <w:szCs w:val="18"/>
        </w:rPr>
      </w:pPr>
      <w:r w:rsidRPr="00923B05">
        <w:rPr>
          <w:sz w:val="18"/>
          <w:szCs w:val="18"/>
        </w:rPr>
        <w:t>Основные цели программы:</w:t>
      </w:r>
    </w:p>
    <w:p w:rsidR="002C4F34" w:rsidRPr="00923B05" w:rsidRDefault="002C4F34" w:rsidP="002C4F34">
      <w:pPr>
        <w:pStyle w:val="ConsPlusNormal"/>
        <w:widowControl/>
        <w:jc w:val="both"/>
        <w:rPr>
          <w:sz w:val="18"/>
          <w:szCs w:val="18"/>
        </w:rPr>
      </w:pPr>
      <w:r w:rsidRPr="00923B05">
        <w:rPr>
          <w:sz w:val="18"/>
          <w:szCs w:val="18"/>
        </w:rPr>
        <w:tab/>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w:t>
      </w:r>
      <w:r w:rsidRPr="00923B05">
        <w:rPr>
          <w:sz w:val="18"/>
          <w:szCs w:val="18"/>
        </w:rPr>
        <w:t>н</w:t>
      </w:r>
      <w:r w:rsidRPr="00923B05">
        <w:rPr>
          <w:sz w:val="18"/>
          <w:szCs w:val="18"/>
        </w:rPr>
        <w:t>ным ресурсам;</w:t>
      </w:r>
    </w:p>
    <w:p w:rsidR="002C4F34" w:rsidRPr="00923B05" w:rsidRDefault="002C4F34" w:rsidP="002C4F34">
      <w:pPr>
        <w:pStyle w:val="ConsPlusNormal"/>
        <w:widowControl/>
        <w:jc w:val="both"/>
        <w:rPr>
          <w:sz w:val="18"/>
          <w:szCs w:val="18"/>
        </w:rPr>
      </w:pPr>
      <w:r w:rsidRPr="00923B05">
        <w:rPr>
          <w:sz w:val="18"/>
          <w:szCs w:val="18"/>
        </w:rPr>
        <w:tab/>
        <w:t>- сохранение и развитие культурного потенциала Данковского сельского п</w:t>
      </w:r>
      <w:r w:rsidRPr="00923B05">
        <w:rPr>
          <w:sz w:val="18"/>
          <w:szCs w:val="18"/>
        </w:rPr>
        <w:t>о</w:t>
      </w:r>
      <w:r w:rsidRPr="00923B05">
        <w:rPr>
          <w:sz w:val="18"/>
          <w:szCs w:val="18"/>
        </w:rPr>
        <w:t>селения;</w:t>
      </w:r>
    </w:p>
    <w:p w:rsidR="002C4F34" w:rsidRPr="00923B05" w:rsidRDefault="002C4F34" w:rsidP="002C4F34">
      <w:pPr>
        <w:pStyle w:val="ConsPlusNormal"/>
        <w:widowControl/>
        <w:jc w:val="both"/>
        <w:rPr>
          <w:sz w:val="18"/>
          <w:szCs w:val="18"/>
        </w:rPr>
      </w:pPr>
      <w:r w:rsidRPr="00923B05">
        <w:rPr>
          <w:sz w:val="18"/>
          <w:szCs w:val="18"/>
        </w:rPr>
        <w:tab/>
        <w:t>- создание благоприятных условий для наиболее полного удовлетворения культу</w:t>
      </w:r>
      <w:r w:rsidRPr="00923B05">
        <w:rPr>
          <w:sz w:val="18"/>
          <w:szCs w:val="18"/>
        </w:rPr>
        <w:t>р</w:t>
      </w:r>
      <w:r w:rsidRPr="00923B05">
        <w:rPr>
          <w:sz w:val="18"/>
          <w:szCs w:val="18"/>
        </w:rPr>
        <w:t>ных, информационных и образовательных запросов населения;</w:t>
      </w:r>
    </w:p>
    <w:p w:rsidR="002C4F34" w:rsidRPr="00923B05" w:rsidRDefault="002C4F34" w:rsidP="002C4F34">
      <w:pPr>
        <w:pStyle w:val="ConsPlusNormal"/>
        <w:widowControl/>
        <w:jc w:val="both"/>
        <w:rPr>
          <w:sz w:val="18"/>
          <w:szCs w:val="18"/>
        </w:rPr>
      </w:pPr>
      <w:r w:rsidRPr="00923B05">
        <w:rPr>
          <w:sz w:val="18"/>
          <w:szCs w:val="18"/>
        </w:rPr>
        <w:tab/>
        <w:t>- формирование позитивной идеологии здорового образа жизни, патриоти</w:t>
      </w:r>
      <w:r w:rsidRPr="00923B05">
        <w:rPr>
          <w:sz w:val="18"/>
          <w:szCs w:val="18"/>
        </w:rPr>
        <w:t>з</w:t>
      </w:r>
      <w:r w:rsidRPr="00923B05">
        <w:rPr>
          <w:sz w:val="18"/>
          <w:szCs w:val="18"/>
        </w:rPr>
        <w:t>ма, гражданской и творческой активности жителей Данковского сельского посел</w:t>
      </w:r>
      <w:r w:rsidRPr="00923B05">
        <w:rPr>
          <w:sz w:val="18"/>
          <w:szCs w:val="18"/>
        </w:rPr>
        <w:t>е</w:t>
      </w:r>
      <w:r w:rsidRPr="00923B05">
        <w:rPr>
          <w:sz w:val="18"/>
          <w:szCs w:val="18"/>
        </w:rPr>
        <w:t>ния;</w:t>
      </w:r>
    </w:p>
    <w:p w:rsidR="002C4F34" w:rsidRPr="00923B05" w:rsidRDefault="002C4F34" w:rsidP="002C4F34">
      <w:pPr>
        <w:pStyle w:val="ConsPlusNormal"/>
        <w:widowControl/>
        <w:jc w:val="both"/>
        <w:rPr>
          <w:sz w:val="18"/>
          <w:szCs w:val="18"/>
        </w:rPr>
      </w:pPr>
      <w:r w:rsidRPr="00923B05">
        <w:rPr>
          <w:sz w:val="18"/>
          <w:szCs w:val="18"/>
        </w:rPr>
        <w:tab/>
        <w:t>- создание условий для развития народного художественного творчес</w:t>
      </w:r>
      <w:r w:rsidRPr="00923B05">
        <w:rPr>
          <w:sz w:val="18"/>
          <w:szCs w:val="18"/>
        </w:rPr>
        <w:t>т</w:t>
      </w:r>
      <w:r w:rsidRPr="00923B05">
        <w:rPr>
          <w:sz w:val="18"/>
          <w:szCs w:val="18"/>
        </w:rPr>
        <w:t xml:space="preserve">ва; </w:t>
      </w:r>
      <w:r w:rsidRPr="00923B05">
        <w:rPr>
          <w:sz w:val="18"/>
          <w:szCs w:val="18"/>
        </w:rPr>
        <w:tab/>
        <w:t>-   развитие творческого потенциала юных дарований.</w:t>
      </w:r>
    </w:p>
    <w:p w:rsidR="002C4F34" w:rsidRPr="00923B05" w:rsidRDefault="002C4F34" w:rsidP="002C4F34">
      <w:pPr>
        <w:pStyle w:val="ConsPlusNormal"/>
        <w:widowControl/>
        <w:jc w:val="both"/>
        <w:rPr>
          <w:sz w:val="18"/>
          <w:szCs w:val="18"/>
        </w:rPr>
      </w:pPr>
      <w:r w:rsidRPr="00923B05">
        <w:rPr>
          <w:sz w:val="18"/>
          <w:szCs w:val="18"/>
        </w:rPr>
        <w:t xml:space="preserve"> Основные Зад</w:t>
      </w:r>
      <w:r w:rsidRPr="00923B05">
        <w:rPr>
          <w:sz w:val="18"/>
          <w:szCs w:val="18"/>
        </w:rPr>
        <w:t>а</w:t>
      </w:r>
      <w:r w:rsidRPr="00923B05">
        <w:rPr>
          <w:sz w:val="18"/>
          <w:szCs w:val="18"/>
        </w:rPr>
        <w:t>чи программы:</w:t>
      </w:r>
    </w:p>
    <w:p w:rsidR="002C4F34" w:rsidRPr="00923B05" w:rsidRDefault="002C4F34" w:rsidP="002C4F34">
      <w:pPr>
        <w:pStyle w:val="ConsPlusNormal"/>
        <w:widowControl/>
        <w:jc w:val="both"/>
        <w:rPr>
          <w:sz w:val="18"/>
          <w:szCs w:val="18"/>
        </w:rPr>
      </w:pPr>
      <w:r w:rsidRPr="00923B05">
        <w:rPr>
          <w:sz w:val="18"/>
          <w:szCs w:val="18"/>
        </w:rPr>
        <w:tab/>
      </w:r>
      <w:r w:rsidRPr="00923B05">
        <w:rPr>
          <w:b/>
          <w:sz w:val="18"/>
          <w:szCs w:val="18"/>
        </w:rPr>
        <w:t xml:space="preserve">- </w:t>
      </w:r>
      <w:r w:rsidRPr="00923B05">
        <w:rPr>
          <w:sz w:val="18"/>
          <w:szCs w:val="18"/>
        </w:rPr>
        <w:t>обеспечение эффективной работы муниципальных учреждений кул</w:t>
      </w:r>
      <w:r w:rsidRPr="00923B05">
        <w:rPr>
          <w:sz w:val="18"/>
          <w:szCs w:val="18"/>
        </w:rPr>
        <w:t>ь</w:t>
      </w:r>
      <w:r w:rsidRPr="00923B05">
        <w:rPr>
          <w:sz w:val="18"/>
          <w:szCs w:val="18"/>
        </w:rPr>
        <w:t>туры за счет совершенствования форм работы, укрепления материально-технической базы;</w:t>
      </w:r>
    </w:p>
    <w:p w:rsidR="002C4F34" w:rsidRPr="00923B05" w:rsidRDefault="002C4F34" w:rsidP="002C4F34">
      <w:pPr>
        <w:pStyle w:val="ConsPlusNormal"/>
        <w:widowControl/>
        <w:jc w:val="both"/>
        <w:rPr>
          <w:sz w:val="18"/>
          <w:szCs w:val="18"/>
        </w:rPr>
      </w:pPr>
      <w:r w:rsidRPr="00923B05">
        <w:rPr>
          <w:sz w:val="18"/>
          <w:szCs w:val="18"/>
        </w:rPr>
        <w:tab/>
        <w:t>- поддержка и распространение лучших традиций и достижений кул</w:t>
      </w:r>
      <w:r w:rsidRPr="00923B05">
        <w:rPr>
          <w:sz w:val="18"/>
          <w:szCs w:val="18"/>
        </w:rPr>
        <w:t>ь</w:t>
      </w:r>
      <w:r w:rsidRPr="00923B05">
        <w:rPr>
          <w:sz w:val="18"/>
          <w:szCs w:val="18"/>
        </w:rPr>
        <w:t>туры Данковского сельского поселения;</w:t>
      </w:r>
    </w:p>
    <w:p w:rsidR="002C4F34" w:rsidRPr="00923B05" w:rsidRDefault="002C4F34" w:rsidP="002C4F34">
      <w:pPr>
        <w:pStyle w:val="ConsPlusNormal"/>
        <w:widowControl/>
        <w:jc w:val="both"/>
        <w:rPr>
          <w:sz w:val="18"/>
          <w:szCs w:val="18"/>
        </w:rPr>
      </w:pPr>
      <w:r w:rsidRPr="00923B05">
        <w:rPr>
          <w:sz w:val="18"/>
          <w:szCs w:val="18"/>
        </w:rPr>
        <w:tab/>
        <w:t>- создание условий для организации досуга и обеспечение жителей услугами учр</w:t>
      </w:r>
      <w:r w:rsidRPr="00923B05">
        <w:rPr>
          <w:sz w:val="18"/>
          <w:szCs w:val="18"/>
        </w:rPr>
        <w:t>е</w:t>
      </w:r>
      <w:r w:rsidRPr="00923B05">
        <w:rPr>
          <w:sz w:val="18"/>
          <w:szCs w:val="18"/>
        </w:rPr>
        <w:t>ждений культуры;</w:t>
      </w:r>
    </w:p>
    <w:p w:rsidR="002C4F34" w:rsidRPr="00923B05" w:rsidRDefault="002C4F34" w:rsidP="002C4F34">
      <w:pPr>
        <w:pStyle w:val="ConsPlusNormal"/>
        <w:widowControl/>
        <w:jc w:val="both"/>
        <w:rPr>
          <w:sz w:val="18"/>
          <w:szCs w:val="18"/>
        </w:rPr>
      </w:pPr>
      <w:r w:rsidRPr="00923B05">
        <w:rPr>
          <w:sz w:val="18"/>
          <w:szCs w:val="18"/>
        </w:rPr>
        <w:tab/>
        <w:t>-  создание позитивного имиджа профессии работника культуры.</w:t>
      </w:r>
    </w:p>
    <w:p w:rsidR="002C4F34" w:rsidRPr="00923B05" w:rsidRDefault="002C4F34" w:rsidP="002C4F34">
      <w:pPr>
        <w:pStyle w:val="ConsPlusNormal"/>
        <w:widowControl/>
        <w:rPr>
          <w:b/>
          <w:sz w:val="18"/>
          <w:szCs w:val="18"/>
        </w:rPr>
      </w:pPr>
      <w:r w:rsidRPr="00923B05">
        <w:rPr>
          <w:sz w:val="18"/>
          <w:szCs w:val="18"/>
        </w:rPr>
        <w:t xml:space="preserve">                                                                   </w:t>
      </w:r>
      <w:r w:rsidRPr="00923B05">
        <w:rPr>
          <w:b/>
          <w:sz w:val="18"/>
          <w:szCs w:val="18"/>
        </w:rPr>
        <w:t>Раздел 3.</w:t>
      </w:r>
    </w:p>
    <w:p w:rsidR="002C4F34" w:rsidRPr="00923B05" w:rsidRDefault="002C4F34" w:rsidP="002C4F34">
      <w:pPr>
        <w:pStyle w:val="ConsPlusNormal"/>
        <w:widowControl/>
        <w:jc w:val="center"/>
        <w:rPr>
          <w:b/>
          <w:sz w:val="18"/>
          <w:szCs w:val="18"/>
        </w:rPr>
      </w:pPr>
      <w:r w:rsidRPr="00923B05">
        <w:rPr>
          <w:b/>
          <w:sz w:val="18"/>
          <w:szCs w:val="18"/>
        </w:rPr>
        <w:t>Оценка эффективности от реализации программы</w:t>
      </w:r>
    </w:p>
    <w:p w:rsidR="002C4F34" w:rsidRPr="00923B05" w:rsidRDefault="002C4F34" w:rsidP="002C4F34">
      <w:pPr>
        <w:pStyle w:val="ConsPlusNormal"/>
        <w:widowControl/>
        <w:jc w:val="both"/>
        <w:rPr>
          <w:sz w:val="18"/>
          <w:szCs w:val="18"/>
        </w:rPr>
      </w:pPr>
      <w:r w:rsidRPr="00923B05">
        <w:rPr>
          <w:sz w:val="18"/>
          <w:szCs w:val="18"/>
        </w:rPr>
        <w:t xml:space="preserve">         При выполнении всех программных мероприятий будут улучшены у</w:t>
      </w:r>
      <w:r w:rsidRPr="00923B05">
        <w:rPr>
          <w:sz w:val="18"/>
          <w:szCs w:val="18"/>
        </w:rPr>
        <w:t>с</w:t>
      </w:r>
      <w:r w:rsidRPr="00923B05">
        <w:rPr>
          <w:sz w:val="18"/>
          <w:szCs w:val="18"/>
        </w:rPr>
        <w:t>ловия исполнения конституционных прав граждан, сохранен и приумножен тво</w:t>
      </w:r>
      <w:r w:rsidRPr="00923B05">
        <w:rPr>
          <w:sz w:val="18"/>
          <w:szCs w:val="18"/>
        </w:rPr>
        <w:t>р</w:t>
      </w:r>
      <w:r w:rsidRPr="00923B05">
        <w:rPr>
          <w:sz w:val="18"/>
          <w:szCs w:val="18"/>
        </w:rPr>
        <w:t>ческий потенциал.</w:t>
      </w:r>
    </w:p>
    <w:p w:rsidR="002C4F34" w:rsidRPr="00923B05" w:rsidRDefault="002C4F34" w:rsidP="002C4F34">
      <w:pPr>
        <w:pStyle w:val="ConsPlusNormal"/>
        <w:widowControl/>
        <w:jc w:val="both"/>
        <w:rPr>
          <w:sz w:val="18"/>
          <w:szCs w:val="18"/>
        </w:rPr>
      </w:pPr>
      <w:r w:rsidRPr="00923B05">
        <w:rPr>
          <w:sz w:val="18"/>
          <w:szCs w:val="18"/>
        </w:rPr>
        <w:t xml:space="preserve">         Ключевые показатели, характеризующие состояние культуры, по итогам реализ</w:t>
      </w:r>
      <w:r w:rsidRPr="00923B05">
        <w:rPr>
          <w:sz w:val="18"/>
          <w:szCs w:val="18"/>
        </w:rPr>
        <w:t>а</w:t>
      </w:r>
      <w:r w:rsidRPr="00923B05">
        <w:rPr>
          <w:sz w:val="18"/>
          <w:szCs w:val="18"/>
        </w:rPr>
        <w:t>ции программы:</w:t>
      </w:r>
    </w:p>
    <w:p w:rsidR="002C4F34" w:rsidRPr="00923B05" w:rsidRDefault="002C4F34" w:rsidP="002C4F34">
      <w:pPr>
        <w:pStyle w:val="ConsPlusNormal"/>
        <w:widowControl/>
        <w:jc w:val="both"/>
        <w:rPr>
          <w:sz w:val="18"/>
          <w:szCs w:val="18"/>
        </w:rPr>
      </w:pPr>
      <w:r w:rsidRPr="00923B05">
        <w:rPr>
          <w:sz w:val="18"/>
          <w:szCs w:val="18"/>
        </w:rPr>
        <w:tab/>
        <w:t xml:space="preserve">удельный вес взрослого населения, участвующего в культурно-досуговых мероприятиях, проводимых учреждениями культуры, и в работе любительских объединений, составит 15 процентов; </w:t>
      </w:r>
    </w:p>
    <w:p w:rsidR="002C4F34" w:rsidRPr="00923B05" w:rsidRDefault="002C4F34" w:rsidP="002C4F34">
      <w:pPr>
        <w:pStyle w:val="ConsPlusNormal"/>
        <w:widowControl/>
        <w:jc w:val="both"/>
        <w:rPr>
          <w:sz w:val="18"/>
          <w:szCs w:val="18"/>
        </w:rPr>
      </w:pPr>
      <w:r w:rsidRPr="00923B05">
        <w:rPr>
          <w:sz w:val="18"/>
          <w:szCs w:val="18"/>
        </w:rPr>
        <w:tab/>
      </w:r>
      <w:r w:rsidRPr="00923B05">
        <w:rPr>
          <w:sz w:val="18"/>
          <w:szCs w:val="18"/>
        </w:rPr>
        <w:tab/>
        <w:t>Таким образом, реализация программы обеспечит ежегодное увелич</w:t>
      </w:r>
      <w:r w:rsidRPr="00923B05">
        <w:rPr>
          <w:sz w:val="18"/>
          <w:szCs w:val="18"/>
        </w:rPr>
        <w:t>е</w:t>
      </w:r>
      <w:r w:rsidRPr="00923B05">
        <w:rPr>
          <w:sz w:val="18"/>
          <w:szCs w:val="18"/>
        </w:rPr>
        <w:t>ние доступности культурных ценностей, информации, услуг учреждений культуры на уровне 2-х пр</w:t>
      </w:r>
      <w:r w:rsidRPr="00923B05">
        <w:rPr>
          <w:sz w:val="18"/>
          <w:szCs w:val="18"/>
        </w:rPr>
        <w:t>о</w:t>
      </w:r>
      <w:r w:rsidRPr="00923B05">
        <w:rPr>
          <w:sz w:val="18"/>
          <w:szCs w:val="18"/>
        </w:rPr>
        <w:t>центов.</w:t>
      </w:r>
    </w:p>
    <w:p w:rsidR="002C4F34" w:rsidRPr="00923B05" w:rsidRDefault="002C4F34" w:rsidP="002C4F34">
      <w:pPr>
        <w:pStyle w:val="ConsPlusNormal"/>
        <w:widowControl/>
        <w:jc w:val="both"/>
        <w:rPr>
          <w:sz w:val="18"/>
          <w:szCs w:val="18"/>
        </w:rPr>
      </w:pPr>
      <w:r w:rsidRPr="00923B05">
        <w:rPr>
          <w:sz w:val="18"/>
          <w:szCs w:val="18"/>
        </w:rPr>
        <w:tab/>
        <w:t>Расчет оценки эффективности при реализации программы осуществляется сл</w:t>
      </w:r>
      <w:r w:rsidRPr="00923B05">
        <w:rPr>
          <w:sz w:val="18"/>
          <w:szCs w:val="18"/>
        </w:rPr>
        <w:t>е</w:t>
      </w:r>
      <w:r w:rsidRPr="00923B05">
        <w:rPr>
          <w:sz w:val="18"/>
          <w:szCs w:val="18"/>
        </w:rPr>
        <w:t>дующим образом:</w:t>
      </w:r>
    </w:p>
    <w:p w:rsidR="002C4F34" w:rsidRPr="00923B05" w:rsidRDefault="002C4F34" w:rsidP="002C4F34">
      <w:pPr>
        <w:pStyle w:val="ConsPlusNormal"/>
        <w:widowControl/>
        <w:jc w:val="both"/>
        <w:rPr>
          <w:sz w:val="18"/>
          <w:szCs w:val="18"/>
        </w:rPr>
      </w:pPr>
    </w:p>
    <w:p w:rsidR="002C4F34" w:rsidRPr="00923B05" w:rsidRDefault="002C4F34" w:rsidP="002C4F34">
      <w:pPr>
        <w:pStyle w:val="ConsPlusNormal"/>
        <w:widowControl/>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8"/>
        <w:gridCol w:w="4792"/>
      </w:tblGrid>
      <w:tr w:rsidR="002C4F34" w:rsidRPr="00923B05" w:rsidTr="003C1EEF">
        <w:tc>
          <w:tcPr>
            <w:tcW w:w="4778" w:type="dxa"/>
          </w:tcPr>
          <w:p w:rsidR="002C4F34" w:rsidRPr="00923B05" w:rsidRDefault="002C4F34" w:rsidP="003C1EEF">
            <w:pPr>
              <w:pStyle w:val="ConsPlusNormal"/>
              <w:widowControl/>
              <w:jc w:val="center"/>
              <w:rPr>
                <w:sz w:val="18"/>
                <w:szCs w:val="18"/>
              </w:rPr>
            </w:pPr>
            <w:r w:rsidRPr="00923B05">
              <w:rPr>
                <w:sz w:val="18"/>
                <w:szCs w:val="18"/>
              </w:rPr>
              <w:t>Показатели оценки</w:t>
            </w:r>
          </w:p>
          <w:p w:rsidR="002C4F34" w:rsidRPr="00923B05" w:rsidRDefault="002C4F34" w:rsidP="003C1EEF">
            <w:pPr>
              <w:pStyle w:val="ConsPlusNormal"/>
              <w:widowControl/>
              <w:jc w:val="center"/>
              <w:rPr>
                <w:sz w:val="18"/>
                <w:szCs w:val="18"/>
              </w:rPr>
            </w:pPr>
            <w:r w:rsidRPr="00923B05">
              <w:rPr>
                <w:sz w:val="18"/>
                <w:szCs w:val="18"/>
              </w:rPr>
              <w:t>от реализации программы</w:t>
            </w:r>
          </w:p>
        </w:tc>
        <w:tc>
          <w:tcPr>
            <w:tcW w:w="4792" w:type="dxa"/>
          </w:tcPr>
          <w:p w:rsidR="002C4F34" w:rsidRPr="00923B05" w:rsidRDefault="002C4F34" w:rsidP="003C1EEF">
            <w:pPr>
              <w:pStyle w:val="ConsPlusNormal"/>
              <w:widowControl/>
              <w:jc w:val="center"/>
              <w:rPr>
                <w:sz w:val="18"/>
                <w:szCs w:val="18"/>
              </w:rPr>
            </w:pPr>
            <w:r w:rsidRPr="00923B05">
              <w:rPr>
                <w:sz w:val="18"/>
                <w:szCs w:val="18"/>
              </w:rPr>
              <w:t>Методика расчета</w:t>
            </w:r>
          </w:p>
        </w:tc>
      </w:tr>
      <w:tr w:rsidR="002C4F34" w:rsidRPr="00923B05" w:rsidTr="003C1EEF">
        <w:tc>
          <w:tcPr>
            <w:tcW w:w="4778" w:type="dxa"/>
          </w:tcPr>
          <w:p w:rsidR="002C4F34" w:rsidRPr="00923B05" w:rsidRDefault="002C4F34" w:rsidP="003C1EEF">
            <w:pPr>
              <w:pStyle w:val="ConsPlusNormal"/>
              <w:widowControl/>
              <w:jc w:val="both"/>
              <w:rPr>
                <w:sz w:val="18"/>
                <w:szCs w:val="18"/>
              </w:rPr>
            </w:pPr>
            <w:r w:rsidRPr="00923B05">
              <w:rPr>
                <w:sz w:val="18"/>
                <w:szCs w:val="18"/>
              </w:rPr>
              <w:t>Удельный вес населения, участвующего в культурно-досуговых мероприятиях, проводимых учреждениями культуры и в работе любител</w:t>
            </w:r>
            <w:r w:rsidRPr="00923B05">
              <w:rPr>
                <w:sz w:val="18"/>
                <w:szCs w:val="18"/>
              </w:rPr>
              <w:t>ь</w:t>
            </w:r>
            <w:r w:rsidRPr="00923B05">
              <w:rPr>
                <w:sz w:val="18"/>
                <w:szCs w:val="18"/>
              </w:rPr>
              <w:t>ских объединений</w:t>
            </w:r>
          </w:p>
        </w:tc>
        <w:tc>
          <w:tcPr>
            <w:tcW w:w="4792" w:type="dxa"/>
          </w:tcPr>
          <w:p w:rsidR="002C4F34" w:rsidRPr="00923B05" w:rsidRDefault="002C4F34" w:rsidP="003C1EEF">
            <w:pPr>
              <w:pStyle w:val="ConsPlusNormal"/>
              <w:widowControl/>
              <w:jc w:val="both"/>
              <w:rPr>
                <w:sz w:val="18"/>
                <w:szCs w:val="18"/>
              </w:rPr>
            </w:pPr>
            <w:r w:rsidRPr="00923B05">
              <w:rPr>
                <w:sz w:val="18"/>
                <w:szCs w:val="18"/>
              </w:rPr>
              <w:t>Число участников клубных формиров</w:t>
            </w:r>
            <w:r w:rsidRPr="00923B05">
              <w:rPr>
                <w:sz w:val="18"/>
                <w:szCs w:val="18"/>
              </w:rPr>
              <w:t>а</w:t>
            </w:r>
            <w:r w:rsidRPr="00923B05">
              <w:rPr>
                <w:sz w:val="18"/>
                <w:szCs w:val="18"/>
              </w:rPr>
              <w:t>ний + число посетителей платных мероприятий / число жителей Да</w:t>
            </w:r>
            <w:r w:rsidRPr="00923B05">
              <w:rPr>
                <w:sz w:val="18"/>
                <w:szCs w:val="18"/>
              </w:rPr>
              <w:t>н</w:t>
            </w:r>
            <w:r w:rsidRPr="00923B05">
              <w:rPr>
                <w:sz w:val="18"/>
                <w:szCs w:val="18"/>
              </w:rPr>
              <w:t>ковского сельского поселения х 100 процентов</w:t>
            </w:r>
          </w:p>
        </w:tc>
      </w:tr>
    </w:tbl>
    <w:p w:rsidR="002C4F34" w:rsidRPr="00923B05" w:rsidRDefault="002C4F34" w:rsidP="002C4F34">
      <w:pPr>
        <w:autoSpaceDE w:val="0"/>
        <w:autoSpaceDN w:val="0"/>
        <w:adjustRightInd w:val="0"/>
        <w:spacing w:after="0" w:line="240" w:lineRule="auto"/>
        <w:jc w:val="center"/>
        <w:outlineLvl w:val="1"/>
        <w:rPr>
          <w:rFonts w:ascii="Times New Roman" w:hAnsi="Times New Roman"/>
          <w:b/>
          <w:sz w:val="18"/>
          <w:szCs w:val="18"/>
        </w:rPr>
      </w:pPr>
      <w:r w:rsidRPr="00923B05">
        <w:rPr>
          <w:rFonts w:ascii="Times New Roman" w:hAnsi="Times New Roman"/>
          <w:b/>
          <w:sz w:val="18"/>
          <w:szCs w:val="18"/>
        </w:rPr>
        <w:t xml:space="preserve">АДМИНИСТРАЦИЯ </w:t>
      </w:r>
    </w:p>
    <w:p w:rsidR="002C4F34" w:rsidRPr="00923B05" w:rsidRDefault="002C4F34" w:rsidP="002C4F34">
      <w:pPr>
        <w:autoSpaceDE w:val="0"/>
        <w:autoSpaceDN w:val="0"/>
        <w:adjustRightInd w:val="0"/>
        <w:spacing w:after="0" w:line="240" w:lineRule="auto"/>
        <w:jc w:val="center"/>
        <w:outlineLvl w:val="1"/>
        <w:rPr>
          <w:rFonts w:ascii="Times New Roman" w:hAnsi="Times New Roman"/>
          <w:b/>
          <w:sz w:val="18"/>
          <w:szCs w:val="18"/>
        </w:rPr>
      </w:pPr>
      <w:r w:rsidRPr="00923B05">
        <w:rPr>
          <w:rFonts w:ascii="Times New Roman" w:hAnsi="Times New Roman"/>
          <w:b/>
          <w:sz w:val="18"/>
          <w:szCs w:val="18"/>
        </w:rPr>
        <w:t>ДАНКОВСКОГО СЕЛЬСКОГО ПОСЕЛЕНИЯ</w:t>
      </w:r>
    </w:p>
    <w:p w:rsidR="002C4F34" w:rsidRPr="00923B05" w:rsidRDefault="002C4F34" w:rsidP="002C4F34">
      <w:pPr>
        <w:autoSpaceDE w:val="0"/>
        <w:autoSpaceDN w:val="0"/>
        <w:adjustRightInd w:val="0"/>
        <w:spacing w:after="0" w:line="240" w:lineRule="auto"/>
        <w:jc w:val="center"/>
        <w:outlineLvl w:val="1"/>
        <w:rPr>
          <w:rFonts w:ascii="Times New Roman" w:hAnsi="Times New Roman"/>
          <w:b/>
          <w:sz w:val="18"/>
          <w:szCs w:val="18"/>
        </w:rPr>
      </w:pPr>
      <w:r w:rsidRPr="00923B05">
        <w:rPr>
          <w:rFonts w:ascii="Times New Roman" w:hAnsi="Times New Roman"/>
          <w:b/>
          <w:sz w:val="18"/>
          <w:szCs w:val="18"/>
        </w:rPr>
        <w:t xml:space="preserve"> КАШИРСКОГО РАЙОНА  </w:t>
      </w:r>
    </w:p>
    <w:p w:rsidR="002C4F34" w:rsidRPr="00923B05" w:rsidRDefault="002C4F34" w:rsidP="002C4F34">
      <w:pPr>
        <w:autoSpaceDE w:val="0"/>
        <w:autoSpaceDN w:val="0"/>
        <w:adjustRightInd w:val="0"/>
        <w:spacing w:after="0" w:line="240" w:lineRule="auto"/>
        <w:jc w:val="center"/>
        <w:outlineLvl w:val="1"/>
        <w:rPr>
          <w:rFonts w:ascii="Times New Roman" w:hAnsi="Times New Roman"/>
          <w:b/>
          <w:sz w:val="18"/>
          <w:szCs w:val="18"/>
        </w:rPr>
      </w:pPr>
      <w:r w:rsidRPr="00923B05">
        <w:rPr>
          <w:rFonts w:ascii="Times New Roman" w:hAnsi="Times New Roman"/>
          <w:b/>
          <w:sz w:val="18"/>
          <w:szCs w:val="18"/>
        </w:rPr>
        <w:t>ВОРОНЕЖСКОЙ ОБЛАСТИ</w:t>
      </w:r>
    </w:p>
    <w:p w:rsidR="002C4F34" w:rsidRPr="00923B05" w:rsidRDefault="002C4F34" w:rsidP="002C4F34">
      <w:pPr>
        <w:autoSpaceDE w:val="0"/>
        <w:autoSpaceDN w:val="0"/>
        <w:adjustRightInd w:val="0"/>
        <w:spacing w:after="0" w:line="240" w:lineRule="auto"/>
        <w:jc w:val="center"/>
        <w:outlineLvl w:val="1"/>
        <w:rPr>
          <w:rFonts w:ascii="Times New Roman" w:hAnsi="Times New Roman"/>
          <w:b/>
          <w:sz w:val="18"/>
          <w:szCs w:val="18"/>
        </w:rPr>
      </w:pPr>
    </w:p>
    <w:p w:rsidR="002C4F34" w:rsidRPr="00923B05" w:rsidRDefault="002C4F34" w:rsidP="002C4F34">
      <w:pPr>
        <w:autoSpaceDE w:val="0"/>
        <w:autoSpaceDN w:val="0"/>
        <w:adjustRightInd w:val="0"/>
        <w:spacing w:after="0" w:line="240" w:lineRule="auto"/>
        <w:jc w:val="center"/>
        <w:outlineLvl w:val="1"/>
        <w:rPr>
          <w:rFonts w:ascii="Times New Roman" w:hAnsi="Times New Roman"/>
          <w:b/>
          <w:sz w:val="18"/>
          <w:szCs w:val="18"/>
        </w:rPr>
      </w:pPr>
      <w:r w:rsidRPr="00923B05">
        <w:rPr>
          <w:rFonts w:ascii="Times New Roman" w:hAnsi="Times New Roman"/>
          <w:b/>
          <w:sz w:val="18"/>
          <w:szCs w:val="18"/>
        </w:rPr>
        <w:t xml:space="preserve">ПОСТАНОВЛЕНИЕ     </w:t>
      </w:r>
    </w:p>
    <w:p w:rsidR="002C4F34" w:rsidRPr="00923B05" w:rsidRDefault="002C4F34" w:rsidP="002C4F34">
      <w:pPr>
        <w:tabs>
          <w:tab w:val="center" w:pos="4535"/>
        </w:tabs>
        <w:autoSpaceDE w:val="0"/>
        <w:autoSpaceDN w:val="0"/>
        <w:adjustRightInd w:val="0"/>
        <w:spacing w:after="0" w:line="240" w:lineRule="auto"/>
        <w:outlineLvl w:val="1"/>
        <w:rPr>
          <w:rFonts w:ascii="Times New Roman" w:hAnsi="Times New Roman"/>
          <w:b/>
          <w:sz w:val="18"/>
          <w:szCs w:val="18"/>
        </w:rPr>
      </w:pPr>
      <w:r w:rsidRPr="00923B05">
        <w:rPr>
          <w:rFonts w:ascii="Times New Roman" w:hAnsi="Times New Roman"/>
          <w:b/>
          <w:sz w:val="18"/>
          <w:szCs w:val="18"/>
        </w:rPr>
        <w:t>от 25 марта 2025 г.  № 33</w:t>
      </w:r>
      <w:r w:rsidRPr="00923B05">
        <w:rPr>
          <w:rFonts w:ascii="Times New Roman" w:hAnsi="Times New Roman"/>
          <w:b/>
          <w:sz w:val="18"/>
          <w:szCs w:val="18"/>
        </w:rPr>
        <w:tab/>
        <w:t xml:space="preserve"> </w:t>
      </w:r>
    </w:p>
    <w:p w:rsidR="002C4F34" w:rsidRPr="00923B05" w:rsidRDefault="002C4F34" w:rsidP="002C4F34">
      <w:pPr>
        <w:autoSpaceDE w:val="0"/>
        <w:autoSpaceDN w:val="0"/>
        <w:adjustRightInd w:val="0"/>
        <w:spacing w:after="0" w:line="240" w:lineRule="auto"/>
        <w:outlineLvl w:val="1"/>
        <w:rPr>
          <w:rFonts w:ascii="Times New Roman" w:hAnsi="Times New Roman"/>
          <w:sz w:val="18"/>
          <w:szCs w:val="18"/>
        </w:rPr>
      </w:pPr>
      <w:r w:rsidRPr="00923B05">
        <w:rPr>
          <w:rFonts w:ascii="Times New Roman" w:hAnsi="Times New Roman"/>
          <w:sz w:val="18"/>
          <w:szCs w:val="18"/>
        </w:rPr>
        <w:t xml:space="preserve"> с. </w:t>
      </w:r>
      <w:proofErr w:type="spellStart"/>
      <w:r w:rsidRPr="00923B05">
        <w:rPr>
          <w:rFonts w:ascii="Times New Roman" w:hAnsi="Times New Roman"/>
          <w:sz w:val="18"/>
          <w:szCs w:val="18"/>
        </w:rPr>
        <w:t>Данково</w:t>
      </w:r>
      <w:proofErr w:type="spellEnd"/>
    </w:p>
    <w:p w:rsidR="002C4F34" w:rsidRPr="00923B05" w:rsidRDefault="002C4F34" w:rsidP="002C4F34">
      <w:pPr>
        <w:spacing w:after="0" w:line="240" w:lineRule="auto"/>
        <w:rPr>
          <w:rFonts w:ascii="Times New Roman" w:hAnsi="Times New Roman"/>
          <w:b/>
          <w:bCs/>
          <w:sz w:val="18"/>
          <w:szCs w:val="18"/>
        </w:rPr>
      </w:pPr>
      <w:r w:rsidRPr="00923B05">
        <w:rPr>
          <w:rFonts w:ascii="Times New Roman" w:hAnsi="Times New Roman"/>
          <w:b/>
          <w:sz w:val="18"/>
          <w:szCs w:val="18"/>
        </w:rPr>
        <w:t xml:space="preserve">Об утверждении муниципальной программы </w:t>
      </w:r>
      <w:r w:rsidRPr="00923B05">
        <w:rPr>
          <w:rFonts w:ascii="Times New Roman" w:hAnsi="Times New Roman"/>
          <w:b/>
          <w:bCs/>
          <w:sz w:val="18"/>
          <w:szCs w:val="18"/>
        </w:rPr>
        <w:t xml:space="preserve">"Обеспечение </w:t>
      </w:r>
    </w:p>
    <w:p w:rsidR="002C4F34" w:rsidRPr="00923B05" w:rsidRDefault="002C4F34" w:rsidP="002C4F34">
      <w:pPr>
        <w:spacing w:after="0" w:line="240" w:lineRule="auto"/>
        <w:rPr>
          <w:rFonts w:ascii="Times New Roman" w:hAnsi="Times New Roman"/>
          <w:b/>
          <w:bCs/>
          <w:sz w:val="18"/>
          <w:szCs w:val="18"/>
        </w:rPr>
      </w:pPr>
      <w:r w:rsidRPr="00923B05">
        <w:rPr>
          <w:rFonts w:ascii="Times New Roman" w:hAnsi="Times New Roman"/>
          <w:b/>
          <w:bCs/>
          <w:sz w:val="18"/>
          <w:szCs w:val="18"/>
        </w:rPr>
        <w:t>коммунальными</w:t>
      </w:r>
      <w:r w:rsidRPr="00923B05">
        <w:rPr>
          <w:rFonts w:ascii="Times New Roman" w:eastAsia="Times New Roman" w:hAnsi="Times New Roman"/>
          <w:b/>
          <w:sz w:val="18"/>
          <w:szCs w:val="18"/>
          <w:lang w:eastAsia="ru-RU"/>
        </w:rPr>
        <w:t xml:space="preserve"> </w:t>
      </w:r>
      <w:r w:rsidRPr="00923B05">
        <w:rPr>
          <w:rFonts w:ascii="Times New Roman" w:hAnsi="Times New Roman"/>
          <w:b/>
          <w:bCs/>
          <w:sz w:val="18"/>
          <w:szCs w:val="18"/>
        </w:rPr>
        <w:t xml:space="preserve">услугами и инфраструктурой </w:t>
      </w:r>
    </w:p>
    <w:p w:rsidR="002C4F34" w:rsidRPr="00923B05" w:rsidRDefault="002C4F34" w:rsidP="002C4F34">
      <w:pPr>
        <w:spacing w:after="0" w:line="240" w:lineRule="auto"/>
        <w:rPr>
          <w:rFonts w:ascii="Times New Roman" w:eastAsia="Times New Roman" w:hAnsi="Times New Roman"/>
          <w:b/>
          <w:sz w:val="18"/>
          <w:szCs w:val="18"/>
          <w:lang w:eastAsia="ru-RU"/>
        </w:rPr>
      </w:pPr>
      <w:r w:rsidRPr="00923B05">
        <w:rPr>
          <w:rFonts w:ascii="Times New Roman" w:hAnsi="Times New Roman"/>
          <w:b/>
          <w:bCs/>
          <w:sz w:val="18"/>
          <w:szCs w:val="18"/>
        </w:rPr>
        <w:t>жителей Данковского сельского поселения" на 2025 – 2030 годы»</w:t>
      </w:r>
    </w:p>
    <w:p w:rsidR="002C4F34" w:rsidRPr="00923B05" w:rsidRDefault="002C4F34" w:rsidP="008B7172">
      <w:pPr>
        <w:autoSpaceDE w:val="0"/>
        <w:autoSpaceDN w:val="0"/>
        <w:adjustRightInd w:val="0"/>
        <w:spacing w:after="0" w:line="240" w:lineRule="auto"/>
        <w:outlineLvl w:val="1"/>
        <w:rPr>
          <w:rFonts w:ascii="Times New Roman" w:hAnsi="Times New Roman"/>
          <w:b/>
          <w:sz w:val="18"/>
          <w:szCs w:val="18"/>
        </w:rPr>
      </w:pPr>
      <w:r w:rsidRPr="00923B05">
        <w:rPr>
          <w:rFonts w:ascii="Times New Roman" w:hAnsi="Times New Roman"/>
          <w:sz w:val="18"/>
          <w:szCs w:val="18"/>
        </w:rPr>
        <w:t xml:space="preserve">      </w:t>
      </w:r>
      <w:r w:rsidRPr="00923B05">
        <w:rPr>
          <w:rFonts w:ascii="Times New Roman" w:hAnsi="Times New Roman"/>
          <w:sz w:val="18"/>
          <w:szCs w:val="18"/>
        </w:rPr>
        <w:tab/>
        <w:t xml:space="preserve">В соответствии со статьей 179 Бюджетного кодекса Российской Федерации, Федеральным законом от 24.09.2003 №131-ФЗ «Об общих принципах организации местного самоуправления в Российской Федерации», руководствуясь Уставом   Данковского сельского поселения </w:t>
      </w:r>
      <w:r w:rsidRPr="00923B05">
        <w:rPr>
          <w:rFonts w:ascii="Times New Roman" w:hAnsi="Times New Roman"/>
          <w:b/>
          <w:sz w:val="18"/>
          <w:szCs w:val="18"/>
        </w:rPr>
        <w:t>постановляю:</w:t>
      </w:r>
    </w:p>
    <w:p w:rsidR="002C4F34" w:rsidRPr="00923B05" w:rsidRDefault="002C4F34" w:rsidP="002C4F34">
      <w:pPr>
        <w:autoSpaceDE w:val="0"/>
        <w:autoSpaceDN w:val="0"/>
        <w:adjustRightInd w:val="0"/>
        <w:spacing w:after="0"/>
        <w:jc w:val="both"/>
        <w:outlineLvl w:val="1"/>
        <w:rPr>
          <w:rFonts w:ascii="Times New Roman" w:hAnsi="Times New Roman"/>
          <w:b/>
          <w:sz w:val="18"/>
          <w:szCs w:val="18"/>
        </w:rPr>
      </w:pPr>
    </w:p>
    <w:p w:rsidR="002C4F34" w:rsidRPr="00923B05" w:rsidRDefault="002C4F34" w:rsidP="002C4F34">
      <w:pPr>
        <w:pStyle w:val="a4"/>
        <w:spacing w:line="276" w:lineRule="auto"/>
        <w:ind w:firstLine="708"/>
        <w:jc w:val="both"/>
        <w:rPr>
          <w:sz w:val="18"/>
          <w:szCs w:val="18"/>
        </w:rPr>
      </w:pPr>
      <w:r w:rsidRPr="00923B05">
        <w:rPr>
          <w:color w:val="00000A"/>
          <w:sz w:val="18"/>
          <w:szCs w:val="18"/>
          <w:lang w:eastAsia="ru-RU"/>
        </w:rPr>
        <w:lastRenderedPageBreak/>
        <w:t xml:space="preserve">1. </w:t>
      </w:r>
      <w:r w:rsidRPr="00923B05">
        <w:rPr>
          <w:sz w:val="18"/>
          <w:szCs w:val="18"/>
        </w:rPr>
        <w:t xml:space="preserve"> Утвердить муниципальную программу Данковского сельского поселения</w:t>
      </w:r>
      <w:r w:rsidRPr="00923B05">
        <w:rPr>
          <w:bCs/>
          <w:sz w:val="18"/>
          <w:szCs w:val="18"/>
        </w:rPr>
        <w:t xml:space="preserve"> «Обеспечение коммунальными услугами и инфраструктурой жителей Данковского сельского поселения»</w:t>
      </w:r>
      <w:r w:rsidRPr="00923B05">
        <w:rPr>
          <w:sz w:val="18"/>
          <w:szCs w:val="18"/>
        </w:rPr>
        <w:t xml:space="preserve"> на 2025 – 2030 годы согласно приложению №1.</w:t>
      </w:r>
    </w:p>
    <w:p w:rsidR="002C4F34" w:rsidRPr="00923B05" w:rsidRDefault="002C4F34" w:rsidP="002C4F34">
      <w:pPr>
        <w:ind w:firstLine="708"/>
        <w:rPr>
          <w:rFonts w:ascii="Times New Roman" w:hAnsi="Times New Roman"/>
          <w:sz w:val="18"/>
          <w:szCs w:val="18"/>
        </w:rPr>
      </w:pPr>
      <w:r w:rsidRPr="00923B05">
        <w:rPr>
          <w:rFonts w:ascii="Times New Roman" w:eastAsia="Times New Roman" w:hAnsi="Times New Roman"/>
          <w:sz w:val="18"/>
          <w:szCs w:val="18"/>
          <w:lang w:eastAsia="ru-RU"/>
        </w:rPr>
        <w:t xml:space="preserve">2. </w:t>
      </w:r>
      <w:r w:rsidRPr="00923B05">
        <w:rPr>
          <w:rFonts w:ascii="Times New Roman" w:eastAsia="Times New Roman" w:hAnsi="Times New Roman"/>
          <w:b/>
          <w:sz w:val="18"/>
          <w:szCs w:val="18"/>
          <w:lang w:eastAsia="ru-RU"/>
        </w:rPr>
        <w:t xml:space="preserve">  </w:t>
      </w:r>
      <w:r w:rsidRPr="00923B05">
        <w:rPr>
          <w:rFonts w:ascii="Times New Roman" w:hAnsi="Times New Roman"/>
          <w:sz w:val="18"/>
          <w:szCs w:val="18"/>
        </w:rPr>
        <w:t xml:space="preserve">Настоящее постановление вступает в силу с момента подписания и подлежит размещению на официальном сайте администрации Данковского сельского поселения Каширского муниципального района в сети Интернет и опубликованию в периодическом печатном средстве массовой информации администрации Данковского сельского поселения Каширского муниципального района «Вестник». </w:t>
      </w:r>
    </w:p>
    <w:p w:rsidR="002C4F34" w:rsidRPr="00923B05" w:rsidRDefault="002C4F34" w:rsidP="002C4F34">
      <w:pPr>
        <w:spacing w:after="0"/>
        <w:ind w:firstLine="708"/>
        <w:jc w:val="both"/>
        <w:rPr>
          <w:rFonts w:ascii="Times New Roman" w:hAnsi="Times New Roman"/>
          <w:b/>
          <w:sz w:val="18"/>
          <w:szCs w:val="18"/>
        </w:rPr>
      </w:pPr>
      <w:r w:rsidRPr="00923B05">
        <w:rPr>
          <w:rFonts w:ascii="Times New Roman" w:hAnsi="Times New Roman"/>
          <w:sz w:val="18"/>
          <w:szCs w:val="18"/>
        </w:rPr>
        <w:t xml:space="preserve">3. Постановление от </w:t>
      </w:r>
      <w:r w:rsidRPr="00923B05">
        <w:rPr>
          <w:rFonts w:ascii="Times New Roman" w:eastAsia="Times New Roman" w:hAnsi="Times New Roman"/>
          <w:sz w:val="18"/>
          <w:szCs w:val="18"/>
          <w:lang w:eastAsia="ru-RU"/>
        </w:rPr>
        <w:t xml:space="preserve">26.12.2019 г. № 130 </w:t>
      </w:r>
      <w:r w:rsidRPr="00923B05">
        <w:rPr>
          <w:rFonts w:ascii="Times New Roman" w:hAnsi="Times New Roman"/>
          <w:sz w:val="18"/>
          <w:szCs w:val="18"/>
        </w:rPr>
        <w:t xml:space="preserve">«Об утверждении муниципальной программы </w:t>
      </w:r>
      <w:r w:rsidRPr="00923B05">
        <w:rPr>
          <w:rFonts w:ascii="Times New Roman" w:hAnsi="Times New Roman"/>
          <w:bCs/>
          <w:sz w:val="18"/>
          <w:szCs w:val="18"/>
        </w:rPr>
        <w:t>"Обеспечение коммунальными</w:t>
      </w:r>
      <w:r w:rsidRPr="00923B05">
        <w:rPr>
          <w:rFonts w:ascii="Times New Roman" w:eastAsia="Times New Roman" w:hAnsi="Times New Roman"/>
          <w:sz w:val="18"/>
          <w:szCs w:val="18"/>
          <w:lang w:eastAsia="ru-RU"/>
        </w:rPr>
        <w:t xml:space="preserve"> </w:t>
      </w:r>
      <w:r w:rsidRPr="00923B05">
        <w:rPr>
          <w:rFonts w:ascii="Times New Roman" w:hAnsi="Times New Roman"/>
          <w:bCs/>
          <w:sz w:val="18"/>
          <w:szCs w:val="18"/>
        </w:rPr>
        <w:t>услугами и инфраструктурой жителей Данковского сельского поселения" на 2020 – 2025 годы»</w:t>
      </w:r>
      <w:r w:rsidRPr="00923B05">
        <w:rPr>
          <w:rFonts w:ascii="Times New Roman" w:hAnsi="Times New Roman"/>
          <w:b/>
          <w:sz w:val="18"/>
          <w:szCs w:val="18"/>
        </w:rPr>
        <w:t xml:space="preserve"> </w:t>
      </w:r>
      <w:r w:rsidRPr="00923B05">
        <w:rPr>
          <w:rFonts w:ascii="Times New Roman" w:eastAsia="Times New Roman" w:hAnsi="Times New Roman"/>
          <w:sz w:val="18"/>
          <w:szCs w:val="18"/>
          <w:lang w:eastAsia="ru-RU"/>
        </w:rPr>
        <w:t>считать утратившим силу.</w:t>
      </w:r>
    </w:p>
    <w:p w:rsidR="002C4F34" w:rsidRPr="00923B05" w:rsidRDefault="002C4F34" w:rsidP="002C4F34">
      <w:pPr>
        <w:overflowPunct w:val="0"/>
        <w:autoSpaceDE w:val="0"/>
        <w:autoSpaceDN w:val="0"/>
        <w:adjustRightInd w:val="0"/>
        <w:spacing w:after="0"/>
        <w:ind w:firstLine="708"/>
        <w:textAlignment w:val="baseline"/>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4. Контроль над выполнением постановления оставляю за собой.</w:t>
      </w:r>
    </w:p>
    <w:p w:rsidR="002C4F34" w:rsidRPr="00923B05" w:rsidRDefault="002C4F34" w:rsidP="002C4F34">
      <w:pPr>
        <w:autoSpaceDE w:val="0"/>
        <w:autoSpaceDN w:val="0"/>
        <w:adjustRightInd w:val="0"/>
        <w:spacing w:after="0" w:line="240" w:lineRule="auto"/>
        <w:outlineLvl w:val="1"/>
        <w:rPr>
          <w:rFonts w:ascii="Times New Roman" w:hAnsi="Times New Roman"/>
          <w:sz w:val="18"/>
          <w:szCs w:val="18"/>
        </w:rPr>
      </w:pPr>
      <w:r w:rsidRPr="00923B05">
        <w:rPr>
          <w:rFonts w:ascii="Times New Roman" w:hAnsi="Times New Roman"/>
          <w:sz w:val="18"/>
          <w:szCs w:val="18"/>
        </w:rPr>
        <w:t xml:space="preserve">Глава администрации </w:t>
      </w:r>
    </w:p>
    <w:p w:rsidR="002C4F34" w:rsidRPr="00923B05" w:rsidRDefault="002C4F34" w:rsidP="002C4F34">
      <w:pPr>
        <w:autoSpaceDE w:val="0"/>
        <w:autoSpaceDN w:val="0"/>
        <w:adjustRightInd w:val="0"/>
        <w:spacing w:after="0" w:line="240" w:lineRule="auto"/>
        <w:outlineLvl w:val="1"/>
        <w:rPr>
          <w:rFonts w:ascii="Times New Roman" w:hAnsi="Times New Roman"/>
          <w:sz w:val="18"/>
          <w:szCs w:val="18"/>
        </w:rPr>
      </w:pPr>
      <w:r w:rsidRPr="00923B05">
        <w:rPr>
          <w:rFonts w:ascii="Times New Roman" w:hAnsi="Times New Roman"/>
          <w:sz w:val="18"/>
          <w:szCs w:val="18"/>
        </w:rPr>
        <w:t xml:space="preserve">Данковского сельского поселения                                              </w:t>
      </w:r>
      <w:proofErr w:type="spellStart"/>
      <w:r w:rsidRPr="00923B05">
        <w:rPr>
          <w:rFonts w:ascii="Times New Roman" w:hAnsi="Times New Roman"/>
          <w:sz w:val="18"/>
          <w:szCs w:val="18"/>
        </w:rPr>
        <w:t>М.Н.Федоркова</w:t>
      </w:r>
      <w:proofErr w:type="spellEnd"/>
    </w:p>
    <w:p w:rsidR="002C4F34" w:rsidRPr="00923B05" w:rsidRDefault="002C4F34" w:rsidP="002C4F34">
      <w:pPr>
        <w:autoSpaceDE w:val="0"/>
        <w:autoSpaceDN w:val="0"/>
        <w:adjustRightInd w:val="0"/>
        <w:spacing w:after="0" w:line="240" w:lineRule="auto"/>
        <w:outlineLvl w:val="1"/>
        <w:rPr>
          <w:rFonts w:ascii="Times New Roman" w:hAnsi="Times New Roman"/>
          <w:sz w:val="18"/>
          <w:szCs w:val="18"/>
        </w:rPr>
      </w:pPr>
      <w:r w:rsidRPr="00923B05">
        <w:rPr>
          <w:rFonts w:ascii="Times New Roman" w:hAnsi="Times New Roman"/>
          <w:sz w:val="18"/>
          <w:szCs w:val="18"/>
        </w:rPr>
        <w:t xml:space="preserve"> </w:t>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r>
      <w:r w:rsidRPr="00923B05">
        <w:rPr>
          <w:rFonts w:ascii="Times New Roman" w:hAnsi="Times New Roman"/>
          <w:sz w:val="18"/>
          <w:szCs w:val="18"/>
        </w:rPr>
        <w:tab/>
        <w:t>Приложение №1</w:t>
      </w:r>
    </w:p>
    <w:p w:rsidR="002C4F34" w:rsidRPr="00923B05" w:rsidRDefault="002C4F34" w:rsidP="002C4F34">
      <w:pPr>
        <w:autoSpaceDE w:val="0"/>
        <w:autoSpaceDN w:val="0"/>
        <w:adjustRightInd w:val="0"/>
        <w:spacing w:after="0" w:line="240" w:lineRule="auto"/>
        <w:ind w:left="4956"/>
        <w:jc w:val="right"/>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к постановлению администрации</w:t>
      </w:r>
    </w:p>
    <w:p w:rsidR="002C4F34" w:rsidRPr="00923B05" w:rsidRDefault="002C4F34" w:rsidP="002C4F34">
      <w:pPr>
        <w:autoSpaceDE w:val="0"/>
        <w:autoSpaceDN w:val="0"/>
        <w:adjustRightInd w:val="0"/>
        <w:spacing w:after="0" w:line="240" w:lineRule="auto"/>
        <w:ind w:left="4956"/>
        <w:jc w:val="right"/>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Данковского сельского поселения    </w:t>
      </w:r>
    </w:p>
    <w:p w:rsidR="002C4F34" w:rsidRPr="00923B05" w:rsidRDefault="002C4F34" w:rsidP="002C4F34">
      <w:pPr>
        <w:autoSpaceDE w:val="0"/>
        <w:autoSpaceDN w:val="0"/>
        <w:adjustRightInd w:val="0"/>
        <w:spacing w:after="0" w:line="240" w:lineRule="auto"/>
        <w:ind w:left="4956"/>
        <w:jc w:val="right"/>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  от 25.03.2025 г. № 33</w:t>
      </w:r>
    </w:p>
    <w:p w:rsidR="002C4F34" w:rsidRPr="00923B05" w:rsidRDefault="002C4F34" w:rsidP="002C4F34">
      <w:pPr>
        <w:autoSpaceDE w:val="0"/>
        <w:autoSpaceDN w:val="0"/>
        <w:adjustRightInd w:val="0"/>
        <w:spacing w:after="0" w:line="240" w:lineRule="auto"/>
        <w:jc w:val="center"/>
        <w:rPr>
          <w:rFonts w:ascii="Times New Roman" w:hAnsi="Times New Roman"/>
          <w:b/>
          <w:sz w:val="18"/>
          <w:szCs w:val="18"/>
        </w:rPr>
      </w:pPr>
      <w:r w:rsidRPr="00923B05">
        <w:rPr>
          <w:rFonts w:ascii="Times New Roman" w:hAnsi="Times New Roman"/>
          <w:b/>
          <w:sz w:val="18"/>
          <w:szCs w:val="18"/>
        </w:rPr>
        <w:t xml:space="preserve">Муниципальная программа </w:t>
      </w:r>
    </w:p>
    <w:p w:rsidR="002C4F34" w:rsidRPr="00923B05" w:rsidRDefault="002C4F34" w:rsidP="002C4F34">
      <w:pPr>
        <w:autoSpaceDE w:val="0"/>
        <w:autoSpaceDN w:val="0"/>
        <w:adjustRightInd w:val="0"/>
        <w:spacing w:after="0" w:line="240" w:lineRule="auto"/>
        <w:jc w:val="center"/>
        <w:outlineLvl w:val="1"/>
        <w:rPr>
          <w:rFonts w:ascii="Times New Roman" w:hAnsi="Times New Roman"/>
          <w:b/>
          <w:sz w:val="18"/>
          <w:szCs w:val="18"/>
        </w:rPr>
      </w:pPr>
      <w:r w:rsidRPr="00923B05">
        <w:rPr>
          <w:rFonts w:ascii="Times New Roman" w:hAnsi="Times New Roman"/>
          <w:b/>
          <w:bCs/>
          <w:sz w:val="18"/>
          <w:szCs w:val="18"/>
        </w:rPr>
        <w:t>"Обеспечение коммунальными услугами и инфраструктурой жителей Данковского сельского поселения»</w:t>
      </w:r>
    </w:p>
    <w:p w:rsidR="002C4F34" w:rsidRPr="00923B05" w:rsidRDefault="002C4F34" w:rsidP="002C4F34">
      <w:pPr>
        <w:autoSpaceDE w:val="0"/>
        <w:autoSpaceDN w:val="0"/>
        <w:adjustRightInd w:val="0"/>
        <w:spacing w:after="0" w:line="240" w:lineRule="auto"/>
        <w:jc w:val="center"/>
        <w:outlineLvl w:val="1"/>
        <w:rPr>
          <w:rFonts w:ascii="Times New Roman" w:hAnsi="Times New Roman"/>
          <w:b/>
          <w:sz w:val="18"/>
          <w:szCs w:val="18"/>
        </w:rPr>
      </w:pPr>
      <w:r w:rsidRPr="00923B05">
        <w:rPr>
          <w:rFonts w:ascii="Times New Roman" w:hAnsi="Times New Roman"/>
          <w:b/>
          <w:sz w:val="18"/>
          <w:szCs w:val="18"/>
        </w:rPr>
        <w:t>ПАСПОРТ</w:t>
      </w:r>
    </w:p>
    <w:p w:rsidR="002C4F34" w:rsidRPr="00923B05" w:rsidRDefault="002C4F34" w:rsidP="002C4F34">
      <w:pPr>
        <w:autoSpaceDE w:val="0"/>
        <w:autoSpaceDN w:val="0"/>
        <w:adjustRightInd w:val="0"/>
        <w:spacing w:after="0" w:line="240" w:lineRule="auto"/>
        <w:jc w:val="center"/>
        <w:rPr>
          <w:rFonts w:ascii="Times New Roman" w:hAnsi="Times New Roman"/>
          <w:b/>
          <w:sz w:val="18"/>
          <w:szCs w:val="18"/>
        </w:rPr>
      </w:pPr>
      <w:r w:rsidRPr="00923B05">
        <w:rPr>
          <w:rFonts w:ascii="Times New Roman" w:hAnsi="Times New Roman"/>
          <w:b/>
          <w:sz w:val="18"/>
          <w:szCs w:val="18"/>
        </w:rPr>
        <w:t xml:space="preserve">муниципальной программы </w:t>
      </w:r>
    </w:p>
    <w:p w:rsidR="002C4F34" w:rsidRPr="00923B05" w:rsidRDefault="002C4F34" w:rsidP="002C4F34">
      <w:pPr>
        <w:autoSpaceDE w:val="0"/>
        <w:autoSpaceDN w:val="0"/>
        <w:adjustRightInd w:val="0"/>
        <w:spacing w:after="0" w:line="240" w:lineRule="auto"/>
        <w:jc w:val="center"/>
        <w:outlineLvl w:val="1"/>
        <w:rPr>
          <w:rFonts w:ascii="Times New Roman" w:hAnsi="Times New Roman"/>
          <w:sz w:val="18"/>
          <w:szCs w:val="18"/>
        </w:rPr>
      </w:pPr>
      <w:r w:rsidRPr="00923B05">
        <w:rPr>
          <w:rFonts w:ascii="Times New Roman" w:hAnsi="Times New Roman"/>
          <w:b/>
          <w:bCs/>
          <w:sz w:val="18"/>
          <w:szCs w:val="18"/>
        </w:rPr>
        <w:t xml:space="preserve">"Обеспечение коммунальными услугами и инфраструктурой жителей Данковского сельского поселения" </w:t>
      </w:r>
    </w:p>
    <w:p w:rsidR="002C4F34" w:rsidRPr="00923B05" w:rsidRDefault="002C4F34" w:rsidP="002C4F34">
      <w:pPr>
        <w:autoSpaceDE w:val="0"/>
        <w:autoSpaceDN w:val="0"/>
        <w:adjustRightInd w:val="0"/>
        <w:spacing w:after="0" w:line="240" w:lineRule="auto"/>
        <w:jc w:val="center"/>
        <w:outlineLvl w:val="1"/>
        <w:rPr>
          <w:rFonts w:ascii="Times New Roman" w:hAnsi="Times New Roman"/>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7084"/>
      </w:tblGrid>
      <w:tr w:rsidR="002C4F34" w:rsidRPr="00923B05" w:rsidTr="003C1EEF">
        <w:trPr>
          <w:trHeight w:val="618"/>
        </w:trPr>
        <w:tc>
          <w:tcPr>
            <w:tcW w:w="2414" w:type="dxa"/>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Наименование</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Программы</w:t>
            </w:r>
          </w:p>
        </w:tc>
        <w:tc>
          <w:tcPr>
            <w:tcW w:w="7084" w:type="dxa"/>
          </w:tcPr>
          <w:p w:rsidR="002C4F34" w:rsidRPr="00923B05" w:rsidRDefault="002C4F34" w:rsidP="003C1EEF">
            <w:pPr>
              <w:autoSpaceDE w:val="0"/>
              <w:autoSpaceDN w:val="0"/>
              <w:adjustRightInd w:val="0"/>
              <w:spacing w:after="0"/>
              <w:jc w:val="center"/>
              <w:rPr>
                <w:rFonts w:ascii="Times New Roman" w:hAnsi="Times New Roman"/>
                <w:sz w:val="18"/>
                <w:szCs w:val="18"/>
              </w:rPr>
            </w:pPr>
            <w:r w:rsidRPr="00923B05">
              <w:rPr>
                <w:rFonts w:ascii="Times New Roman" w:hAnsi="Times New Roman"/>
                <w:bCs/>
                <w:sz w:val="18"/>
                <w:szCs w:val="18"/>
              </w:rPr>
              <w:t>"Обеспечение коммунальными услугами и инфраструктурой жителей Данковского сельского поселения» (</w:t>
            </w:r>
            <w:r w:rsidRPr="00923B05">
              <w:rPr>
                <w:rFonts w:ascii="Times New Roman" w:hAnsi="Times New Roman"/>
                <w:sz w:val="18"/>
                <w:szCs w:val="18"/>
              </w:rPr>
              <w:t>далее – Программа).</w:t>
            </w:r>
          </w:p>
        </w:tc>
      </w:tr>
      <w:tr w:rsidR="002C4F34" w:rsidRPr="00923B05" w:rsidTr="003C1EEF">
        <w:trPr>
          <w:trHeight w:val="1056"/>
        </w:trPr>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Ответственный исполнитель муниципальной программы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jc w:val="center"/>
              <w:rPr>
                <w:rFonts w:ascii="Times New Roman" w:hAnsi="Times New Roman"/>
                <w:sz w:val="18"/>
                <w:szCs w:val="18"/>
              </w:rPr>
            </w:pPr>
            <w:r w:rsidRPr="00923B05">
              <w:rPr>
                <w:rFonts w:ascii="Times New Roman" w:hAnsi="Times New Roman"/>
                <w:sz w:val="18"/>
                <w:szCs w:val="18"/>
              </w:rPr>
              <w:t>Администрация Данковского сельского поселения Каширского муниципального района Воронежской области</w:t>
            </w:r>
          </w:p>
        </w:tc>
      </w:tr>
      <w:tr w:rsidR="002C4F34" w:rsidRPr="00923B05" w:rsidTr="003C1EEF">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Соисполнители Программы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Отсутствуют</w:t>
            </w:r>
          </w:p>
        </w:tc>
      </w:tr>
      <w:tr w:rsidR="002C4F34" w:rsidRPr="00923B05" w:rsidTr="003C1EEF">
        <w:trPr>
          <w:trHeight w:val="926"/>
        </w:trPr>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Подпрограммы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rPr>
                <w:rFonts w:ascii="Times New Roman" w:hAnsi="Times New Roman"/>
                <w:sz w:val="18"/>
                <w:szCs w:val="18"/>
              </w:rPr>
            </w:pPr>
            <w:r w:rsidRPr="00923B05">
              <w:rPr>
                <w:rFonts w:ascii="Times New Roman" w:hAnsi="Times New Roman"/>
                <w:sz w:val="18"/>
                <w:szCs w:val="18"/>
              </w:rPr>
              <w:t>подпрограмма 1 "Создание условий для обеспечения коммунальными услугами и инфраструктурой население Данковского сельского поселения"</w:t>
            </w:r>
          </w:p>
        </w:tc>
      </w:tr>
      <w:tr w:rsidR="002C4F34" w:rsidRPr="00923B05" w:rsidTr="003C1EEF">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 xml:space="preserve">Основание </w:t>
            </w:r>
            <w:proofErr w:type="gramStart"/>
            <w:r w:rsidRPr="00923B05">
              <w:rPr>
                <w:rFonts w:ascii="Times New Roman" w:hAnsi="Times New Roman"/>
                <w:sz w:val="18"/>
                <w:szCs w:val="18"/>
              </w:rPr>
              <w:t>для</w:t>
            </w:r>
            <w:proofErr w:type="gramEnd"/>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разработки</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Программы</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 xml:space="preserve">Федеральный закон от 06 октября 2003 года </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 131-ФЗ «Об общих принципах организации местного самоуправления в Российской Федерации», Устав   Данковского сельского поселения Каширского муниципального района Воронежской области.</w:t>
            </w:r>
          </w:p>
        </w:tc>
      </w:tr>
      <w:tr w:rsidR="002C4F34" w:rsidRPr="00923B05" w:rsidTr="003C1EEF">
        <w:trPr>
          <w:trHeight w:val="779"/>
        </w:trPr>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Программно-целевые инструменты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Отсутствуют</w:t>
            </w:r>
          </w:p>
        </w:tc>
      </w:tr>
      <w:tr w:rsidR="002C4F34" w:rsidRPr="00923B05" w:rsidTr="003C1EEF">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Муниципальный</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заказчик</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jc w:val="center"/>
              <w:rPr>
                <w:rFonts w:ascii="Times New Roman" w:hAnsi="Times New Roman"/>
                <w:sz w:val="18"/>
                <w:szCs w:val="18"/>
              </w:rPr>
            </w:pPr>
            <w:r w:rsidRPr="00923B05">
              <w:rPr>
                <w:rFonts w:ascii="Times New Roman" w:hAnsi="Times New Roman"/>
                <w:sz w:val="18"/>
                <w:szCs w:val="18"/>
              </w:rPr>
              <w:t>Администрация Данковского сельского поселения Каширского муниципального района Воронежской области</w:t>
            </w:r>
          </w:p>
        </w:tc>
      </w:tr>
      <w:tr w:rsidR="002C4F34" w:rsidRPr="00923B05" w:rsidTr="003C1EEF">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Цели муниципальной</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Программы</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spacing w:after="0" w:line="240" w:lineRule="auto"/>
              <w:jc w:val="both"/>
              <w:rPr>
                <w:rFonts w:ascii="Times New Roman" w:hAnsi="Times New Roman"/>
                <w:color w:val="000000"/>
                <w:sz w:val="18"/>
                <w:szCs w:val="18"/>
              </w:rPr>
            </w:pPr>
            <w:r w:rsidRPr="00923B05">
              <w:rPr>
                <w:rFonts w:ascii="Times New Roman" w:hAnsi="Times New Roman"/>
                <w:sz w:val="18"/>
                <w:szCs w:val="18"/>
              </w:rPr>
              <w:t xml:space="preserve"> </w:t>
            </w:r>
            <w:r w:rsidRPr="00923B05">
              <w:rPr>
                <w:rFonts w:ascii="Times New Roman" w:hAnsi="Times New Roman"/>
                <w:color w:val="000000"/>
                <w:sz w:val="18"/>
                <w:szCs w:val="18"/>
              </w:rPr>
              <w:t>Повышение уровня комфортности и чистоты в населенных пунктах, рас</w:t>
            </w:r>
            <w:r w:rsidRPr="00923B05">
              <w:rPr>
                <w:rFonts w:ascii="Times New Roman" w:hAnsi="Times New Roman"/>
                <w:color w:val="000000"/>
                <w:sz w:val="18"/>
                <w:szCs w:val="18"/>
              </w:rPr>
              <w:softHyphen/>
              <w:t xml:space="preserve">положенных на территории поселения; </w:t>
            </w:r>
          </w:p>
          <w:p w:rsidR="002C4F34" w:rsidRPr="00923B05" w:rsidRDefault="002C4F34" w:rsidP="003C1EEF">
            <w:pPr>
              <w:spacing w:after="0" w:line="240" w:lineRule="auto"/>
              <w:jc w:val="both"/>
              <w:rPr>
                <w:rFonts w:ascii="Times New Roman" w:eastAsia="Times New Roman" w:hAnsi="Times New Roman"/>
                <w:color w:val="000000"/>
                <w:sz w:val="18"/>
                <w:szCs w:val="18"/>
                <w:lang w:eastAsia="ru-RU"/>
              </w:rPr>
            </w:pPr>
            <w:r w:rsidRPr="00923B05">
              <w:rPr>
                <w:rFonts w:ascii="Times New Roman" w:hAnsi="Times New Roman"/>
                <w:color w:val="000000"/>
                <w:sz w:val="18"/>
                <w:szCs w:val="18"/>
              </w:rPr>
              <w:t>стимулирование и развитие организации прочих мероприятий по благоустройству территории поселения; улучшение внешнего вида территории Данковского сельского поселения;</w:t>
            </w:r>
            <w:r w:rsidRPr="00923B05">
              <w:rPr>
                <w:rFonts w:ascii="Times New Roman" w:hAnsi="Times New Roman"/>
                <w:sz w:val="18"/>
                <w:szCs w:val="18"/>
              </w:rPr>
              <w:t xml:space="preserve"> </w:t>
            </w:r>
            <w:r w:rsidRPr="00923B05">
              <w:rPr>
                <w:rFonts w:ascii="Times New Roman" w:hAnsi="Times New Roman"/>
                <w:color w:val="000000"/>
                <w:sz w:val="18"/>
                <w:szCs w:val="18"/>
              </w:rPr>
              <w:t xml:space="preserve">осуществление государственного кадастрового учета земельных участков </w:t>
            </w:r>
            <w:r w:rsidRPr="00923B05">
              <w:rPr>
                <w:rFonts w:ascii="Times New Roman" w:hAnsi="Times New Roman"/>
                <w:sz w:val="18"/>
                <w:szCs w:val="18"/>
              </w:rPr>
              <w:t>под размещения кладбищ</w:t>
            </w:r>
            <w:r w:rsidRPr="00923B05">
              <w:rPr>
                <w:rFonts w:ascii="Times New Roman" w:hAnsi="Times New Roman"/>
                <w:color w:val="000000"/>
                <w:sz w:val="18"/>
                <w:szCs w:val="18"/>
              </w:rPr>
              <w:t xml:space="preserve">; </w:t>
            </w:r>
            <w:r w:rsidRPr="00923B05">
              <w:rPr>
                <w:rFonts w:ascii="Times New Roman" w:eastAsia="Times New Roman" w:hAnsi="Times New Roman"/>
                <w:color w:val="000000"/>
                <w:sz w:val="18"/>
                <w:szCs w:val="18"/>
                <w:lang w:eastAsia="ru-RU"/>
              </w:rPr>
              <w:t>улучшение качества питьевой воды и состояния водоснабжения;</w:t>
            </w:r>
          </w:p>
          <w:p w:rsidR="002C4F34" w:rsidRPr="00923B05" w:rsidRDefault="002C4F34" w:rsidP="003C1EEF">
            <w:pPr>
              <w:spacing w:after="0" w:line="240" w:lineRule="auto"/>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создание условий для активного участия в жилищном строительстве индивидуальных застройщиков; содействие   внедрению новых современных, </w:t>
            </w:r>
            <w:proofErr w:type="spellStart"/>
            <w:r w:rsidRPr="00923B05">
              <w:rPr>
                <w:rFonts w:ascii="Times New Roman" w:eastAsia="Times New Roman" w:hAnsi="Times New Roman"/>
                <w:sz w:val="18"/>
                <w:szCs w:val="18"/>
                <w:lang w:eastAsia="ru-RU"/>
              </w:rPr>
              <w:t>энергоэффективных</w:t>
            </w:r>
            <w:proofErr w:type="spellEnd"/>
            <w:r w:rsidRPr="00923B05">
              <w:rPr>
                <w:rFonts w:ascii="Times New Roman" w:eastAsia="Times New Roman" w:hAnsi="Times New Roman"/>
                <w:sz w:val="18"/>
                <w:szCs w:val="18"/>
                <w:lang w:eastAsia="ru-RU"/>
              </w:rPr>
              <w:t xml:space="preserve"> и ресурсосберегающих технологий   в   жилищное   строительство; </w:t>
            </w:r>
          </w:p>
          <w:p w:rsidR="002C4F34" w:rsidRPr="00923B05" w:rsidRDefault="002C4F34" w:rsidP="003C1EEF">
            <w:pPr>
              <w:spacing w:after="0" w:line="240" w:lineRule="auto"/>
              <w:jc w:val="both"/>
              <w:rPr>
                <w:rFonts w:ascii="Times New Roman" w:eastAsia="Times New Roman" w:hAnsi="Times New Roman"/>
                <w:color w:val="000000"/>
                <w:sz w:val="18"/>
                <w:szCs w:val="18"/>
                <w:lang w:eastAsia="zh-CN"/>
              </w:rPr>
            </w:pPr>
            <w:r w:rsidRPr="00923B05">
              <w:rPr>
                <w:rFonts w:ascii="Times New Roman" w:eastAsia="Times New Roman" w:hAnsi="Times New Roman"/>
                <w:sz w:val="18"/>
                <w:szCs w:val="18"/>
                <w:lang w:eastAsia="ru-RU"/>
              </w:rPr>
              <w:t xml:space="preserve">модернизация уличного освещения на территории поселения; </w:t>
            </w:r>
            <w:r w:rsidRPr="00923B05">
              <w:rPr>
                <w:rFonts w:ascii="Times New Roman" w:eastAsia="Times New Roman" w:hAnsi="Times New Roman"/>
                <w:color w:val="000000"/>
                <w:sz w:val="18"/>
                <w:szCs w:val="18"/>
                <w:lang w:eastAsia="zh-CN"/>
              </w:rPr>
              <w:t xml:space="preserve">экономное использование электроэнергии и средств, выделяемых на содержание систем уличного освещения; </w:t>
            </w:r>
          </w:p>
          <w:p w:rsidR="002C4F34" w:rsidRPr="00923B05" w:rsidRDefault="002C4F34" w:rsidP="003C1EEF">
            <w:pPr>
              <w:spacing w:after="0" w:line="240" w:lineRule="auto"/>
              <w:jc w:val="both"/>
              <w:rPr>
                <w:rFonts w:ascii="Times New Roman" w:eastAsia="Times New Roman" w:hAnsi="Times New Roman"/>
                <w:sz w:val="18"/>
                <w:szCs w:val="18"/>
                <w:lang w:eastAsia="ru-RU"/>
              </w:rPr>
            </w:pPr>
            <w:r w:rsidRPr="00923B05">
              <w:rPr>
                <w:rFonts w:ascii="Times New Roman" w:eastAsia="Times New Roman" w:hAnsi="Times New Roman"/>
                <w:color w:val="000000"/>
                <w:sz w:val="18"/>
                <w:szCs w:val="18"/>
                <w:lang w:eastAsia="zh-CN"/>
              </w:rPr>
              <w:t>увеличение количества освещаемой территории</w:t>
            </w:r>
            <w:r w:rsidRPr="00923B05">
              <w:rPr>
                <w:rFonts w:ascii="Times New Roman" w:eastAsia="Times New Roman" w:hAnsi="Times New Roman"/>
                <w:sz w:val="18"/>
                <w:szCs w:val="18"/>
                <w:lang w:eastAsia="ru-RU"/>
              </w:rPr>
              <w:t xml:space="preserve">; предоставление государственной поддержки на   приобретение жилья молодым семьям;  </w:t>
            </w:r>
          </w:p>
          <w:p w:rsidR="002C4F34" w:rsidRPr="00923B05" w:rsidRDefault="002C4F34" w:rsidP="003C1EEF">
            <w:pPr>
              <w:spacing w:after="0" w:line="240" w:lineRule="auto"/>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развитие систем водоснабжения и водоотведения; энергосбережение и повышение энергетической эффективности, развитие градостроительной деятельности.  </w:t>
            </w:r>
          </w:p>
          <w:p w:rsidR="002C4F34" w:rsidRPr="00923B05" w:rsidRDefault="002C4F34" w:rsidP="003C1EEF">
            <w:pPr>
              <w:spacing w:after="0" w:line="240" w:lineRule="auto"/>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Обеспечение экологической безопасности и качества окружающей среды; утилизация отходов; </w:t>
            </w:r>
          </w:p>
          <w:p w:rsidR="002C4F34" w:rsidRPr="00923B05" w:rsidRDefault="002C4F34" w:rsidP="003C1EEF">
            <w:pPr>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sz w:val="18"/>
                <w:szCs w:val="18"/>
                <w:lang w:eastAsia="ru-RU"/>
              </w:rPr>
              <w:t>повышение эффективности использования водных ресурсов; восстановление и экологическая реабилитация водных объектов</w:t>
            </w:r>
          </w:p>
        </w:tc>
      </w:tr>
      <w:tr w:rsidR="002C4F34" w:rsidRPr="00923B05" w:rsidTr="008B7172">
        <w:trPr>
          <w:trHeight w:val="2966"/>
        </w:trPr>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lastRenderedPageBreak/>
              <w:t>Задачи</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 xml:space="preserve"> Муниципальной Программы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spacing w:after="0" w:line="240" w:lineRule="auto"/>
              <w:jc w:val="both"/>
              <w:rPr>
                <w:rFonts w:ascii="Times New Roman" w:hAnsi="Times New Roman"/>
                <w:sz w:val="18"/>
                <w:szCs w:val="18"/>
              </w:rPr>
            </w:pPr>
            <w:r w:rsidRPr="00923B05">
              <w:rPr>
                <w:rFonts w:ascii="Times New Roman" w:hAnsi="Times New Roman"/>
                <w:sz w:val="18"/>
                <w:szCs w:val="18"/>
              </w:rPr>
              <w:t>- Создание условий для разработки муниципальными образованиями документов территориального планирования (генеральные планы) и градостроительного зонирования;</w:t>
            </w:r>
          </w:p>
          <w:p w:rsidR="002C4F34" w:rsidRPr="00923B05" w:rsidRDefault="002C4F34" w:rsidP="003C1EEF">
            <w:pPr>
              <w:spacing w:after="0" w:line="240" w:lineRule="auto"/>
              <w:jc w:val="both"/>
              <w:rPr>
                <w:rFonts w:ascii="Times New Roman" w:eastAsia="Times New Roman" w:hAnsi="Times New Roman"/>
                <w:color w:val="000000"/>
                <w:sz w:val="18"/>
                <w:szCs w:val="18"/>
                <w:lang w:eastAsia="ru-RU"/>
              </w:rPr>
            </w:pPr>
            <w:r w:rsidRPr="00923B05">
              <w:rPr>
                <w:rFonts w:ascii="Times New Roman" w:hAnsi="Times New Roman"/>
                <w:sz w:val="18"/>
                <w:szCs w:val="18"/>
              </w:rPr>
              <w:t>-</w:t>
            </w:r>
            <w:r w:rsidRPr="00923B05">
              <w:rPr>
                <w:rFonts w:ascii="Times New Roman" w:eastAsia="Times New Roman" w:hAnsi="Times New Roman"/>
                <w:color w:val="000000"/>
                <w:sz w:val="18"/>
                <w:szCs w:val="18"/>
                <w:lang w:eastAsia="ru-RU"/>
              </w:rPr>
              <w:t xml:space="preserve"> стимулирование и развитие организации прочих мероприятий по благоустройству территории поселения; </w:t>
            </w:r>
          </w:p>
          <w:p w:rsidR="002C4F34" w:rsidRPr="00923B05" w:rsidRDefault="002C4F34" w:rsidP="003C1EEF">
            <w:pPr>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xml:space="preserve">- улучшение внешнего вида территории Данковского сельского поселения; </w:t>
            </w:r>
          </w:p>
          <w:p w:rsidR="002C4F34" w:rsidRPr="00923B05" w:rsidRDefault="002C4F34" w:rsidP="003C1EEF">
            <w:pPr>
              <w:spacing w:after="0" w:line="240" w:lineRule="auto"/>
              <w:jc w:val="both"/>
              <w:rPr>
                <w:rFonts w:ascii="Times New Roman" w:hAnsi="Times New Roman"/>
                <w:sz w:val="18"/>
                <w:szCs w:val="18"/>
              </w:rPr>
            </w:pPr>
            <w:r w:rsidRPr="00923B05">
              <w:rPr>
                <w:rFonts w:ascii="Times New Roman" w:eastAsia="Times New Roman" w:hAnsi="Times New Roman"/>
                <w:color w:val="000000"/>
                <w:sz w:val="18"/>
                <w:szCs w:val="18"/>
                <w:lang w:eastAsia="ru-RU"/>
              </w:rPr>
              <w:t>- содержание зданий культуры на территории Данковского сельского поселения;</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 обеспечение жильем категорий граждан в соответствии с федеральным законодательством и законодательством Воронежской области, предоставление государственной поддержки молодым семьям на приобретение жилья;</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color w:val="FF0000"/>
                <w:sz w:val="18"/>
                <w:szCs w:val="18"/>
              </w:rPr>
              <w:t xml:space="preserve"> </w:t>
            </w:r>
            <w:r w:rsidRPr="00923B05">
              <w:rPr>
                <w:rFonts w:ascii="Times New Roman" w:hAnsi="Times New Roman"/>
                <w:sz w:val="18"/>
                <w:szCs w:val="18"/>
              </w:rPr>
              <w:t>- повышение эффективности деятельности организаций жилищно-коммунального хозяйства и ресурсосбережение;</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 xml:space="preserve"> - создание безопасных условий эксплуатации объектов при предоставлении коммунальных услуг</w:t>
            </w:r>
          </w:p>
        </w:tc>
      </w:tr>
      <w:tr w:rsidR="002C4F34" w:rsidRPr="00923B05" w:rsidTr="003C1EEF">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Сроки и этапы</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реализации</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color w:val="000000"/>
                <w:sz w:val="18"/>
                <w:szCs w:val="18"/>
              </w:rPr>
              <w:t>Этапы реализации программы не выделяются</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2025 – 2030 годы.</w:t>
            </w:r>
          </w:p>
        </w:tc>
      </w:tr>
      <w:tr w:rsidR="002C4F34" w:rsidRPr="00923B05" w:rsidTr="003C1EEF">
        <w:trPr>
          <w:trHeight w:val="300"/>
        </w:trPr>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Целевые индикаторы и показатели муниципальной программы</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 Наличие разработанного генерального плана и откорре</w:t>
            </w:r>
            <w:r w:rsidRPr="00923B05">
              <w:rPr>
                <w:rFonts w:ascii="Times New Roman" w:hAnsi="Times New Roman"/>
                <w:sz w:val="18"/>
                <w:szCs w:val="18"/>
              </w:rPr>
              <w:t>к</w:t>
            </w:r>
            <w:r w:rsidRPr="00923B05">
              <w:rPr>
                <w:rFonts w:ascii="Times New Roman" w:hAnsi="Times New Roman"/>
                <w:sz w:val="18"/>
                <w:szCs w:val="18"/>
              </w:rPr>
              <w:t>тированных правил землепользования и застройки, шт.;</w:t>
            </w:r>
          </w:p>
          <w:p w:rsidR="002C4F34" w:rsidRPr="00923B05" w:rsidRDefault="002C4F34" w:rsidP="003C1EEF">
            <w:pPr>
              <w:autoSpaceDE w:val="0"/>
              <w:autoSpaceDN w:val="0"/>
              <w:adjustRightInd w:val="0"/>
              <w:spacing w:after="0" w:line="240" w:lineRule="auto"/>
              <w:rPr>
                <w:rFonts w:ascii="Times New Roman" w:hAnsi="Times New Roman"/>
                <w:sz w:val="18"/>
                <w:szCs w:val="18"/>
              </w:rPr>
            </w:pPr>
            <w:proofErr w:type="gramStart"/>
            <w:r w:rsidRPr="00923B05">
              <w:rPr>
                <w:rFonts w:ascii="Times New Roman" w:hAnsi="Times New Roman"/>
                <w:sz w:val="18"/>
                <w:szCs w:val="18"/>
              </w:rPr>
              <w:t>-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roofErr w:type="gramEnd"/>
          </w:p>
          <w:p w:rsidR="002C4F34" w:rsidRPr="00923B05" w:rsidRDefault="002C4F34" w:rsidP="003C1EEF">
            <w:pPr>
              <w:spacing w:after="0" w:line="240" w:lineRule="auto"/>
              <w:rPr>
                <w:rFonts w:ascii="Times New Roman" w:eastAsia="Times New Roman" w:hAnsi="Times New Roman"/>
                <w:color w:val="000000"/>
                <w:sz w:val="18"/>
                <w:szCs w:val="18"/>
                <w:shd w:val="clear" w:color="auto" w:fill="FFFFFF"/>
                <w:lang w:eastAsia="ru-RU"/>
              </w:rPr>
            </w:pPr>
            <w:r w:rsidRPr="00923B05">
              <w:rPr>
                <w:rFonts w:ascii="Times New Roman" w:hAnsi="Times New Roman"/>
                <w:sz w:val="18"/>
                <w:szCs w:val="18"/>
              </w:rPr>
              <w:t xml:space="preserve">- </w:t>
            </w:r>
            <w:r w:rsidRPr="00923B05">
              <w:rPr>
                <w:rFonts w:ascii="Times New Roman" w:eastAsia="Times New Roman" w:hAnsi="Times New Roman"/>
                <w:color w:val="000000"/>
                <w:sz w:val="18"/>
                <w:szCs w:val="18"/>
                <w:shd w:val="clear" w:color="auto" w:fill="FFFFFF"/>
                <w:lang w:eastAsia="ru-RU"/>
              </w:rPr>
              <w:t>протяженность построенного ограждения кладбищ;</w:t>
            </w:r>
          </w:p>
          <w:p w:rsidR="002C4F34" w:rsidRPr="00923B05" w:rsidRDefault="002C4F34" w:rsidP="003C1EEF">
            <w:pPr>
              <w:spacing w:after="0" w:line="240" w:lineRule="auto"/>
              <w:rPr>
                <w:rFonts w:ascii="Times New Roman" w:eastAsia="Times New Roman" w:hAnsi="Times New Roman"/>
                <w:sz w:val="18"/>
                <w:szCs w:val="18"/>
                <w:lang w:eastAsia="ru-RU"/>
              </w:rPr>
            </w:pPr>
            <w:r w:rsidRPr="00923B05">
              <w:rPr>
                <w:rFonts w:ascii="Times New Roman" w:eastAsia="Times New Roman" w:hAnsi="Times New Roman"/>
                <w:color w:val="000000"/>
                <w:sz w:val="18"/>
                <w:szCs w:val="18"/>
                <w:shd w:val="clear" w:color="auto" w:fill="FFFFFF"/>
                <w:lang w:eastAsia="ru-RU"/>
              </w:rPr>
              <w:t>-</w:t>
            </w:r>
            <w:r w:rsidRPr="00923B05">
              <w:rPr>
                <w:rFonts w:ascii="Times New Roman" w:eastAsia="Times New Roman" w:hAnsi="Times New Roman"/>
                <w:sz w:val="18"/>
                <w:szCs w:val="18"/>
                <w:lang w:eastAsia="ru-RU"/>
              </w:rPr>
              <w:t xml:space="preserve"> количество кадастровых паспортов на земельные участки под размещения кладбищ;</w:t>
            </w:r>
          </w:p>
          <w:p w:rsidR="002C4F34" w:rsidRPr="00923B05" w:rsidRDefault="002C4F34" w:rsidP="003C1EEF">
            <w:pPr>
              <w:widowControl w:val="0"/>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площадь убранных от сорной и карантинной растительности территорий;</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eastAsia="Times New Roman" w:hAnsi="Times New Roman"/>
                <w:color w:val="000000"/>
                <w:sz w:val="18"/>
                <w:szCs w:val="18"/>
                <w:lang w:eastAsia="ru-RU"/>
              </w:rPr>
              <w:t>- степень исполнения запланированных средств, направленных на создание условий для организации досуга населения на территории</w:t>
            </w:r>
          </w:p>
          <w:p w:rsidR="002C4F34" w:rsidRPr="00923B05" w:rsidRDefault="002C4F34" w:rsidP="003C1EEF">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снижение количества аварий на объектах теплоснабжения;</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 модернизация уличного освещения</w:t>
            </w:r>
          </w:p>
        </w:tc>
      </w:tr>
      <w:tr w:rsidR="002C4F34" w:rsidRPr="00923B05" w:rsidTr="003C1EEF">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Объемы бюджетных ассигнований</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Программы</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 xml:space="preserve">Общий объем финансирования муниципальной программы в 2025 - 2030 годах составит </w:t>
            </w:r>
            <w:r w:rsidRPr="00923B05">
              <w:rPr>
                <w:rFonts w:ascii="Times New Roman" w:eastAsia="Times New Roman" w:hAnsi="Times New Roman"/>
                <w:sz w:val="18"/>
                <w:szCs w:val="18"/>
                <w:lang w:eastAsia="ru-RU"/>
              </w:rPr>
              <w:t>3533,3 тыс.</w:t>
            </w:r>
            <w:r w:rsidRPr="00923B05">
              <w:rPr>
                <w:rFonts w:ascii="Times New Roman" w:hAnsi="Times New Roman"/>
                <w:sz w:val="18"/>
                <w:szCs w:val="18"/>
              </w:rPr>
              <w:t xml:space="preserve"> рублей:</w:t>
            </w:r>
          </w:p>
          <w:p w:rsidR="002C4F34" w:rsidRPr="00923B05" w:rsidRDefault="002C4F34" w:rsidP="003C1EEF">
            <w:pPr>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 xml:space="preserve"> в том числе по годам реализации:</w:t>
            </w:r>
          </w:p>
          <w:p w:rsidR="002C4F34" w:rsidRPr="00923B05" w:rsidRDefault="002C4F34" w:rsidP="003C1EEF">
            <w:pPr>
              <w:widowControl w:val="0"/>
              <w:autoSpaceDE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2025 год – 2513,6 тыс. рублей;</w:t>
            </w:r>
          </w:p>
          <w:p w:rsidR="002C4F34" w:rsidRPr="00923B05" w:rsidRDefault="002C4F34" w:rsidP="003C1EEF">
            <w:pPr>
              <w:widowControl w:val="0"/>
              <w:autoSpaceDE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2026 год – 155,7 тыс. рублей;</w:t>
            </w:r>
          </w:p>
          <w:p w:rsidR="002C4F34" w:rsidRPr="00923B05" w:rsidRDefault="002C4F34" w:rsidP="003C1EEF">
            <w:pPr>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2027 год – 165,6 тыс. рублей;</w:t>
            </w:r>
          </w:p>
          <w:p w:rsidR="002C4F34" w:rsidRPr="00923B05" w:rsidRDefault="002C4F34" w:rsidP="003C1EEF">
            <w:pPr>
              <w:widowControl w:val="0"/>
              <w:autoSpaceDE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2028 год – 232,8 тыс. рублей;</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eastAsia="Times New Roman" w:hAnsi="Times New Roman"/>
                <w:color w:val="000000"/>
                <w:sz w:val="18"/>
                <w:szCs w:val="18"/>
                <w:lang w:eastAsia="ru-RU"/>
              </w:rPr>
              <w:t>2029 год – 232,8 тыс. рублей</w:t>
            </w:r>
            <w:r w:rsidRPr="00923B05">
              <w:rPr>
                <w:rFonts w:ascii="Times New Roman" w:hAnsi="Times New Roman"/>
                <w:sz w:val="18"/>
                <w:szCs w:val="18"/>
              </w:rPr>
              <w:t xml:space="preserve"> </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eastAsia="Times New Roman" w:hAnsi="Times New Roman"/>
                <w:color w:val="000000"/>
                <w:sz w:val="18"/>
                <w:szCs w:val="18"/>
                <w:lang w:eastAsia="ru-RU"/>
              </w:rPr>
              <w:t>2030 год – 232,8 тыс. рублей</w:t>
            </w:r>
          </w:p>
        </w:tc>
      </w:tr>
      <w:tr w:rsidR="002C4F34" w:rsidRPr="00923B05" w:rsidTr="003C1EEF">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Ожидаемые</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конечные</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результаты</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реализации</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 создание безопасной и комфортной среды проживания и жизнедеятельности населения;</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 создание условий для улучшения демографической ситуации, снижения социальной напряженности в обществе.</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hAnsi="Times New Roman"/>
                <w:sz w:val="18"/>
                <w:szCs w:val="18"/>
              </w:rPr>
              <w:t>- повышение удовлетворенности населения   Данковского сельского поселения уровнем жилищно-коммунального обслуживания.</w:t>
            </w:r>
          </w:p>
          <w:p w:rsidR="002C4F34" w:rsidRPr="00923B05" w:rsidRDefault="002C4F34" w:rsidP="003C1EEF">
            <w:pPr>
              <w:spacing w:after="0" w:line="240" w:lineRule="auto"/>
              <w:jc w:val="both"/>
              <w:textAlignment w:val="top"/>
              <w:rPr>
                <w:rFonts w:ascii="Times New Roman" w:eastAsia="Times New Roman" w:hAnsi="Times New Roman"/>
                <w:sz w:val="18"/>
                <w:szCs w:val="18"/>
                <w:lang w:eastAsia="ru-RU"/>
              </w:rPr>
            </w:pPr>
            <w:r w:rsidRPr="00923B05">
              <w:rPr>
                <w:rFonts w:ascii="Times New Roman" w:eastAsia="Times New Roman" w:hAnsi="Times New Roman"/>
                <w:color w:val="000000"/>
                <w:sz w:val="18"/>
                <w:szCs w:val="18"/>
                <w:lang w:eastAsia="ru-RU"/>
              </w:rPr>
              <w:t>- повышение уровня</w:t>
            </w:r>
            <w:r w:rsidRPr="00923B05">
              <w:rPr>
                <w:rFonts w:ascii="Times New Roman" w:eastAsia="Times New Roman" w:hAnsi="Times New Roman"/>
                <w:sz w:val="18"/>
                <w:szCs w:val="18"/>
                <w:lang w:eastAsia="ru-RU"/>
              </w:rPr>
              <w:t xml:space="preserve"> благоустройства территории поселения;</w:t>
            </w:r>
          </w:p>
          <w:p w:rsidR="002C4F34" w:rsidRPr="00923B05" w:rsidRDefault="002C4F34" w:rsidP="003C1EEF">
            <w:pPr>
              <w:spacing w:after="0" w:line="240" w:lineRule="auto"/>
              <w:jc w:val="both"/>
              <w:textAlignment w:val="top"/>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повышение уровня комфортности и чистоты в населенных пунктах, расположенных на территории поселения;</w:t>
            </w:r>
          </w:p>
          <w:p w:rsidR="002C4F34" w:rsidRPr="00923B05" w:rsidRDefault="002C4F34" w:rsidP="003C1EEF">
            <w:pPr>
              <w:autoSpaceDE w:val="0"/>
              <w:autoSpaceDN w:val="0"/>
              <w:adjustRightInd w:val="0"/>
              <w:spacing w:after="0" w:line="240" w:lineRule="auto"/>
              <w:rPr>
                <w:rFonts w:ascii="Times New Roman" w:hAnsi="Times New Roman"/>
                <w:sz w:val="18"/>
                <w:szCs w:val="18"/>
              </w:rPr>
            </w:pPr>
            <w:r w:rsidRPr="00923B05">
              <w:rPr>
                <w:rFonts w:ascii="Times New Roman" w:eastAsia="Times New Roman" w:hAnsi="Times New Roman"/>
                <w:color w:val="000000"/>
                <w:sz w:val="18"/>
                <w:szCs w:val="18"/>
                <w:lang w:eastAsia="ru-RU"/>
              </w:rPr>
              <w:t>-</w:t>
            </w:r>
            <w:r w:rsidRPr="00923B05">
              <w:rPr>
                <w:rFonts w:ascii="Times New Roman" w:eastAsia="Times New Roman" w:hAnsi="Times New Roman"/>
                <w:sz w:val="18"/>
                <w:szCs w:val="18"/>
                <w:lang w:eastAsia="ru-RU"/>
              </w:rPr>
              <w:t xml:space="preserve"> повышения уровня организации досуга и обеспечения населения услугами организаций культуры</w:t>
            </w:r>
          </w:p>
        </w:tc>
      </w:tr>
      <w:tr w:rsidR="002C4F34" w:rsidRPr="00923B05" w:rsidTr="003C1EEF">
        <w:tc>
          <w:tcPr>
            <w:tcW w:w="241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Система</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организации</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 xml:space="preserve">контроля </w:t>
            </w:r>
            <w:proofErr w:type="gramStart"/>
            <w:r w:rsidRPr="00923B05">
              <w:rPr>
                <w:rFonts w:ascii="Times New Roman" w:hAnsi="Times New Roman"/>
                <w:sz w:val="18"/>
                <w:szCs w:val="18"/>
              </w:rPr>
              <w:t>за</w:t>
            </w:r>
            <w:proofErr w:type="gramEnd"/>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исполнением</w:t>
            </w:r>
          </w:p>
          <w:p w:rsidR="002C4F34" w:rsidRPr="00923B05" w:rsidRDefault="002C4F34" w:rsidP="003C1EEF">
            <w:pPr>
              <w:autoSpaceDE w:val="0"/>
              <w:autoSpaceDN w:val="0"/>
              <w:adjustRightInd w:val="0"/>
              <w:spacing w:after="0" w:line="240" w:lineRule="auto"/>
              <w:jc w:val="center"/>
              <w:rPr>
                <w:rFonts w:ascii="Times New Roman" w:hAnsi="Times New Roman"/>
                <w:sz w:val="18"/>
                <w:szCs w:val="18"/>
              </w:rPr>
            </w:pPr>
            <w:r w:rsidRPr="00923B05">
              <w:rPr>
                <w:rFonts w:ascii="Times New Roman" w:hAnsi="Times New Roman"/>
                <w:sz w:val="18"/>
                <w:szCs w:val="18"/>
              </w:rPr>
              <w:t>Программы</w:t>
            </w:r>
          </w:p>
        </w:tc>
        <w:tc>
          <w:tcPr>
            <w:tcW w:w="7084" w:type="dxa"/>
            <w:tcBorders>
              <w:top w:val="single" w:sz="4" w:space="0" w:color="auto"/>
              <w:left w:val="single" w:sz="4" w:space="0" w:color="auto"/>
              <w:bottom w:val="single" w:sz="4" w:space="0" w:color="auto"/>
              <w:right w:val="single" w:sz="4" w:space="0" w:color="auto"/>
            </w:tcBorders>
          </w:tcPr>
          <w:p w:rsidR="002C4F34" w:rsidRPr="00923B05" w:rsidRDefault="002C4F34" w:rsidP="003C1EEF">
            <w:pPr>
              <w:autoSpaceDE w:val="0"/>
              <w:autoSpaceDN w:val="0"/>
              <w:adjustRightInd w:val="0"/>
              <w:spacing w:after="0"/>
              <w:jc w:val="center"/>
              <w:rPr>
                <w:rFonts w:ascii="Times New Roman" w:hAnsi="Times New Roman"/>
                <w:sz w:val="18"/>
                <w:szCs w:val="18"/>
              </w:rPr>
            </w:pPr>
            <w:r w:rsidRPr="00923B05">
              <w:rPr>
                <w:rFonts w:ascii="Times New Roman" w:hAnsi="Times New Roman"/>
                <w:sz w:val="18"/>
                <w:szCs w:val="18"/>
              </w:rPr>
              <w:t xml:space="preserve">Контроль исполнения программы осуществляет Администрация Данковского сельского поселения Каширского муниципального района Воронежской области. </w:t>
            </w:r>
          </w:p>
        </w:tc>
      </w:tr>
    </w:tbl>
    <w:p w:rsidR="002C4F34" w:rsidRPr="00923B05" w:rsidRDefault="002C4F34" w:rsidP="002C4F34">
      <w:pPr>
        <w:widowControl w:val="0"/>
        <w:autoSpaceDE w:val="0"/>
        <w:spacing w:after="0" w:line="240" w:lineRule="auto"/>
        <w:jc w:val="center"/>
        <w:rPr>
          <w:rFonts w:ascii="Times New Roman" w:eastAsia="Times New Roman" w:hAnsi="Times New Roman"/>
          <w:b/>
          <w:color w:val="000000"/>
          <w:sz w:val="18"/>
          <w:szCs w:val="18"/>
          <w:lang w:eastAsia="ru-RU"/>
        </w:rPr>
      </w:pPr>
      <w:r w:rsidRPr="00923B05">
        <w:rPr>
          <w:rFonts w:ascii="Times New Roman" w:eastAsia="Times New Roman" w:hAnsi="Times New Roman"/>
          <w:b/>
          <w:color w:val="000000"/>
          <w:sz w:val="18"/>
          <w:szCs w:val="18"/>
          <w:lang w:eastAsia="ru-RU"/>
        </w:rPr>
        <w:t>Раздел 1.</w:t>
      </w:r>
    </w:p>
    <w:p w:rsidR="002C4F34" w:rsidRPr="00923B05" w:rsidRDefault="002C4F34" w:rsidP="002C4F34">
      <w:pPr>
        <w:widowControl w:val="0"/>
        <w:autoSpaceDE w:val="0"/>
        <w:spacing w:after="0" w:line="240" w:lineRule="auto"/>
        <w:jc w:val="center"/>
        <w:rPr>
          <w:rFonts w:ascii="Times New Roman" w:eastAsia="Times New Roman" w:hAnsi="Times New Roman"/>
          <w:b/>
          <w:color w:val="000000"/>
          <w:sz w:val="18"/>
          <w:szCs w:val="18"/>
          <w:lang w:eastAsia="ru-RU"/>
        </w:rPr>
      </w:pPr>
      <w:r w:rsidRPr="00923B05">
        <w:rPr>
          <w:rFonts w:ascii="Times New Roman" w:eastAsia="Times New Roman" w:hAnsi="Times New Roman"/>
          <w:b/>
          <w:color w:val="000000"/>
          <w:sz w:val="18"/>
          <w:szCs w:val="18"/>
          <w:lang w:eastAsia="ru-RU"/>
        </w:rPr>
        <w:t>Характеристика сферы реализации программы, описание основных проблем в указанной сфере и прогноз ее развития.</w:t>
      </w:r>
    </w:p>
    <w:p w:rsidR="002C4F34" w:rsidRPr="00923B05" w:rsidRDefault="002C4F34" w:rsidP="002C4F34">
      <w:pPr>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2C4F34" w:rsidRPr="00923B05" w:rsidRDefault="002C4F34" w:rsidP="002C4F34">
      <w:pPr>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Особое внимание необходимо уделить созданию и развитию структур, занимающихся вопросами благоустройства сельского поселения и территорий кладбищ. На территории сельского поселения расположено 3 действующих кладбища: в </w:t>
      </w:r>
      <w:proofErr w:type="spellStart"/>
      <w:r w:rsidRPr="00923B05">
        <w:rPr>
          <w:rFonts w:ascii="Times New Roman" w:eastAsia="Times New Roman" w:hAnsi="Times New Roman"/>
          <w:sz w:val="18"/>
          <w:szCs w:val="18"/>
          <w:lang w:eastAsia="ru-RU"/>
        </w:rPr>
        <w:t>пос</w:t>
      </w:r>
      <w:proofErr w:type="gramStart"/>
      <w:r w:rsidRPr="00923B05">
        <w:rPr>
          <w:rFonts w:ascii="Times New Roman" w:eastAsia="Times New Roman" w:hAnsi="Times New Roman"/>
          <w:sz w:val="18"/>
          <w:szCs w:val="18"/>
          <w:lang w:eastAsia="ru-RU"/>
        </w:rPr>
        <w:t>.Р</w:t>
      </w:r>
      <w:proofErr w:type="gramEnd"/>
      <w:r w:rsidRPr="00923B05">
        <w:rPr>
          <w:rFonts w:ascii="Times New Roman" w:eastAsia="Times New Roman" w:hAnsi="Times New Roman"/>
          <w:sz w:val="18"/>
          <w:szCs w:val="18"/>
          <w:lang w:eastAsia="ru-RU"/>
        </w:rPr>
        <w:t>ябчево</w:t>
      </w:r>
      <w:proofErr w:type="spellEnd"/>
      <w:r w:rsidRPr="00923B05">
        <w:rPr>
          <w:rFonts w:ascii="Times New Roman" w:eastAsia="Times New Roman" w:hAnsi="Times New Roman"/>
          <w:sz w:val="18"/>
          <w:szCs w:val="18"/>
          <w:lang w:eastAsia="ru-RU"/>
        </w:rPr>
        <w:t xml:space="preserve">, </w:t>
      </w:r>
      <w:proofErr w:type="spellStart"/>
      <w:r w:rsidRPr="00923B05">
        <w:rPr>
          <w:rFonts w:ascii="Times New Roman" w:eastAsia="Times New Roman" w:hAnsi="Times New Roman"/>
          <w:sz w:val="18"/>
          <w:szCs w:val="18"/>
          <w:lang w:eastAsia="ru-RU"/>
        </w:rPr>
        <w:t>с.Данково</w:t>
      </w:r>
      <w:proofErr w:type="spellEnd"/>
      <w:r w:rsidRPr="00923B05">
        <w:rPr>
          <w:rFonts w:ascii="Times New Roman" w:eastAsia="Times New Roman" w:hAnsi="Times New Roman"/>
          <w:sz w:val="18"/>
          <w:szCs w:val="18"/>
          <w:lang w:eastAsia="ru-RU"/>
        </w:rPr>
        <w:t xml:space="preserve">, </w:t>
      </w:r>
      <w:proofErr w:type="spellStart"/>
      <w:r w:rsidRPr="00923B05">
        <w:rPr>
          <w:rFonts w:ascii="Times New Roman" w:eastAsia="Times New Roman" w:hAnsi="Times New Roman"/>
          <w:sz w:val="18"/>
          <w:szCs w:val="18"/>
          <w:lang w:eastAsia="ru-RU"/>
        </w:rPr>
        <w:t>пос.Карамышево</w:t>
      </w:r>
      <w:proofErr w:type="spellEnd"/>
      <w:r w:rsidRPr="00923B05">
        <w:rPr>
          <w:rFonts w:ascii="Times New Roman" w:eastAsia="Times New Roman" w:hAnsi="Times New Roman"/>
          <w:sz w:val="18"/>
          <w:szCs w:val="18"/>
          <w:lang w:eastAsia="ru-RU"/>
        </w:rPr>
        <w:t>.  Для решения этой задачи необходимо осуществить процедуру оформления права собственности на земельные участки под домовладениями, а также под размещения кладбищ. Многие кладбища не соответствуют санитарно-техническим нормам. Для исправления ситуации необходимо продолжать проведение ряда мероприятий: ограждение территории кладбища, установка дополнительных контейнеров и организация площадок для них, массовая вырубка деревьев и кустарников.</w:t>
      </w:r>
    </w:p>
    <w:p w:rsidR="002C4F34" w:rsidRPr="00923B05" w:rsidRDefault="002C4F34" w:rsidP="002C4F34">
      <w:pPr>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Особое внимание необходимо уделить созданию и развитию структур, занимающихся вопросами благоустройства и озеленения.</w:t>
      </w:r>
    </w:p>
    <w:p w:rsidR="002C4F34" w:rsidRPr="00923B05" w:rsidRDefault="002C4F34" w:rsidP="002C4F34">
      <w:pPr>
        <w:autoSpaceDE w:val="0"/>
        <w:autoSpaceDN w:val="0"/>
        <w:adjustRightInd w:val="0"/>
        <w:spacing w:after="0" w:line="240" w:lineRule="auto"/>
        <w:ind w:firstLine="540"/>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В области озеленения территории поселения можно выделить следующие основные проблемы. </w:t>
      </w:r>
    </w:p>
    <w:p w:rsidR="002C4F34" w:rsidRPr="00923B05" w:rsidRDefault="002C4F34" w:rsidP="002C4F34">
      <w:pPr>
        <w:autoSpaceDE w:val="0"/>
        <w:autoSpaceDN w:val="0"/>
        <w:adjustRightInd w:val="0"/>
        <w:spacing w:after="0" w:line="240" w:lineRule="auto"/>
        <w:ind w:firstLine="540"/>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lastRenderedPageBreak/>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либо замены новыми насаждениями. </w:t>
      </w:r>
    </w:p>
    <w:p w:rsidR="002C4F34" w:rsidRPr="00923B05" w:rsidRDefault="002C4F34" w:rsidP="002C4F34">
      <w:pPr>
        <w:spacing w:after="120" w:line="240" w:lineRule="auto"/>
        <w:ind w:firstLine="709"/>
        <w:jc w:val="both"/>
        <w:rPr>
          <w:rFonts w:ascii="Times New Roman" w:hAnsi="Times New Roman"/>
          <w:sz w:val="18"/>
          <w:szCs w:val="18"/>
          <w:lang w:eastAsia="ru-RU"/>
        </w:rPr>
      </w:pPr>
      <w:r w:rsidRPr="00923B05">
        <w:rPr>
          <w:rFonts w:ascii="Times New Roman" w:hAnsi="Times New Roman"/>
          <w:sz w:val="18"/>
          <w:szCs w:val="18"/>
          <w:lang w:eastAsia="ru-RU"/>
        </w:rPr>
        <w:t>Одним из условий решения проблем благоустройства является организация взаимодействие органов местного самоуправления с населением, а также с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финансирования программных мероприятий.</w:t>
      </w:r>
    </w:p>
    <w:p w:rsidR="002C4F34" w:rsidRPr="00923B05" w:rsidRDefault="002C4F34" w:rsidP="002C4F34">
      <w:pPr>
        <w:spacing w:after="0" w:line="240" w:lineRule="auto"/>
        <w:ind w:firstLine="709"/>
        <w:jc w:val="both"/>
        <w:rPr>
          <w:rFonts w:ascii="Times New Roman" w:hAnsi="Times New Roman"/>
          <w:sz w:val="18"/>
          <w:szCs w:val="18"/>
          <w:lang w:eastAsia="ru-RU"/>
        </w:rPr>
      </w:pPr>
      <w:r w:rsidRPr="00923B05">
        <w:rPr>
          <w:rFonts w:ascii="Times New Roman" w:hAnsi="Times New Roman"/>
          <w:sz w:val="18"/>
          <w:szCs w:val="18"/>
          <w:lang w:eastAsia="ru-RU"/>
        </w:rPr>
        <w:t xml:space="preserve">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кладбищ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и безопасности граждан, будет способствовать повышению уровня их комфортного проживания.</w:t>
      </w:r>
    </w:p>
    <w:p w:rsidR="002C4F34" w:rsidRPr="00923B05" w:rsidRDefault="002C4F34" w:rsidP="002C4F34">
      <w:pPr>
        <w:suppressAutoHyphens/>
        <w:spacing w:after="0"/>
        <w:jc w:val="both"/>
        <w:rPr>
          <w:rFonts w:ascii="Times New Roman" w:hAnsi="Times New Roman"/>
          <w:sz w:val="18"/>
          <w:szCs w:val="18"/>
          <w:lang w:eastAsia="ru-RU"/>
        </w:rPr>
      </w:pPr>
      <w:r w:rsidRPr="00923B05">
        <w:rPr>
          <w:rFonts w:ascii="Times New Roman" w:hAnsi="Times New Roman"/>
          <w:sz w:val="18"/>
          <w:szCs w:val="18"/>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2C4F34" w:rsidRPr="00923B05" w:rsidRDefault="002C4F34" w:rsidP="002C4F34">
      <w:pPr>
        <w:suppressAutoHyphens/>
        <w:spacing w:after="0"/>
        <w:jc w:val="both"/>
        <w:rPr>
          <w:rFonts w:ascii="Times New Roman" w:eastAsia="Times New Roman" w:hAnsi="Times New Roman"/>
          <w:color w:val="000000"/>
          <w:sz w:val="18"/>
          <w:szCs w:val="18"/>
          <w:lang w:val="de-DE" w:eastAsia="zh-CN"/>
        </w:rPr>
      </w:pPr>
      <w:r w:rsidRPr="00923B05">
        <w:rPr>
          <w:rFonts w:ascii="Times New Roman" w:eastAsia="Times New Roman" w:hAnsi="Times New Roman"/>
          <w:color w:val="000000"/>
          <w:sz w:val="18"/>
          <w:szCs w:val="18"/>
          <w:lang w:eastAsia="zh-CN"/>
        </w:rPr>
        <w:t xml:space="preserve"> Уличное освещение является одним из основных факторов создания условий комфортного проживания населения. </w:t>
      </w:r>
      <w:proofErr w:type="spellStart"/>
      <w:r w:rsidRPr="00923B05">
        <w:rPr>
          <w:rFonts w:ascii="Times New Roman" w:eastAsia="Times New Roman" w:hAnsi="Times New Roman"/>
          <w:color w:val="000000"/>
          <w:sz w:val="18"/>
          <w:szCs w:val="18"/>
          <w:lang w:val="de-DE" w:eastAsia="zh-CN"/>
        </w:rPr>
        <w:t>Оптимальная</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освещенность</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способствует</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улучшению</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условий</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работы</w:t>
      </w:r>
      <w:proofErr w:type="spellEnd"/>
      <w:r w:rsidRPr="00923B05">
        <w:rPr>
          <w:rFonts w:ascii="Times New Roman" w:eastAsia="Times New Roman" w:hAnsi="Times New Roman"/>
          <w:color w:val="000000"/>
          <w:sz w:val="18"/>
          <w:szCs w:val="18"/>
          <w:lang w:val="de-DE" w:eastAsia="zh-CN"/>
        </w:rPr>
        <w:t xml:space="preserve"> и </w:t>
      </w:r>
      <w:proofErr w:type="spellStart"/>
      <w:r w:rsidRPr="00923B05">
        <w:rPr>
          <w:rFonts w:ascii="Times New Roman" w:eastAsia="Times New Roman" w:hAnsi="Times New Roman"/>
          <w:color w:val="000000"/>
          <w:sz w:val="18"/>
          <w:szCs w:val="18"/>
          <w:lang w:val="de-DE" w:eastAsia="zh-CN"/>
        </w:rPr>
        <w:t>отдыха</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людей</w:t>
      </w:r>
      <w:proofErr w:type="spellEnd"/>
      <w:r w:rsidRPr="00923B05">
        <w:rPr>
          <w:rFonts w:ascii="Times New Roman" w:eastAsia="Times New Roman" w:hAnsi="Times New Roman"/>
          <w:color w:val="000000"/>
          <w:sz w:val="18"/>
          <w:szCs w:val="18"/>
          <w:lang w:eastAsia="zh-CN"/>
        </w:rPr>
        <w:t xml:space="preserve">. </w:t>
      </w:r>
      <w:proofErr w:type="spellStart"/>
      <w:r w:rsidRPr="00923B05">
        <w:rPr>
          <w:rFonts w:ascii="Times New Roman" w:eastAsia="Times New Roman" w:hAnsi="Times New Roman"/>
          <w:color w:val="000000"/>
          <w:sz w:val="18"/>
          <w:szCs w:val="18"/>
          <w:lang w:val="de-DE" w:eastAsia="zh-CN"/>
        </w:rPr>
        <w:t>Качественное</w:t>
      </w:r>
      <w:proofErr w:type="spellEnd"/>
      <w:r w:rsidRPr="00923B05">
        <w:rPr>
          <w:rFonts w:ascii="Times New Roman" w:eastAsia="Times New Roman" w:hAnsi="Times New Roman"/>
          <w:color w:val="000000"/>
          <w:sz w:val="18"/>
          <w:szCs w:val="18"/>
          <w:lang w:val="de-DE" w:eastAsia="zh-CN"/>
        </w:rPr>
        <w:t xml:space="preserve"> и </w:t>
      </w:r>
      <w:proofErr w:type="spellStart"/>
      <w:r w:rsidRPr="00923B05">
        <w:rPr>
          <w:rFonts w:ascii="Times New Roman" w:eastAsia="Times New Roman" w:hAnsi="Times New Roman"/>
          <w:color w:val="000000"/>
          <w:sz w:val="18"/>
          <w:szCs w:val="18"/>
          <w:lang w:val="de-DE" w:eastAsia="zh-CN"/>
        </w:rPr>
        <w:t>высокоэффективное</w:t>
      </w:r>
      <w:proofErr w:type="spellEnd"/>
      <w:r w:rsidRPr="00923B05">
        <w:rPr>
          <w:rFonts w:ascii="Times New Roman" w:eastAsia="Times New Roman" w:hAnsi="Times New Roman"/>
          <w:color w:val="000000"/>
          <w:sz w:val="18"/>
          <w:szCs w:val="18"/>
          <w:lang w:val="de-DE" w:eastAsia="zh-CN"/>
        </w:rPr>
        <w:t xml:space="preserve"> </w:t>
      </w:r>
      <w:r w:rsidRPr="00923B05">
        <w:rPr>
          <w:rFonts w:ascii="Times New Roman" w:eastAsia="Times New Roman" w:hAnsi="Times New Roman"/>
          <w:color w:val="000000"/>
          <w:sz w:val="18"/>
          <w:szCs w:val="18"/>
          <w:lang w:eastAsia="zh-CN"/>
        </w:rPr>
        <w:t>уличное</w:t>
      </w:r>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освещение</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служит</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показателем</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стабильности</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способствует</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снижению</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количества</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проявлений</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криминогенного</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характера</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является</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видимым</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проявлением</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эффективности</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работы</w:t>
      </w:r>
      <w:proofErr w:type="spellEnd"/>
      <w:r w:rsidRPr="00923B05">
        <w:rPr>
          <w:rFonts w:ascii="Times New Roman" w:eastAsia="Times New Roman" w:hAnsi="Times New Roman"/>
          <w:color w:val="000000"/>
          <w:sz w:val="18"/>
          <w:szCs w:val="18"/>
          <w:lang w:val="de-DE" w:eastAsia="zh-CN"/>
        </w:rPr>
        <w:t xml:space="preserve"> </w:t>
      </w:r>
      <w:r w:rsidRPr="00923B05">
        <w:rPr>
          <w:rFonts w:ascii="Times New Roman" w:eastAsia="Times New Roman" w:hAnsi="Times New Roman"/>
          <w:color w:val="000000"/>
          <w:sz w:val="18"/>
          <w:szCs w:val="18"/>
          <w:lang w:eastAsia="zh-CN"/>
        </w:rPr>
        <w:t xml:space="preserve">органов местного самоуправления.    </w:t>
      </w:r>
    </w:p>
    <w:p w:rsidR="002C4F34" w:rsidRPr="00923B05" w:rsidRDefault="002C4F34" w:rsidP="002C4F34">
      <w:pPr>
        <w:suppressAutoHyphens/>
        <w:spacing w:after="0" w:line="240" w:lineRule="auto"/>
        <w:ind w:firstLine="567"/>
        <w:jc w:val="both"/>
        <w:rPr>
          <w:rFonts w:ascii="Times New Roman" w:eastAsia="Times New Roman" w:hAnsi="Times New Roman"/>
          <w:color w:val="000000"/>
          <w:sz w:val="18"/>
          <w:szCs w:val="18"/>
          <w:lang w:eastAsia="zh-CN"/>
        </w:rPr>
      </w:pPr>
      <w:proofErr w:type="spellStart"/>
      <w:r w:rsidRPr="00923B05">
        <w:rPr>
          <w:rFonts w:ascii="Times New Roman" w:eastAsia="Times New Roman" w:hAnsi="Times New Roman"/>
          <w:color w:val="000000"/>
          <w:sz w:val="18"/>
          <w:szCs w:val="18"/>
          <w:lang w:val="de-DE" w:eastAsia="zh-CN"/>
        </w:rPr>
        <w:t>Значительный</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износ</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сетей</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наружного</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освещения</w:t>
      </w:r>
      <w:proofErr w:type="spellEnd"/>
      <w:r w:rsidRPr="00923B05">
        <w:rPr>
          <w:rFonts w:ascii="Times New Roman" w:eastAsia="Times New Roman" w:hAnsi="Times New Roman"/>
          <w:color w:val="000000"/>
          <w:sz w:val="18"/>
          <w:szCs w:val="18"/>
          <w:lang w:eastAsia="zh-CN"/>
        </w:rPr>
        <w:t xml:space="preserve"> </w:t>
      </w:r>
      <w:r w:rsidRPr="00923B05">
        <w:rPr>
          <w:rFonts w:ascii="Times New Roman" w:eastAsia="Times New Roman" w:hAnsi="Times New Roman"/>
          <w:color w:val="000000"/>
          <w:sz w:val="18"/>
          <w:szCs w:val="18"/>
          <w:lang w:val="de-DE" w:eastAsia="zh-CN"/>
        </w:rPr>
        <w:t xml:space="preserve">и </w:t>
      </w:r>
      <w:proofErr w:type="spellStart"/>
      <w:r w:rsidRPr="00923B05">
        <w:rPr>
          <w:rFonts w:ascii="Times New Roman" w:eastAsia="Times New Roman" w:hAnsi="Times New Roman"/>
          <w:color w:val="000000"/>
          <w:sz w:val="18"/>
          <w:szCs w:val="18"/>
          <w:lang w:val="de-DE" w:eastAsia="zh-CN"/>
        </w:rPr>
        <w:t>оборудования</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трансформаторных</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подстанций</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сверхнормативный</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срок</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их</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службы</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не</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позволяют</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обеспечить</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соответствующий</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современным</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нормам</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уровень</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надежности</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работы</w:t>
      </w:r>
      <w:proofErr w:type="spellEnd"/>
      <w:r w:rsidRPr="00923B05">
        <w:rPr>
          <w:rFonts w:ascii="Times New Roman" w:eastAsia="Times New Roman" w:hAnsi="Times New Roman"/>
          <w:color w:val="000000"/>
          <w:sz w:val="18"/>
          <w:szCs w:val="18"/>
          <w:lang w:val="de-DE" w:eastAsia="zh-CN"/>
        </w:rPr>
        <w:t xml:space="preserve"> </w:t>
      </w:r>
      <w:proofErr w:type="spellStart"/>
      <w:r w:rsidRPr="00923B05">
        <w:rPr>
          <w:rFonts w:ascii="Times New Roman" w:eastAsia="Times New Roman" w:hAnsi="Times New Roman"/>
          <w:color w:val="000000"/>
          <w:sz w:val="18"/>
          <w:szCs w:val="18"/>
          <w:lang w:val="de-DE" w:eastAsia="zh-CN"/>
        </w:rPr>
        <w:t>сетей</w:t>
      </w:r>
      <w:proofErr w:type="spellEnd"/>
      <w:r w:rsidRPr="00923B05">
        <w:rPr>
          <w:rFonts w:ascii="Times New Roman" w:eastAsia="Times New Roman" w:hAnsi="Times New Roman"/>
          <w:color w:val="000000"/>
          <w:sz w:val="18"/>
          <w:szCs w:val="18"/>
          <w:lang w:val="de-DE" w:eastAsia="zh-CN"/>
        </w:rPr>
        <w:t xml:space="preserve"> и </w:t>
      </w:r>
      <w:proofErr w:type="spellStart"/>
      <w:r w:rsidRPr="00923B05">
        <w:rPr>
          <w:rFonts w:ascii="Times New Roman" w:eastAsia="Times New Roman" w:hAnsi="Times New Roman"/>
          <w:color w:val="000000"/>
          <w:sz w:val="18"/>
          <w:szCs w:val="18"/>
          <w:lang w:val="de-DE" w:eastAsia="zh-CN"/>
        </w:rPr>
        <w:t>управления</w:t>
      </w:r>
      <w:proofErr w:type="spellEnd"/>
      <w:r w:rsidRPr="00923B05">
        <w:rPr>
          <w:rFonts w:ascii="Times New Roman" w:eastAsia="Times New Roman" w:hAnsi="Times New Roman"/>
          <w:color w:val="000000"/>
          <w:sz w:val="18"/>
          <w:szCs w:val="18"/>
          <w:lang w:val="de-DE" w:eastAsia="zh-CN"/>
        </w:rPr>
        <w:t xml:space="preserve"> </w:t>
      </w:r>
      <w:r w:rsidRPr="00923B05">
        <w:rPr>
          <w:rFonts w:ascii="Times New Roman" w:eastAsia="Times New Roman" w:hAnsi="Times New Roman"/>
          <w:color w:val="000000"/>
          <w:sz w:val="18"/>
          <w:szCs w:val="18"/>
          <w:lang w:eastAsia="zh-CN"/>
        </w:rPr>
        <w:t xml:space="preserve">уличным </w:t>
      </w:r>
      <w:proofErr w:type="spellStart"/>
      <w:r w:rsidRPr="00923B05">
        <w:rPr>
          <w:rFonts w:ascii="Times New Roman" w:eastAsia="Times New Roman" w:hAnsi="Times New Roman"/>
          <w:color w:val="000000"/>
          <w:sz w:val="18"/>
          <w:szCs w:val="18"/>
          <w:lang w:val="de-DE" w:eastAsia="zh-CN"/>
        </w:rPr>
        <w:t>освещением</w:t>
      </w:r>
      <w:proofErr w:type="spellEnd"/>
      <w:r w:rsidRPr="00923B05">
        <w:rPr>
          <w:rFonts w:ascii="Times New Roman" w:eastAsia="Times New Roman" w:hAnsi="Times New Roman"/>
          <w:color w:val="000000"/>
          <w:sz w:val="18"/>
          <w:szCs w:val="18"/>
          <w:lang w:val="de-DE" w:eastAsia="zh-CN"/>
        </w:rPr>
        <w:t>.</w:t>
      </w:r>
    </w:p>
    <w:p w:rsidR="002C4F34" w:rsidRPr="00923B05" w:rsidRDefault="002C4F34" w:rsidP="002C4F34">
      <w:pPr>
        <w:widowControl w:val="0"/>
        <w:suppressAutoHyphens/>
        <w:autoSpaceDE w:val="0"/>
        <w:autoSpaceDN w:val="0"/>
        <w:adjustRightInd w:val="0"/>
        <w:spacing w:after="0" w:line="240" w:lineRule="auto"/>
        <w:ind w:firstLine="567"/>
        <w:jc w:val="both"/>
        <w:rPr>
          <w:rFonts w:ascii="Times New Roman" w:eastAsia="Times New Roman" w:hAnsi="Times New Roman"/>
          <w:sz w:val="18"/>
          <w:szCs w:val="18"/>
          <w:lang w:eastAsia="zh-CN"/>
        </w:rPr>
      </w:pPr>
      <w:r w:rsidRPr="00923B05">
        <w:rPr>
          <w:rFonts w:ascii="Times New Roman" w:eastAsia="Times New Roman" w:hAnsi="Times New Roman"/>
          <w:sz w:val="18"/>
          <w:szCs w:val="18"/>
          <w:lang w:eastAsia="zh-CN"/>
        </w:rPr>
        <w:t xml:space="preserve">Наиболее остро стоит вопрос обустройства уличного освещения на отдаленных улицах. </w:t>
      </w:r>
    </w:p>
    <w:p w:rsidR="002C4F34" w:rsidRPr="00923B05" w:rsidRDefault="002C4F34" w:rsidP="002C4F34">
      <w:pPr>
        <w:suppressAutoHyphens/>
        <w:spacing w:after="0" w:line="240" w:lineRule="auto"/>
        <w:ind w:firstLine="709"/>
        <w:jc w:val="both"/>
        <w:rPr>
          <w:rFonts w:ascii="Times New Roman" w:eastAsia="Times New Roman" w:hAnsi="Times New Roman"/>
          <w:sz w:val="18"/>
          <w:szCs w:val="18"/>
          <w:lang w:eastAsia="zh-CN"/>
        </w:rPr>
      </w:pPr>
      <w:r w:rsidRPr="00923B05">
        <w:rPr>
          <w:rFonts w:ascii="Times New Roman" w:eastAsia="Times New Roman" w:hAnsi="Times New Roman"/>
          <w:sz w:val="18"/>
          <w:szCs w:val="18"/>
          <w:lang w:eastAsia="zh-CN"/>
        </w:rPr>
        <w:t xml:space="preserve">Необходимо произвести замену светильников </w:t>
      </w:r>
      <w:proofErr w:type="gramStart"/>
      <w:r w:rsidRPr="00923B05">
        <w:rPr>
          <w:rFonts w:ascii="Times New Roman" w:eastAsia="Times New Roman" w:hAnsi="Times New Roman"/>
          <w:sz w:val="18"/>
          <w:szCs w:val="18"/>
          <w:lang w:eastAsia="zh-CN"/>
        </w:rPr>
        <w:t>на</w:t>
      </w:r>
      <w:proofErr w:type="gramEnd"/>
      <w:r w:rsidRPr="00923B05">
        <w:rPr>
          <w:rFonts w:ascii="Times New Roman" w:eastAsia="Times New Roman" w:hAnsi="Times New Roman"/>
          <w:sz w:val="18"/>
          <w:szCs w:val="18"/>
          <w:lang w:eastAsia="zh-CN"/>
        </w:rPr>
        <w:t xml:space="preserve"> более </w:t>
      </w:r>
      <w:proofErr w:type="gramStart"/>
      <w:r w:rsidRPr="00923B05">
        <w:rPr>
          <w:rFonts w:ascii="Times New Roman" w:eastAsia="Times New Roman" w:hAnsi="Times New Roman"/>
          <w:sz w:val="18"/>
          <w:szCs w:val="18"/>
          <w:lang w:eastAsia="zh-CN"/>
        </w:rPr>
        <w:t>современные</w:t>
      </w:r>
      <w:proofErr w:type="gramEnd"/>
      <w:r w:rsidRPr="00923B05">
        <w:rPr>
          <w:rFonts w:ascii="Times New Roman" w:eastAsia="Times New Roman" w:hAnsi="Times New Roman"/>
          <w:sz w:val="18"/>
          <w:szCs w:val="18"/>
          <w:lang w:eastAsia="zh-CN"/>
        </w:rPr>
        <w:t xml:space="preserve">, увеличить их количество, а также повысить </w:t>
      </w:r>
      <w:proofErr w:type="spellStart"/>
      <w:r w:rsidRPr="00923B05">
        <w:rPr>
          <w:rFonts w:ascii="Times New Roman" w:eastAsia="Times New Roman" w:hAnsi="Times New Roman"/>
          <w:sz w:val="18"/>
          <w:szCs w:val="18"/>
          <w:lang w:eastAsia="zh-CN"/>
        </w:rPr>
        <w:t>энергоэффективность</w:t>
      </w:r>
      <w:proofErr w:type="spellEnd"/>
      <w:r w:rsidRPr="00923B05">
        <w:rPr>
          <w:rFonts w:ascii="Times New Roman" w:eastAsia="Times New Roman" w:hAnsi="Times New Roman"/>
          <w:sz w:val="18"/>
          <w:szCs w:val="18"/>
          <w:lang w:eastAsia="zh-CN"/>
        </w:rPr>
        <w:t xml:space="preserve">. </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К основным проблемам в состоянии водоснабжения и водоотведения населения можно отнести:</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дефицит в доброкачественной воде, обусловленный отсутствием централизованного водоснабжения;</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использование водных источников и питьевой воды, не отвечающих гигиеническим требованиям, без очистки и обеззараживания, отсутствие зон санитарной охраны источников водоснабжения;</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недостаточность финансовых сре</w:t>
      </w:r>
      <w:proofErr w:type="gramStart"/>
      <w:r w:rsidRPr="00923B05">
        <w:rPr>
          <w:rFonts w:ascii="Times New Roman" w:eastAsia="Times New Roman" w:hAnsi="Times New Roman"/>
          <w:sz w:val="18"/>
          <w:szCs w:val="18"/>
          <w:lang w:eastAsia="ru-RU"/>
        </w:rPr>
        <w:t>дств дл</w:t>
      </w:r>
      <w:proofErr w:type="gramEnd"/>
      <w:r w:rsidRPr="00923B05">
        <w:rPr>
          <w:rFonts w:ascii="Times New Roman" w:eastAsia="Times New Roman" w:hAnsi="Times New Roman"/>
          <w:sz w:val="18"/>
          <w:szCs w:val="18"/>
          <w:lang w:eastAsia="ru-RU"/>
        </w:rPr>
        <w:t>я установки систем водоснабжения и водоотведения.</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Среди рисков реализации муниципальной программы необходимо выделить следующие:</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1. Институционально-правовой риск, связанный с отсутствием законодательного регулирования </w:t>
      </w:r>
      <w:r w:rsidRPr="00923B05">
        <w:rPr>
          <w:rFonts w:ascii="Times New Roman" w:eastAsia="Times New Roman" w:hAnsi="Times New Roman"/>
          <w:color w:val="000000"/>
          <w:sz w:val="18"/>
          <w:szCs w:val="18"/>
          <w:lang w:eastAsia="ru-RU"/>
        </w:rPr>
        <w:t>(например, развитие коммунальной инфраструктуры в рамках проектов государственно-частного партнерства), что может затруднить реализацию муници</w:t>
      </w:r>
      <w:r w:rsidRPr="00923B05">
        <w:rPr>
          <w:rFonts w:ascii="Times New Roman" w:eastAsia="Times New Roman" w:hAnsi="Times New Roman"/>
          <w:sz w:val="18"/>
          <w:szCs w:val="18"/>
          <w:lang w:eastAsia="ru-RU"/>
        </w:rPr>
        <w:t>пальной программы. Данный риск можно оценить, как умеренный.</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Однако, учитывая формируемую практику программного бюджетирования в части обеспечения реализации муниципальной программы за счет средств бюджетов, риск сбоев в реализации муниципальной программы по причине недофинансирования можно считать умеренным.</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sidRPr="00923B05">
        <w:rPr>
          <w:rFonts w:ascii="Times New Roman" w:eastAsia="Times New Roman" w:hAnsi="Times New Roman"/>
          <w:sz w:val="18"/>
          <w:szCs w:val="18"/>
          <w:lang w:eastAsia="ru-RU"/>
        </w:rPr>
        <w:t>управлять</w:t>
      </w:r>
      <w:proofErr w:type="gramEnd"/>
      <w:r w:rsidRPr="00923B05">
        <w:rPr>
          <w:rFonts w:ascii="Times New Roman" w:eastAsia="Times New Roman" w:hAnsi="Times New Roman"/>
          <w:sz w:val="18"/>
          <w:szCs w:val="18"/>
          <w:lang w:eastAsia="ru-RU"/>
        </w:rPr>
        <w:t xml:space="preserve"> в рамках реализации муниципальной программы:</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поселении,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оценить, как умеренный.</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реализации муниципальной программы.</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информационно-разъяснительной работы с населением Данковского сельского поселения.</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color w:val="000000"/>
          <w:sz w:val="18"/>
          <w:szCs w:val="18"/>
          <w:lang w:eastAsia="ru-RU"/>
        </w:rPr>
        <w:t xml:space="preserve">Меры правового регулирования в жилищно-коммунальной сфере, относящиеся к компетенции администрации </w:t>
      </w:r>
      <w:r w:rsidRPr="00923B05">
        <w:rPr>
          <w:rFonts w:ascii="Times New Roman" w:eastAsia="Times New Roman" w:hAnsi="Times New Roman"/>
          <w:sz w:val="18"/>
          <w:szCs w:val="18"/>
          <w:lang w:eastAsia="ru-RU"/>
        </w:rPr>
        <w:t>Данковского сельского поселения</w:t>
      </w:r>
      <w:r w:rsidRPr="00923B05">
        <w:rPr>
          <w:rFonts w:ascii="Times New Roman" w:eastAsia="Times New Roman" w:hAnsi="Times New Roman"/>
          <w:color w:val="000000"/>
          <w:sz w:val="18"/>
          <w:szCs w:val="18"/>
          <w:lang w:eastAsia="ru-RU"/>
        </w:rPr>
        <w:t xml:space="preserve"> не предусматриваются.</w:t>
      </w:r>
    </w:p>
    <w:p w:rsidR="002C4F34" w:rsidRPr="00923B05" w:rsidRDefault="002C4F34" w:rsidP="002C4F34">
      <w:pPr>
        <w:autoSpaceDE w:val="0"/>
        <w:autoSpaceDN w:val="0"/>
        <w:adjustRightInd w:val="0"/>
        <w:spacing w:after="0" w:line="240" w:lineRule="auto"/>
        <w:ind w:firstLine="540"/>
        <w:jc w:val="center"/>
        <w:rPr>
          <w:rFonts w:ascii="Times New Roman" w:hAnsi="Times New Roman"/>
          <w:b/>
          <w:sz w:val="18"/>
          <w:szCs w:val="18"/>
        </w:rPr>
      </w:pPr>
      <w:r w:rsidRPr="00923B05">
        <w:rPr>
          <w:rFonts w:ascii="Times New Roman" w:hAnsi="Times New Roman"/>
          <w:b/>
          <w:sz w:val="18"/>
          <w:szCs w:val="18"/>
        </w:rPr>
        <w:t>Стимулирование развития жилищного строительства</w:t>
      </w:r>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Ключевым элементом для комплексного развития территорий поселения в целях формирования комфортной среды обитания и жизнедеятельности человека продолжает оставаться градостроительная политика.</w:t>
      </w:r>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 xml:space="preserve">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w:t>
      </w:r>
      <w:r w:rsidRPr="00923B05">
        <w:rPr>
          <w:rFonts w:ascii="Times New Roman" w:hAnsi="Times New Roman"/>
          <w:sz w:val="18"/>
          <w:szCs w:val="18"/>
        </w:rPr>
        <w:lastRenderedPageBreak/>
        <w:t xml:space="preserve">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 </w:t>
      </w:r>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 xml:space="preserve">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 </w:t>
      </w:r>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proofErr w:type="gramStart"/>
      <w:r w:rsidRPr="00923B05">
        <w:rPr>
          <w:rFonts w:ascii="Times New Roman" w:hAnsi="Times New Roman"/>
          <w:sz w:val="18"/>
          <w:szCs w:val="18"/>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roofErr w:type="gramEnd"/>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Повышение качества и надежности предоставления жилищно-коммунальных услуг населению.</w:t>
      </w:r>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 xml:space="preserve">Что касается коммунального комплекса администрация Данковского сельского поселения,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70%) и технологической отсталостью основных производственных фондов объектов коммунальной инфраструктуры. </w:t>
      </w:r>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 xml:space="preserve">Администрация Данковского сельского поселения крайне озабочена данной ситуацией, но решить эту проблему «в одночасье» невозможно. Тем не менее, принимаются действенные меры по модернизации, реконструкции и ремонту объектов инженерной инфраструктуры муниципальной собственности путем </w:t>
      </w:r>
      <w:proofErr w:type="gramStart"/>
      <w:r w:rsidRPr="00923B05">
        <w:rPr>
          <w:rFonts w:ascii="Times New Roman" w:hAnsi="Times New Roman"/>
          <w:sz w:val="18"/>
          <w:szCs w:val="18"/>
        </w:rPr>
        <w:t>со</w:t>
      </w:r>
      <w:proofErr w:type="gramEnd"/>
      <w:r w:rsidRPr="00923B05">
        <w:rPr>
          <w:rFonts w:ascii="Times New Roman" w:hAnsi="Times New Roman"/>
          <w:sz w:val="18"/>
          <w:szCs w:val="18"/>
        </w:rPr>
        <w:t xml:space="preserve"> финансирования выполнения работ из областного бюджета.</w:t>
      </w:r>
    </w:p>
    <w:p w:rsidR="002C4F34" w:rsidRPr="00923B05" w:rsidRDefault="002C4F34" w:rsidP="002C4F34">
      <w:pPr>
        <w:pStyle w:val="a9"/>
        <w:spacing w:before="0" w:beforeAutospacing="0" w:after="0" w:afterAutospacing="0"/>
        <w:ind w:firstLine="709"/>
        <w:jc w:val="both"/>
        <w:rPr>
          <w:sz w:val="18"/>
          <w:szCs w:val="18"/>
        </w:rPr>
      </w:pPr>
      <w:r w:rsidRPr="00923B05">
        <w:rPr>
          <w:sz w:val="18"/>
          <w:szCs w:val="1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w:t>
      </w:r>
      <w:r w:rsidRPr="00923B05">
        <w:rPr>
          <w:sz w:val="18"/>
          <w:szCs w:val="18"/>
        </w:rPr>
        <w:t>т</w:t>
      </w:r>
      <w:r w:rsidRPr="00923B05">
        <w:rPr>
          <w:sz w:val="18"/>
          <w:szCs w:val="18"/>
        </w:rPr>
        <w:t>ствием экономических стимулов для снижения издержек, неэффективной системой управления, неразвитостью конкурентной среды.</w:t>
      </w:r>
    </w:p>
    <w:p w:rsidR="002C4F34" w:rsidRPr="00923B05" w:rsidRDefault="002C4F34" w:rsidP="002C4F34">
      <w:pPr>
        <w:pStyle w:val="a9"/>
        <w:spacing w:before="0" w:beforeAutospacing="0" w:after="0" w:afterAutospacing="0"/>
        <w:ind w:firstLine="709"/>
        <w:jc w:val="both"/>
        <w:rPr>
          <w:sz w:val="18"/>
          <w:szCs w:val="18"/>
        </w:rPr>
      </w:pPr>
      <w:r w:rsidRPr="00923B05">
        <w:rPr>
          <w:sz w:val="18"/>
          <w:szCs w:val="18"/>
        </w:rPr>
        <w:t>Одной из причин высокой степени износа основных фондов коммунальной инфраструктуры является недоступность долгосрочных инвест</w:t>
      </w:r>
      <w:r w:rsidRPr="00923B05">
        <w:rPr>
          <w:sz w:val="18"/>
          <w:szCs w:val="18"/>
        </w:rPr>
        <w:t>и</w:t>
      </w:r>
      <w:r w:rsidRPr="00923B05">
        <w:rPr>
          <w:sz w:val="18"/>
          <w:szCs w:val="18"/>
        </w:rPr>
        <w:t>ционных ресурсов для организаций коммунального комплекса. Как следствие, у этих организаций нет возможности осуществить проекты по р</w:t>
      </w:r>
      <w:r w:rsidRPr="00923B05">
        <w:rPr>
          <w:sz w:val="18"/>
          <w:szCs w:val="18"/>
        </w:rPr>
        <w:t>е</w:t>
      </w:r>
      <w:r w:rsidRPr="00923B05">
        <w:rPr>
          <w:sz w:val="18"/>
          <w:szCs w:val="18"/>
        </w:rPr>
        <w:t>конструкции и модернизации объектов коммунальной инфраструктуры без значительного повышения тарифов.</w:t>
      </w:r>
    </w:p>
    <w:p w:rsidR="002C4F34" w:rsidRPr="00923B05" w:rsidRDefault="002C4F34" w:rsidP="002C4F34">
      <w:pPr>
        <w:pStyle w:val="a9"/>
        <w:spacing w:before="0" w:beforeAutospacing="0" w:after="0" w:afterAutospacing="0"/>
        <w:ind w:firstLine="709"/>
        <w:jc w:val="both"/>
        <w:rPr>
          <w:sz w:val="18"/>
          <w:szCs w:val="18"/>
        </w:rPr>
      </w:pPr>
      <w:r w:rsidRPr="00923B05">
        <w:rPr>
          <w:sz w:val="18"/>
          <w:szCs w:val="18"/>
        </w:rPr>
        <w:t>Действующий в большинстве случаев затратный метод формиров</w:t>
      </w:r>
      <w:r w:rsidRPr="00923B05">
        <w:rPr>
          <w:sz w:val="18"/>
          <w:szCs w:val="18"/>
        </w:rPr>
        <w:t>а</w:t>
      </w:r>
      <w:r w:rsidRPr="00923B05">
        <w:rPr>
          <w:sz w:val="18"/>
          <w:szCs w:val="18"/>
        </w:rPr>
        <w:t>ния тарифов на коммунальные услуги с использованием нормативной ре</w:t>
      </w:r>
      <w:r w:rsidRPr="00923B05">
        <w:rPr>
          <w:sz w:val="18"/>
          <w:szCs w:val="18"/>
        </w:rPr>
        <w:t>н</w:t>
      </w:r>
      <w:r w:rsidRPr="00923B05">
        <w:rPr>
          <w:sz w:val="18"/>
          <w:szCs w:val="18"/>
        </w:rPr>
        <w:t>табельности не стимулирует организации коммунального комплекса к снижению собственных издержек.</w:t>
      </w:r>
    </w:p>
    <w:p w:rsidR="002C4F34" w:rsidRPr="00923B05" w:rsidRDefault="002C4F34" w:rsidP="002C4F34">
      <w:pPr>
        <w:pStyle w:val="a9"/>
        <w:spacing w:before="0" w:beforeAutospacing="0" w:after="0" w:afterAutospacing="0"/>
        <w:ind w:firstLine="709"/>
        <w:jc w:val="both"/>
        <w:rPr>
          <w:sz w:val="18"/>
          <w:szCs w:val="18"/>
        </w:rPr>
      </w:pPr>
      <w:r w:rsidRPr="00923B05">
        <w:rPr>
          <w:sz w:val="18"/>
          <w:szCs w:val="18"/>
        </w:rPr>
        <w:t>План</w:t>
      </w:r>
      <w:r w:rsidRPr="00923B05">
        <w:rPr>
          <w:sz w:val="18"/>
          <w:szCs w:val="18"/>
        </w:rPr>
        <w:t>о</w:t>
      </w:r>
      <w:r w:rsidRPr="00923B05">
        <w:rPr>
          <w:sz w:val="18"/>
          <w:szCs w:val="18"/>
        </w:rPr>
        <w:t>во-предупредительный ремонт сетей и оборудования систем уступил место аварийно-восстановительным работам.</w:t>
      </w:r>
    </w:p>
    <w:p w:rsidR="002C4F34" w:rsidRPr="00923B05" w:rsidRDefault="002C4F34" w:rsidP="002C4F34">
      <w:pPr>
        <w:pStyle w:val="a9"/>
        <w:spacing w:before="0" w:beforeAutospacing="0" w:after="0" w:afterAutospacing="0"/>
        <w:ind w:firstLine="709"/>
        <w:jc w:val="both"/>
        <w:rPr>
          <w:sz w:val="18"/>
          <w:szCs w:val="18"/>
        </w:rPr>
      </w:pPr>
      <w:r w:rsidRPr="00923B05">
        <w:rPr>
          <w:sz w:val="18"/>
          <w:szCs w:val="1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2C4F34" w:rsidRPr="00923B05" w:rsidRDefault="002C4F34" w:rsidP="002C4F34">
      <w:pPr>
        <w:pStyle w:val="a9"/>
        <w:spacing w:before="0" w:beforeAutospacing="0" w:after="0" w:afterAutospacing="0"/>
        <w:ind w:firstLine="709"/>
        <w:jc w:val="both"/>
        <w:rPr>
          <w:sz w:val="18"/>
          <w:szCs w:val="18"/>
        </w:rPr>
      </w:pPr>
      <w:r w:rsidRPr="00923B05">
        <w:rPr>
          <w:sz w:val="18"/>
          <w:szCs w:val="18"/>
        </w:rPr>
        <w:t>Для повышения качества коммунальных услуг, снижения износа основных фондов необходимо обеспечить масштабную реализацию инвест</w:t>
      </w:r>
      <w:r w:rsidRPr="00923B05">
        <w:rPr>
          <w:sz w:val="18"/>
          <w:szCs w:val="18"/>
        </w:rPr>
        <w:t>и</w:t>
      </w:r>
      <w:r w:rsidRPr="00923B05">
        <w:rPr>
          <w:sz w:val="18"/>
          <w:szCs w:val="18"/>
        </w:rPr>
        <w:t>ционных проектов модернизации объектов коммунального комплекса при обеспечении доступности коммунальных ресурсов для потребителей. Пр</w:t>
      </w:r>
      <w:r w:rsidRPr="00923B05">
        <w:rPr>
          <w:sz w:val="18"/>
          <w:szCs w:val="18"/>
        </w:rPr>
        <w:t>и</w:t>
      </w:r>
      <w:r w:rsidRPr="00923B05">
        <w:rPr>
          <w:sz w:val="18"/>
          <w:szCs w:val="18"/>
        </w:rPr>
        <w:t>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2C4F34" w:rsidRPr="00923B05" w:rsidRDefault="002C4F34" w:rsidP="002C4F34">
      <w:pPr>
        <w:widowControl w:val="0"/>
        <w:autoSpaceDE w:val="0"/>
        <w:autoSpaceDN w:val="0"/>
        <w:adjustRightInd w:val="0"/>
        <w:spacing w:after="0" w:line="240" w:lineRule="auto"/>
        <w:ind w:firstLine="709"/>
        <w:jc w:val="center"/>
        <w:rPr>
          <w:rFonts w:ascii="Times New Roman" w:eastAsia="Times New Roman" w:hAnsi="Times New Roman"/>
          <w:b/>
          <w:color w:val="000000"/>
          <w:sz w:val="18"/>
          <w:szCs w:val="18"/>
          <w:lang w:eastAsia="ru-RU"/>
        </w:rPr>
      </w:pPr>
      <w:r w:rsidRPr="00923B05">
        <w:rPr>
          <w:rFonts w:ascii="Times New Roman" w:eastAsia="Times New Roman" w:hAnsi="Times New Roman"/>
          <w:b/>
          <w:color w:val="000000"/>
          <w:sz w:val="18"/>
          <w:szCs w:val="18"/>
          <w:lang w:eastAsia="ru-RU"/>
        </w:rPr>
        <w:t xml:space="preserve">Раздел 2. Цели, задачи и показатели (индикаторы), </w:t>
      </w:r>
      <w:r w:rsidRPr="00923B05">
        <w:rPr>
          <w:rFonts w:ascii="Times New Roman" w:eastAsia="Times New Roman" w:hAnsi="Times New Roman"/>
          <w:b/>
          <w:color w:val="000000"/>
          <w:sz w:val="18"/>
          <w:szCs w:val="18"/>
          <w:lang w:eastAsia="ru-RU"/>
        </w:rPr>
        <w:br/>
        <w:t>основные ожидаемые конечные результаты, сроки и этапы реализации муниципальной программы.</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xml:space="preserve">Основной целью муниципальной программы является </w:t>
      </w:r>
      <w:r w:rsidRPr="00923B05">
        <w:rPr>
          <w:rFonts w:ascii="Times New Roman" w:eastAsia="Times New Roman" w:hAnsi="Times New Roman"/>
          <w:sz w:val="18"/>
          <w:szCs w:val="18"/>
          <w:lang w:eastAsia="ru-RU"/>
        </w:rPr>
        <w:t xml:space="preserve">благоустройство территории поселения, </w:t>
      </w:r>
      <w:r w:rsidRPr="00923B05">
        <w:rPr>
          <w:rFonts w:ascii="Times New Roman" w:eastAsia="Times New Roman" w:hAnsi="Times New Roman"/>
          <w:color w:val="000000"/>
          <w:sz w:val="18"/>
          <w:szCs w:val="18"/>
          <w:lang w:eastAsia="ru-RU"/>
        </w:rPr>
        <w:t>повышение качества и надежность предоставления жилищно-коммунальных услуг населению Данковского сельского поселения и качественное благоустройство населенных пунктов на территории Данковского сельского поселения.</w:t>
      </w:r>
      <w:r w:rsidRPr="00923B05">
        <w:rPr>
          <w:rFonts w:ascii="Times New Roman" w:eastAsia="Times New Roman" w:hAnsi="Times New Roman"/>
          <w:sz w:val="18"/>
          <w:szCs w:val="18"/>
          <w:lang w:eastAsia="ru-RU"/>
        </w:rPr>
        <w:t xml:space="preserve"> </w:t>
      </w:r>
      <w:r w:rsidRPr="00923B05">
        <w:rPr>
          <w:rFonts w:ascii="Times New Roman" w:eastAsia="Times New Roman" w:hAnsi="Times New Roman"/>
          <w:color w:val="000000"/>
          <w:sz w:val="18"/>
          <w:szCs w:val="18"/>
          <w:lang w:eastAsia="ru-RU"/>
        </w:rPr>
        <w:t>Для реализации поставленной цели выделяются следующие задачи:</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color w:val="000000"/>
          <w:sz w:val="18"/>
          <w:szCs w:val="18"/>
          <w:lang w:eastAsia="ru-RU"/>
        </w:rPr>
        <w:t xml:space="preserve">  </w:t>
      </w:r>
      <w:r w:rsidRPr="00923B05">
        <w:rPr>
          <w:rFonts w:ascii="Times New Roman" w:eastAsia="Times New Roman" w:hAnsi="Times New Roman"/>
          <w:sz w:val="18"/>
          <w:szCs w:val="18"/>
          <w:lang w:eastAsia="ru-RU"/>
        </w:rPr>
        <w:t>осуществление работ по содержанию, а также благоустройству сельского поселения;</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color w:val="000000"/>
          <w:sz w:val="18"/>
          <w:szCs w:val="18"/>
          <w:lang w:eastAsia="ru-RU"/>
        </w:rPr>
        <w:t xml:space="preserve"> осуществление государственного кадастрового учета земельных участков </w:t>
      </w:r>
      <w:r w:rsidRPr="00923B05">
        <w:rPr>
          <w:rFonts w:ascii="Times New Roman" w:eastAsia="Times New Roman" w:hAnsi="Times New Roman"/>
          <w:sz w:val="18"/>
          <w:szCs w:val="18"/>
          <w:lang w:eastAsia="ru-RU"/>
        </w:rPr>
        <w:t>под домовладениями и находящимися в собственности;</w:t>
      </w:r>
    </w:p>
    <w:p w:rsidR="002C4F34" w:rsidRPr="00923B05" w:rsidRDefault="002C4F34" w:rsidP="002C4F34">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xml:space="preserve">             улучшение качества питьевой воды и состояния водоснабжения;</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color w:val="000000"/>
          <w:sz w:val="18"/>
          <w:szCs w:val="18"/>
          <w:lang w:eastAsia="ru-RU"/>
        </w:rPr>
        <w:t xml:space="preserve"> повышение уровня комфортности и чистоты в населенных пунктах, расположенных на территории поселения</w:t>
      </w:r>
    </w:p>
    <w:p w:rsidR="002C4F34" w:rsidRPr="00923B05" w:rsidRDefault="002C4F34" w:rsidP="002C4F34">
      <w:pPr>
        <w:widowControl w:val="0"/>
        <w:autoSpaceDE w:val="0"/>
        <w:autoSpaceDN w:val="0"/>
        <w:adjustRightInd w:val="0"/>
        <w:spacing w:after="0" w:line="240" w:lineRule="auto"/>
        <w:ind w:firstLine="709"/>
        <w:jc w:val="both"/>
        <w:rPr>
          <w:rFonts w:ascii="Times New Roman" w:eastAsia="Times New Roman" w:hAnsi="Times New Roman"/>
          <w:color w:val="000000"/>
          <w:sz w:val="18"/>
          <w:szCs w:val="18"/>
          <w:lang w:eastAsia="ru-RU"/>
        </w:rPr>
      </w:pPr>
      <w:r w:rsidRPr="00923B05">
        <w:rPr>
          <w:rFonts w:ascii="Times New Roman" w:eastAsia="Times New Roman" w:hAnsi="Times New Roman"/>
          <w:sz w:val="18"/>
          <w:szCs w:val="18"/>
          <w:lang w:eastAsia="ru-RU"/>
        </w:rPr>
        <w:t>повышения уровня организации досуга и обеспечения населения услугами организаций культуры</w:t>
      </w:r>
    </w:p>
    <w:p w:rsidR="002C4F34" w:rsidRPr="00923B05" w:rsidRDefault="002C4F34" w:rsidP="002C4F34">
      <w:pPr>
        <w:spacing w:after="0" w:line="240" w:lineRule="auto"/>
        <w:ind w:firstLine="709"/>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2C4F34" w:rsidRPr="00923B05" w:rsidRDefault="002C4F34" w:rsidP="002C4F34">
      <w:pPr>
        <w:spacing w:after="0" w:line="240" w:lineRule="auto"/>
        <w:ind w:firstLine="709"/>
        <w:jc w:val="both"/>
        <w:rPr>
          <w:rFonts w:ascii="Times New Roman" w:eastAsia="Times New Roman" w:hAnsi="Times New Roman"/>
          <w:color w:val="000000"/>
          <w:sz w:val="18"/>
          <w:szCs w:val="18"/>
          <w:lang w:eastAsia="ru-RU"/>
        </w:rPr>
      </w:pPr>
      <w:proofErr w:type="gramStart"/>
      <w:r w:rsidRPr="00923B05">
        <w:rPr>
          <w:rFonts w:ascii="Times New Roman" w:eastAsia="Times New Roman" w:hAnsi="Times New Roman"/>
          <w:color w:val="000000"/>
          <w:sz w:val="18"/>
          <w:szCs w:val="18"/>
          <w:lang w:eastAsia="ru-RU"/>
        </w:rPr>
        <w:t>К показателям (индикаторам) муниципальной программы относятся следующие:</w:t>
      </w:r>
      <w:proofErr w:type="gramEnd"/>
    </w:p>
    <w:p w:rsidR="002C4F34" w:rsidRPr="00923B05" w:rsidRDefault="002C4F34" w:rsidP="002C4F34">
      <w:pPr>
        <w:autoSpaceDE w:val="0"/>
        <w:autoSpaceDN w:val="0"/>
        <w:adjustRightInd w:val="0"/>
        <w:spacing w:after="0" w:line="240" w:lineRule="auto"/>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  -количество кадастровых паспортов на земельные участки;</w:t>
      </w:r>
    </w:p>
    <w:p w:rsidR="002C4F34" w:rsidRPr="00923B05" w:rsidRDefault="002C4F34" w:rsidP="002C4F34">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  - площадь убранных от сорной и карантинной растительности территорий;</w:t>
      </w:r>
    </w:p>
    <w:p w:rsidR="002C4F34" w:rsidRPr="00923B05" w:rsidRDefault="002C4F34" w:rsidP="002C4F34">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923B05">
        <w:rPr>
          <w:rFonts w:ascii="Times New Roman" w:eastAsia="Times New Roman" w:hAnsi="Times New Roman"/>
          <w:color w:val="000000"/>
          <w:sz w:val="18"/>
          <w:szCs w:val="18"/>
          <w:lang w:eastAsia="ru-RU"/>
        </w:rPr>
        <w:t xml:space="preserve">  - степень исполнения запланированных средств, направленных на создание условий для организации досуга населения на территории Данковского сельского поселения.</w:t>
      </w:r>
    </w:p>
    <w:p w:rsidR="002C4F34" w:rsidRPr="00923B05" w:rsidRDefault="002C4F34" w:rsidP="002C4F34">
      <w:pPr>
        <w:autoSpaceDE w:val="0"/>
        <w:autoSpaceDN w:val="0"/>
        <w:adjustRightInd w:val="0"/>
        <w:spacing w:after="0" w:line="240" w:lineRule="auto"/>
        <w:ind w:firstLine="540"/>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Срок реализации программы - 2025 - 2030 годы.</w:t>
      </w:r>
    </w:p>
    <w:p w:rsidR="002C4F34" w:rsidRPr="00923B05" w:rsidRDefault="002C4F34" w:rsidP="002C4F34">
      <w:pPr>
        <w:autoSpaceDE w:val="0"/>
        <w:autoSpaceDN w:val="0"/>
        <w:adjustRightInd w:val="0"/>
        <w:spacing w:after="0" w:line="240" w:lineRule="auto"/>
        <w:ind w:firstLine="540"/>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Сроки реализации программы обусловлены возможностями местного бюджета по ежегодному финансированию мероприятий программы. В первоочередном порядке решаются задачи, в большей степени, влияющие на достижение целевых показателей.</w:t>
      </w:r>
    </w:p>
    <w:p w:rsidR="002C4F34" w:rsidRPr="00923B05" w:rsidRDefault="002C4F34" w:rsidP="002C4F34">
      <w:pPr>
        <w:autoSpaceDE w:val="0"/>
        <w:autoSpaceDN w:val="0"/>
        <w:adjustRightInd w:val="0"/>
        <w:spacing w:after="0" w:line="240" w:lineRule="auto"/>
        <w:ind w:firstLine="709"/>
        <w:jc w:val="both"/>
        <w:outlineLvl w:val="1"/>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Эффективность реализации Программы зависит от результатов, полученных при проведении мероприятий программы путем обеспечения нормативного уровня благоустройства территории Данковского сельского поселения.</w:t>
      </w:r>
    </w:p>
    <w:p w:rsidR="002C4F34" w:rsidRPr="00923B05" w:rsidRDefault="002C4F34" w:rsidP="002C4F34">
      <w:pPr>
        <w:spacing w:after="12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Программа создана исключительно с целью решения жизненно важных вопросов жителей Данковского сельского поселения в области благоустройства и не предусматривает извлечения коммерческой выгоды при реализации отдельных этапов и Программы в целом.</w:t>
      </w:r>
    </w:p>
    <w:p w:rsidR="002C4F34" w:rsidRPr="00923B05" w:rsidRDefault="002C4F34" w:rsidP="002C4F34">
      <w:pPr>
        <w:spacing w:after="0" w:line="240" w:lineRule="auto"/>
        <w:ind w:firstLine="709"/>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xml:space="preserve">В результате реализации муниципальной программы к 2030 году будет сформирована комфортная среда проживания и жизнедеятельности для всех жителей </w:t>
      </w:r>
      <w:r w:rsidRPr="00923B05">
        <w:rPr>
          <w:rFonts w:ascii="Times New Roman" w:eastAsia="Times New Roman" w:hAnsi="Times New Roman"/>
          <w:sz w:val="18"/>
          <w:szCs w:val="18"/>
          <w:lang w:eastAsia="ru-RU"/>
        </w:rPr>
        <w:t>Данковского сельского поселения</w:t>
      </w:r>
      <w:r w:rsidRPr="00923B05">
        <w:rPr>
          <w:rFonts w:ascii="Times New Roman" w:eastAsia="Times New Roman" w:hAnsi="Times New Roman"/>
          <w:color w:val="000000"/>
          <w:sz w:val="18"/>
          <w:szCs w:val="18"/>
          <w:lang w:eastAsia="ru-RU"/>
        </w:rPr>
        <w:t xml:space="preserve"> и достигнут качественно новый уровень состояния жилищно-коммунальной сферы, характеризующийся:</w:t>
      </w:r>
    </w:p>
    <w:p w:rsidR="002C4F34" w:rsidRPr="00923B05" w:rsidRDefault="002C4F34" w:rsidP="002C4F34">
      <w:pPr>
        <w:spacing w:after="0" w:line="240" w:lineRule="auto"/>
        <w:jc w:val="both"/>
        <w:textAlignment w:val="top"/>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повышением уровня благоустройства территории поселения;</w:t>
      </w:r>
    </w:p>
    <w:p w:rsidR="002C4F34" w:rsidRPr="00923B05" w:rsidRDefault="002C4F34" w:rsidP="002C4F34">
      <w:pPr>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lastRenderedPageBreak/>
        <w:t xml:space="preserve">- повышением уровня комфортности и чистоты в населенных пунктах, расположенных на территории поселения;  </w:t>
      </w:r>
    </w:p>
    <w:p w:rsidR="002C4F34" w:rsidRPr="00923B05" w:rsidRDefault="002C4F34" w:rsidP="002C4F34">
      <w:pPr>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xml:space="preserve"> -улучшение экологической ситуации;</w:t>
      </w:r>
    </w:p>
    <w:p w:rsidR="002C4F34" w:rsidRPr="00923B05" w:rsidRDefault="002C4F34" w:rsidP="002C4F34">
      <w:pPr>
        <w:widowControl w:val="0"/>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xml:space="preserve">- улучшением внешнего вида территории </w:t>
      </w:r>
      <w:r w:rsidRPr="00923B05">
        <w:rPr>
          <w:rFonts w:ascii="Times New Roman" w:eastAsia="Times New Roman" w:hAnsi="Times New Roman"/>
          <w:sz w:val="18"/>
          <w:szCs w:val="18"/>
          <w:lang w:eastAsia="ru-RU"/>
        </w:rPr>
        <w:t>Данковского сельского поселения</w:t>
      </w:r>
      <w:r w:rsidRPr="00923B05">
        <w:rPr>
          <w:rFonts w:ascii="Times New Roman" w:eastAsia="Times New Roman" w:hAnsi="Times New Roman"/>
          <w:color w:val="000000"/>
          <w:sz w:val="18"/>
          <w:szCs w:val="18"/>
          <w:lang w:eastAsia="ru-RU"/>
        </w:rPr>
        <w:t>.</w:t>
      </w:r>
    </w:p>
    <w:p w:rsidR="002C4F34" w:rsidRPr="00923B05" w:rsidRDefault="002C4F34" w:rsidP="002C4F34">
      <w:pPr>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 xml:space="preserve">- повышением удовлетворенности населения </w:t>
      </w:r>
      <w:r w:rsidRPr="00923B05">
        <w:rPr>
          <w:rFonts w:ascii="Times New Roman" w:eastAsia="Times New Roman" w:hAnsi="Times New Roman"/>
          <w:sz w:val="18"/>
          <w:szCs w:val="18"/>
          <w:lang w:eastAsia="ru-RU"/>
        </w:rPr>
        <w:t>Данковского сельского поселения</w:t>
      </w:r>
      <w:r w:rsidRPr="00923B05">
        <w:rPr>
          <w:rFonts w:ascii="Times New Roman" w:eastAsia="Times New Roman" w:hAnsi="Times New Roman"/>
          <w:color w:val="000000"/>
          <w:sz w:val="18"/>
          <w:szCs w:val="18"/>
          <w:lang w:eastAsia="ru-RU"/>
        </w:rPr>
        <w:t xml:space="preserve"> уровнем жилищно-коммунального обслуживания.</w:t>
      </w:r>
    </w:p>
    <w:p w:rsidR="002C4F34" w:rsidRPr="00923B05" w:rsidRDefault="002C4F34" w:rsidP="002C4F34">
      <w:pPr>
        <w:pStyle w:val="aa"/>
        <w:autoSpaceDE w:val="0"/>
        <w:autoSpaceDN w:val="0"/>
        <w:adjustRightInd w:val="0"/>
        <w:ind w:left="0"/>
        <w:jc w:val="center"/>
        <w:rPr>
          <w:b/>
          <w:sz w:val="18"/>
          <w:szCs w:val="18"/>
        </w:rPr>
      </w:pPr>
      <w:r w:rsidRPr="00923B05">
        <w:rPr>
          <w:b/>
          <w:sz w:val="18"/>
          <w:szCs w:val="18"/>
        </w:rPr>
        <w:t>Раздел 3. Обобщенная характеристика основных мероприятий муниципальной программы и подпрограмм муниципальных программы</w:t>
      </w:r>
    </w:p>
    <w:p w:rsidR="002C4F34" w:rsidRPr="00923B05" w:rsidRDefault="002C4F34" w:rsidP="002C4F34">
      <w:pPr>
        <w:pStyle w:val="ConsPlusNormal"/>
        <w:ind w:firstLine="709"/>
        <w:jc w:val="both"/>
        <w:rPr>
          <w:sz w:val="18"/>
          <w:szCs w:val="18"/>
        </w:rPr>
      </w:pPr>
      <w:r w:rsidRPr="00923B05">
        <w:rPr>
          <w:color w:val="000000"/>
          <w:sz w:val="18"/>
          <w:szCs w:val="18"/>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rsidR="002C4F34" w:rsidRPr="00923B05" w:rsidRDefault="002C4F34" w:rsidP="002C4F34">
      <w:pPr>
        <w:jc w:val="both"/>
        <w:rPr>
          <w:rFonts w:ascii="Times New Roman" w:eastAsia="Times New Roman" w:hAnsi="Times New Roman"/>
          <w:color w:val="000000"/>
          <w:sz w:val="18"/>
          <w:szCs w:val="18"/>
          <w:lang w:eastAsia="ru-RU"/>
        </w:rPr>
      </w:pPr>
      <w:r w:rsidRPr="00923B05">
        <w:rPr>
          <w:rFonts w:ascii="Times New Roman" w:hAnsi="Times New Roman"/>
          <w:sz w:val="18"/>
          <w:szCs w:val="18"/>
        </w:rPr>
        <w:t>Муниципальная программа включает 1 подпрограмму, реализацию 3 основных мероприятий, которые в комплексе призваны обеспечить достижение цели муниципальной программы и решение программных задач.</w:t>
      </w:r>
    </w:p>
    <w:p w:rsidR="002C4F34" w:rsidRPr="00923B05" w:rsidRDefault="002C4F34" w:rsidP="002C4F34">
      <w:pPr>
        <w:pStyle w:val="ConsPlusNormal"/>
        <w:ind w:firstLine="709"/>
        <w:jc w:val="both"/>
        <w:rPr>
          <w:sz w:val="18"/>
          <w:szCs w:val="18"/>
        </w:rPr>
      </w:pPr>
      <w:r w:rsidRPr="00923B05">
        <w:rPr>
          <w:sz w:val="18"/>
          <w:szCs w:val="18"/>
        </w:rPr>
        <w:t>Подпрограмма: «Обеспечение коммунальными услугами и инфраструктурой жителей Данковского сельского поселения»;</w:t>
      </w:r>
    </w:p>
    <w:p w:rsidR="002C4F34" w:rsidRPr="00923B05" w:rsidRDefault="002C4F34" w:rsidP="002C4F34">
      <w:pPr>
        <w:pStyle w:val="ConsPlusNormal"/>
        <w:ind w:firstLine="709"/>
        <w:jc w:val="both"/>
        <w:rPr>
          <w:sz w:val="18"/>
          <w:szCs w:val="18"/>
        </w:rPr>
      </w:pPr>
      <w:r w:rsidRPr="00923B05">
        <w:rPr>
          <w:sz w:val="18"/>
          <w:szCs w:val="18"/>
        </w:rPr>
        <w:t>В рамках подпрограммы 1. «Обеспечение коммунальными услугами и инфраструктурой жителей Данковского сельского поселения» предлагается реализация следующих основных мероприятий:</w:t>
      </w:r>
    </w:p>
    <w:p w:rsidR="002C4F34" w:rsidRPr="00923B05" w:rsidRDefault="002C4F34" w:rsidP="002C4F34">
      <w:pPr>
        <w:pStyle w:val="ConsPlusNormal"/>
        <w:ind w:firstLine="709"/>
        <w:jc w:val="both"/>
        <w:rPr>
          <w:sz w:val="18"/>
          <w:szCs w:val="18"/>
        </w:rPr>
      </w:pPr>
      <w:r w:rsidRPr="00923B05">
        <w:rPr>
          <w:sz w:val="18"/>
          <w:szCs w:val="18"/>
        </w:rPr>
        <w:t>Основное мероприятие 1. «Благоустройство дворовых территорий».</w:t>
      </w:r>
    </w:p>
    <w:p w:rsidR="002C4F34" w:rsidRPr="00923B05" w:rsidRDefault="002C4F34" w:rsidP="002C4F34">
      <w:pPr>
        <w:spacing w:line="240" w:lineRule="auto"/>
        <w:jc w:val="both"/>
        <w:rPr>
          <w:rFonts w:ascii="Times New Roman" w:hAnsi="Times New Roman"/>
          <w:sz w:val="18"/>
          <w:szCs w:val="18"/>
        </w:rPr>
      </w:pPr>
      <w:r w:rsidRPr="00923B05">
        <w:rPr>
          <w:rFonts w:ascii="Times New Roman" w:hAnsi="Times New Roman"/>
          <w:sz w:val="18"/>
          <w:szCs w:val="18"/>
        </w:rPr>
        <w:t xml:space="preserve">В рамках реализации основного мероприятия 1 предусматривается </w:t>
      </w:r>
      <w:r w:rsidRPr="00923B05">
        <w:rPr>
          <w:rFonts w:ascii="Times New Roman" w:eastAsia="Times New Roman" w:hAnsi="Times New Roman"/>
          <w:color w:val="000000"/>
          <w:sz w:val="18"/>
          <w:szCs w:val="18"/>
          <w:lang w:eastAsia="ru-RU"/>
        </w:rPr>
        <w:t xml:space="preserve">в соответствии с целью муниципальной программы - повышение качества и надежности предоставления жилищно-коммунальных услуг населению и качественное благоустройство населенных пунктов на территории Данковского сельского поселения; </w:t>
      </w:r>
      <w:r w:rsidRPr="00923B05">
        <w:rPr>
          <w:rFonts w:ascii="Times New Roman" w:hAnsi="Times New Roman"/>
          <w:sz w:val="18"/>
          <w:szCs w:val="18"/>
        </w:rPr>
        <w:t>разработка документов территориального планирования (генеральный план) и градостроительного зонирования   Данковского сельского поселения». Ожидаемым непосредственным результатом реализации данного мероприятия является повышение уровня жизни населения Данковского сельского поселения.</w:t>
      </w:r>
    </w:p>
    <w:p w:rsidR="002C4F34" w:rsidRPr="00923B05" w:rsidRDefault="002C4F34" w:rsidP="002C4F34">
      <w:pPr>
        <w:spacing w:line="240" w:lineRule="auto"/>
        <w:ind w:firstLine="708"/>
        <w:jc w:val="both"/>
        <w:rPr>
          <w:rFonts w:ascii="Times New Roman" w:hAnsi="Times New Roman"/>
          <w:sz w:val="18"/>
          <w:szCs w:val="18"/>
        </w:rPr>
      </w:pPr>
      <w:r w:rsidRPr="00923B05">
        <w:rPr>
          <w:rFonts w:ascii="Times New Roman" w:hAnsi="Times New Roman"/>
          <w:sz w:val="18"/>
          <w:szCs w:val="18"/>
        </w:rPr>
        <w:t xml:space="preserve">Основное мероприятие 2 «Уличное освещение». В рамках реализации основного мероприятия 2 предусматривается </w:t>
      </w:r>
      <w:r w:rsidRPr="00923B05">
        <w:rPr>
          <w:rFonts w:ascii="Times New Roman" w:hAnsi="Times New Roman"/>
          <w:color w:val="2D2D2D"/>
          <w:spacing w:val="2"/>
          <w:sz w:val="18"/>
          <w:szCs w:val="18"/>
          <w:lang w:eastAsia="zh-CN"/>
        </w:rPr>
        <w:t xml:space="preserve">организация освещения улиц и улучшение технического состояния электрических линий уличного освещения, </w:t>
      </w:r>
      <w:r w:rsidRPr="00923B05">
        <w:rPr>
          <w:rFonts w:ascii="Times New Roman" w:hAnsi="Times New Roman"/>
          <w:color w:val="000000"/>
          <w:sz w:val="18"/>
          <w:szCs w:val="18"/>
          <w:lang w:eastAsia="zh-CN"/>
        </w:rPr>
        <w:t>экономичное использование электроэнергии и средств, выделяемых на содержание систем уличного освещения. Увеличение доли протяженности освещаемых участков территории Данковского сельского поселения.</w:t>
      </w:r>
    </w:p>
    <w:p w:rsidR="002C4F34" w:rsidRPr="00923B05" w:rsidRDefault="002C4F34" w:rsidP="002C4F34">
      <w:pPr>
        <w:pStyle w:val="ConsPlusNormal"/>
        <w:ind w:firstLine="709"/>
        <w:jc w:val="both"/>
        <w:rPr>
          <w:sz w:val="18"/>
          <w:szCs w:val="18"/>
        </w:rPr>
      </w:pPr>
      <w:r w:rsidRPr="00923B05">
        <w:rPr>
          <w:sz w:val="18"/>
          <w:szCs w:val="18"/>
        </w:rPr>
        <w:t xml:space="preserve">Основное мероприятие 3 «Организация системы раздельного накопления ТКО» предусматривает расходы на организацию и сбор накоплений ТКО. </w:t>
      </w:r>
    </w:p>
    <w:p w:rsidR="002C4F34" w:rsidRPr="00923B05" w:rsidRDefault="002C4F34" w:rsidP="002C4F34">
      <w:pPr>
        <w:autoSpaceDE w:val="0"/>
        <w:autoSpaceDN w:val="0"/>
        <w:adjustRightInd w:val="0"/>
        <w:spacing w:after="0" w:line="240" w:lineRule="auto"/>
        <w:jc w:val="center"/>
        <w:outlineLvl w:val="0"/>
        <w:rPr>
          <w:rFonts w:ascii="Times New Roman" w:eastAsia="Times New Roman" w:hAnsi="Times New Roman"/>
          <w:b/>
          <w:color w:val="000000"/>
          <w:sz w:val="18"/>
          <w:szCs w:val="18"/>
          <w:lang w:eastAsia="ru-RU"/>
        </w:rPr>
      </w:pPr>
      <w:r w:rsidRPr="00923B05">
        <w:rPr>
          <w:rFonts w:ascii="Times New Roman" w:eastAsia="Times New Roman" w:hAnsi="Times New Roman"/>
          <w:b/>
          <w:color w:val="000000"/>
          <w:sz w:val="18"/>
          <w:szCs w:val="18"/>
          <w:lang w:eastAsia="ru-RU"/>
        </w:rPr>
        <w:t>Раздел 4. Характеристика мер правового регулирования в сфере реализации муниципальных программ.</w:t>
      </w:r>
    </w:p>
    <w:p w:rsidR="002C4F34" w:rsidRPr="00923B05" w:rsidRDefault="002C4F34" w:rsidP="002C4F34">
      <w:pPr>
        <w:autoSpaceDE w:val="0"/>
        <w:autoSpaceDN w:val="0"/>
        <w:adjustRightInd w:val="0"/>
        <w:spacing w:after="0" w:line="240" w:lineRule="auto"/>
        <w:ind w:firstLine="540"/>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Реализация мероприятий программы осуществляется в рамках законодательства Российской Федерации.</w:t>
      </w:r>
    </w:p>
    <w:p w:rsidR="002C4F34" w:rsidRPr="00923B05" w:rsidRDefault="002C4F34" w:rsidP="002C4F34">
      <w:pPr>
        <w:autoSpaceDE w:val="0"/>
        <w:autoSpaceDN w:val="0"/>
        <w:adjustRightInd w:val="0"/>
        <w:spacing w:after="0" w:line="240" w:lineRule="auto"/>
        <w:ind w:firstLine="540"/>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Принятия нормативных правовых актов муниципального образования для реализации мероприятий программы не требуется.</w:t>
      </w:r>
    </w:p>
    <w:p w:rsidR="002C4F34" w:rsidRPr="00923B05" w:rsidRDefault="002C4F34" w:rsidP="002C4F34">
      <w:pPr>
        <w:pStyle w:val="ConsPlusNormal"/>
        <w:ind w:firstLine="709"/>
        <w:jc w:val="both"/>
        <w:rPr>
          <w:sz w:val="18"/>
          <w:szCs w:val="18"/>
        </w:rPr>
      </w:pPr>
      <w:r w:rsidRPr="00923B05">
        <w:rPr>
          <w:sz w:val="18"/>
          <w:szCs w:val="1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2C4F34" w:rsidRPr="00923B05" w:rsidRDefault="002C4F34" w:rsidP="002C4F34">
      <w:pPr>
        <w:pStyle w:val="1b"/>
        <w:jc w:val="both"/>
        <w:rPr>
          <w:sz w:val="18"/>
          <w:szCs w:val="18"/>
        </w:rPr>
      </w:pPr>
      <w:r w:rsidRPr="00923B05">
        <w:rPr>
          <w:sz w:val="18"/>
          <w:szCs w:val="18"/>
        </w:rPr>
        <w:t xml:space="preserve">Федеральным законом от 7 мая </w:t>
      </w:r>
      <w:smartTag w:uri="urn:schemas-microsoft-com:office:smarttags" w:element="metricconverter">
        <w:smartTagPr>
          <w:attr w:name="ProductID" w:val="2013 г"/>
        </w:smartTagPr>
        <w:r w:rsidRPr="00923B05">
          <w:rPr>
            <w:sz w:val="18"/>
            <w:szCs w:val="18"/>
          </w:rPr>
          <w:t>2013 г</w:t>
        </w:r>
      </w:smartTag>
      <w:r w:rsidRPr="00923B05">
        <w:rPr>
          <w:sz w:val="18"/>
          <w:szCs w:val="18"/>
        </w:rPr>
        <w:t>.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rsidR="002C4F34" w:rsidRPr="00923B05" w:rsidRDefault="002C4F34" w:rsidP="002C4F34">
      <w:pPr>
        <w:autoSpaceDE w:val="0"/>
        <w:spacing w:after="0" w:line="240" w:lineRule="auto"/>
        <w:jc w:val="center"/>
        <w:rPr>
          <w:rFonts w:ascii="Times New Roman" w:eastAsia="Times New Roman" w:hAnsi="Times New Roman"/>
          <w:b/>
          <w:bCs/>
          <w:color w:val="000000"/>
          <w:sz w:val="18"/>
          <w:szCs w:val="18"/>
          <w:lang w:eastAsia="ru-RU"/>
        </w:rPr>
      </w:pPr>
      <w:r w:rsidRPr="00923B05">
        <w:rPr>
          <w:rFonts w:ascii="Times New Roman" w:eastAsia="Times New Roman" w:hAnsi="Times New Roman"/>
          <w:b/>
          <w:bCs/>
          <w:color w:val="000000"/>
          <w:sz w:val="18"/>
          <w:szCs w:val="18"/>
          <w:lang w:eastAsia="ru-RU"/>
        </w:rPr>
        <w:t xml:space="preserve">Раздел 5. Информация по ресурсному обеспечению </w:t>
      </w:r>
      <w:r w:rsidRPr="00923B05">
        <w:rPr>
          <w:rFonts w:ascii="Times New Roman" w:eastAsia="Times New Roman" w:hAnsi="Times New Roman"/>
          <w:b/>
          <w:bCs/>
          <w:color w:val="000000"/>
          <w:sz w:val="18"/>
          <w:szCs w:val="18"/>
          <w:lang w:eastAsia="ru-RU"/>
        </w:rPr>
        <w:br/>
        <w:t>муниципальной программы.</w:t>
      </w:r>
    </w:p>
    <w:p w:rsidR="002C4F34" w:rsidRPr="00923B05" w:rsidRDefault="002C4F34" w:rsidP="002C4F34">
      <w:pPr>
        <w:widowControl w:val="0"/>
        <w:autoSpaceDE w:val="0"/>
        <w:spacing w:after="0" w:line="240" w:lineRule="auto"/>
        <w:ind w:firstLine="709"/>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Объем ассигнований бюджета поселения на реализацию муниципальной программы составляет – 3533,3 тыс. рублей, в том числе по годам: </w:t>
      </w:r>
    </w:p>
    <w:p w:rsidR="002C4F34" w:rsidRPr="00923B05" w:rsidRDefault="002C4F34" w:rsidP="002C4F34">
      <w:pPr>
        <w:widowControl w:val="0"/>
        <w:autoSpaceDE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2025 год – 2513,6 тыс. рублей;</w:t>
      </w:r>
    </w:p>
    <w:p w:rsidR="002C4F34" w:rsidRPr="00923B05" w:rsidRDefault="002C4F34" w:rsidP="002C4F34">
      <w:pPr>
        <w:widowControl w:val="0"/>
        <w:autoSpaceDE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2026 год – 155,7 тыс. рублей;</w:t>
      </w:r>
    </w:p>
    <w:p w:rsidR="002C4F34" w:rsidRPr="00923B05" w:rsidRDefault="002C4F34" w:rsidP="002C4F34">
      <w:pPr>
        <w:spacing w:after="0" w:line="240" w:lineRule="auto"/>
        <w:ind w:right="-81"/>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2027 год – 165,6 тыс. рублей;</w:t>
      </w:r>
    </w:p>
    <w:p w:rsidR="002C4F34" w:rsidRPr="00923B05" w:rsidRDefault="002C4F34" w:rsidP="002C4F34">
      <w:pPr>
        <w:widowControl w:val="0"/>
        <w:autoSpaceDE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2028 год – 232,8 тыс. рублей;</w:t>
      </w:r>
    </w:p>
    <w:p w:rsidR="002C4F34" w:rsidRPr="00923B05" w:rsidRDefault="002C4F34" w:rsidP="002C4F34">
      <w:pPr>
        <w:autoSpaceDE w:val="0"/>
        <w:autoSpaceDN w:val="0"/>
        <w:adjustRightInd w:val="0"/>
        <w:spacing w:after="0" w:line="240" w:lineRule="auto"/>
        <w:rPr>
          <w:rFonts w:ascii="Times New Roman" w:hAnsi="Times New Roman"/>
          <w:sz w:val="18"/>
          <w:szCs w:val="18"/>
        </w:rPr>
      </w:pPr>
      <w:r w:rsidRPr="00923B05">
        <w:rPr>
          <w:rFonts w:ascii="Times New Roman" w:eastAsia="Times New Roman" w:hAnsi="Times New Roman"/>
          <w:color w:val="000000"/>
          <w:sz w:val="18"/>
          <w:szCs w:val="18"/>
          <w:lang w:eastAsia="ru-RU"/>
        </w:rPr>
        <w:t>2029 год – 232,8 тыс. рублей</w:t>
      </w:r>
      <w:r w:rsidRPr="00923B05">
        <w:rPr>
          <w:rFonts w:ascii="Times New Roman" w:hAnsi="Times New Roman"/>
          <w:sz w:val="18"/>
          <w:szCs w:val="18"/>
        </w:rPr>
        <w:t xml:space="preserve"> </w:t>
      </w:r>
    </w:p>
    <w:p w:rsidR="002C4F34" w:rsidRPr="00923B05" w:rsidRDefault="002C4F34" w:rsidP="002C4F34">
      <w:pPr>
        <w:widowControl w:val="0"/>
        <w:autoSpaceDE w:val="0"/>
        <w:spacing w:after="0" w:line="240" w:lineRule="auto"/>
        <w:jc w:val="both"/>
        <w:rPr>
          <w:rFonts w:ascii="Times New Roman" w:eastAsia="Times New Roman" w:hAnsi="Times New Roman"/>
          <w:color w:val="000000"/>
          <w:sz w:val="18"/>
          <w:szCs w:val="18"/>
          <w:lang w:eastAsia="ru-RU"/>
        </w:rPr>
      </w:pPr>
      <w:r w:rsidRPr="00923B05">
        <w:rPr>
          <w:rFonts w:ascii="Times New Roman" w:eastAsia="Times New Roman" w:hAnsi="Times New Roman"/>
          <w:color w:val="000000"/>
          <w:sz w:val="18"/>
          <w:szCs w:val="18"/>
          <w:lang w:eastAsia="ru-RU"/>
        </w:rPr>
        <w:t>2030 год – 232,8 тыс. рублей</w:t>
      </w:r>
    </w:p>
    <w:p w:rsidR="002C4F34" w:rsidRPr="00923B05" w:rsidRDefault="002C4F34" w:rsidP="002C4F34">
      <w:pPr>
        <w:widowControl w:val="0"/>
        <w:autoSpaceDE w:val="0"/>
        <w:spacing w:after="0" w:line="240" w:lineRule="auto"/>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       Объемы финансовых обеспечений носят прогнозный характер и подлежат уточнению в установленном порядке.</w:t>
      </w:r>
    </w:p>
    <w:p w:rsidR="002C4F34" w:rsidRPr="00923B05" w:rsidRDefault="002C4F34" w:rsidP="002C4F34">
      <w:pPr>
        <w:pStyle w:val="ConsPlusNormal"/>
        <w:ind w:firstLine="709"/>
        <w:jc w:val="both"/>
        <w:rPr>
          <w:sz w:val="18"/>
          <w:szCs w:val="18"/>
        </w:rPr>
      </w:pPr>
      <w:r w:rsidRPr="00923B05">
        <w:rPr>
          <w:sz w:val="18"/>
          <w:szCs w:val="18"/>
        </w:rPr>
        <w:t xml:space="preserve">Расходы на реализацию муниципальной программы формируются за счет средств бюджета Воронежской области и бюджета Данковского сельского поселения Каширского муниципального района. </w:t>
      </w:r>
    </w:p>
    <w:p w:rsidR="002C4F34" w:rsidRPr="00923B05" w:rsidRDefault="002C4F34" w:rsidP="002C4F34">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Данковского сельского поселения.</w:t>
      </w:r>
    </w:p>
    <w:p w:rsidR="002C4F34" w:rsidRPr="00923B05" w:rsidRDefault="002C4F34" w:rsidP="002C4F34">
      <w:pPr>
        <w:autoSpaceDE w:val="0"/>
        <w:spacing w:after="0" w:line="240" w:lineRule="auto"/>
        <w:jc w:val="center"/>
        <w:rPr>
          <w:rFonts w:ascii="Times New Roman" w:eastAsia="Times New Roman" w:hAnsi="Times New Roman"/>
          <w:b/>
          <w:color w:val="000000"/>
          <w:sz w:val="18"/>
          <w:szCs w:val="18"/>
          <w:lang w:eastAsia="ru-RU"/>
        </w:rPr>
      </w:pPr>
      <w:r w:rsidRPr="00923B05">
        <w:rPr>
          <w:rFonts w:ascii="Times New Roman" w:eastAsia="Times New Roman" w:hAnsi="Times New Roman"/>
          <w:b/>
          <w:bCs/>
          <w:color w:val="000000"/>
          <w:sz w:val="18"/>
          <w:szCs w:val="18"/>
          <w:lang w:eastAsia="ru-RU"/>
        </w:rPr>
        <w:t>Раздел 6. Методика оценки эффективности</w:t>
      </w:r>
      <w:r w:rsidRPr="00923B05">
        <w:rPr>
          <w:rFonts w:ascii="Times New Roman" w:eastAsia="Times New Roman" w:hAnsi="Times New Roman"/>
          <w:b/>
          <w:bCs/>
          <w:color w:val="000000"/>
          <w:sz w:val="18"/>
          <w:szCs w:val="18"/>
          <w:lang w:eastAsia="ru-RU"/>
        </w:rPr>
        <w:br/>
        <w:t xml:space="preserve"> муниципальной программы</w:t>
      </w:r>
    </w:p>
    <w:p w:rsidR="002C4F34" w:rsidRPr="00923B05" w:rsidRDefault="002C4F34" w:rsidP="002C4F34">
      <w:pPr>
        <w:autoSpaceDE w:val="0"/>
        <w:autoSpaceDN w:val="0"/>
        <w:adjustRightInd w:val="0"/>
        <w:spacing w:after="0" w:line="240" w:lineRule="auto"/>
        <w:ind w:firstLine="540"/>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Оценка эффективности реализации муниципальных программ осуществляется ответственным исполнителем муниципальной программы.</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32"/>
          <w:sz w:val="18"/>
          <w:szCs w:val="18"/>
          <w:lang w:eastAsia="ru-RU"/>
        </w:rPr>
        <w:drawing>
          <wp:inline distT="0" distB="0" distL="0" distR="0" wp14:anchorId="78F065BB" wp14:editId="397BBBA2">
            <wp:extent cx="866775" cy="4857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6775" cy="485775"/>
                    </a:xfrm>
                    <a:prstGeom prst="rect">
                      <a:avLst/>
                    </a:prstGeom>
                    <a:noFill/>
                    <a:ln>
                      <a:noFill/>
                    </a:ln>
                  </pic:spPr>
                </pic:pic>
              </a:graphicData>
            </a:graphic>
          </wp:inline>
        </w:drawing>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где: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12"/>
          <w:sz w:val="18"/>
          <w:szCs w:val="18"/>
          <w:lang w:eastAsia="ru-RU"/>
        </w:rPr>
        <w:drawing>
          <wp:inline distT="0" distB="0" distL="0" distR="0" wp14:anchorId="5ADA03B3" wp14:editId="78CCDFA9">
            <wp:extent cx="4095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степень реализации мероприятий</w:t>
      </w:r>
      <w:r w:rsidRPr="00923B05">
        <w:rPr>
          <w:rFonts w:ascii="Times New Roman" w:eastAsia="Times New Roman" w:hAnsi="Times New Roman"/>
          <w:i/>
          <w:sz w:val="18"/>
          <w:szCs w:val="18"/>
          <w:lang w:eastAsia="ru-RU"/>
        </w:rPr>
        <w:t xml:space="preserve">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-ой подпрограммы;</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12"/>
          <w:sz w:val="18"/>
          <w:szCs w:val="18"/>
          <w:lang w:eastAsia="ru-RU"/>
        </w:rPr>
        <w:lastRenderedPageBreak/>
        <w:drawing>
          <wp:inline distT="0" distB="0" distL="0" distR="0" wp14:anchorId="66AD5D57" wp14:editId="23E2B1B1">
            <wp:extent cx="27622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количество мероприятий, выполненных в полном объеме, из числа мероприятий, запланированных к реализации в отчетном году</w:t>
      </w:r>
      <w:r w:rsidRPr="00923B05">
        <w:rPr>
          <w:rFonts w:ascii="Times New Roman" w:eastAsia="Times New Roman" w:hAnsi="Times New Roman"/>
          <w:i/>
          <w:sz w:val="18"/>
          <w:szCs w:val="18"/>
          <w:lang w:eastAsia="ru-RU"/>
        </w:rPr>
        <w:t xml:space="preserve">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-ой подпрограммы;</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12"/>
          <w:sz w:val="18"/>
          <w:szCs w:val="18"/>
          <w:lang w:eastAsia="ru-RU"/>
        </w:rPr>
        <w:drawing>
          <wp:inline distT="0" distB="0" distL="0" distR="0" wp14:anchorId="4AC79A08" wp14:editId="666D10BA">
            <wp:extent cx="27622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общее количество мероприятий, запланированных к реализации в отчетном году,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-ой подпрограммы.</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Степень реализации мероприятий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 xml:space="preserve">-ой подпрограммы признается высокой в случае, если значение </w:t>
      </w:r>
      <w:r w:rsidRPr="00923B05">
        <w:rPr>
          <w:rFonts w:ascii="Times New Roman" w:eastAsia="Times New Roman" w:hAnsi="Times New Roman"/>
          <w:position w:val="-12"/>
          <w:sz w:val="18"/>
          <w:szCs w:val="18"/>
          <w:lang w:eastAsia="ru-RU"/>
        </w:rPr>
        <w:t>составляет</w:t>
      </w:r>
      <w:r w:rsidRPr="00923B05">
        <w:rPr>
          <w:rFonts w:ascii="Times New Roman" w:eastAsia="Times New Roman" w:hAnsi="Times New Roman"/>
          <w:sz w:val="18"/>
          <w:szCs w:val="18"/>
          <w:lang w:eastAsia="ru-RU"/>
        </w:rPr>
        <w:t xml:space="preserve"> не менее 0,95.</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Степень реализации мероприятий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 xml:space="preserve">-ой подпрограммы признается высокой в случае, если значение </w:t>
      </w:r>
      <w:r w:rsidRPr="00923B05">
        <w:rPr>
          <w:rFonts w:ascii="Times New Roman" w:eastAsia="Times New Roman" w:hAnsi="Times New Roman"/>
          <w:position w:val="-12"/>
          <w:sz w:val="18"/>
          <w:szCs w:val="18"/>
          <w:lang w:eastAsia="ru-RU"/>
        </w:rPr>
        <w:t>составляет</w:t>
      </w:r>
      <w:r w:rsidRPr="00923B05">
        <w:rPr>
          <w:rFonts w:ascii="Times New Roman" w:eastAsia="Times New Roman" w:hAnsi="Times New Roman"/>
          <w:sz w:val="18"/>
          <w:szCs w:val="18"/>
          <w:lang w:eastAsia="ru-RU"/>
        </w:rPr>
        <w:t xml:space="preserve"> не менее 0,9.</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Степень реализации мероприятий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 xml:space="preserve">-ой подпрограммы признается высокой в случае, если значение </w:t>
      </w:r>
      <w:r w:rsidRPr="00923B05">
        <w:rPr>
          <w:rFonts w:ascii="Times New Roman" w:eastAsia="Times New Roman" w:hAnsi="Times New Roman"/>
          <w:position w:val="-12"/>
          <w:sz w:val="18"/>
          <w:szCs w:val="18"/>
          <w:lang w:eastAsia="ru-RU"/>
        </w:rPr>
        <w:t>составляет</w:t>
      </w:r>
      <w:r w:rsidRPr="00923B05">
        <w:rPr>
          <w:rFonts w:ascii="Times New Roman" w:eastAsia="Times New Roman" w:hAnsi="Times New Roman"/>
          <w:sz w:val="18"/>
          <w:szCs w:val="18"/>
          <w:lang w:eastAsia="ru-RU"/>
        </w:rPr>
        <w:t xml:space="preserve"> не менее 0,85.</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В остальных случаях степень реализации мероприятий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-ой подпрограммы признается неудовлетворительной.</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Оценка степени соответствия запланированному уровню затрат и эффективности использования средств бюджетов всех уровней и внебюджетных источников рассчитывается согласно формуле: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24"/>
          <w:sz w:val="18"/>
          <w:szCs w:val="18"/>
          <w:lang w:eastAsia="ru-RU"/>
        </w:rPr>
        <w:drawing>
          <wp:inline distT="0" distB="0" distL="0" distR="0" wp14:anchorId="01279806" wp14:editId="66FFD999">
            <wp:extent cx="723900" cy="419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923B05">
        <w:rPr>
          <w:rFonts w:ascii="Times New Roman" w:eastAsia="Times New Roman" w:hAnsi="Times New Roman"/>
          <w:sz w:val="18"/>
          <w:szCs w:val="18"/>
          <w:lang w:eastAsia="ru-RU"/>
        </w:rPr>
        <w:t>, где: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6"/>
          <w:sz w:val="18"/>
          <w:szCs w:val="18"/>
          <w:lang w:eastAsia="ru-RU"/>
        </w:rPr>
        <w:drawing>
          <wp:inline distT="0" distB="0" distL="0" distR="0" wp14:anchorId="004B9E00" wp14:editId="6FF915A7">
            <wp:extent cx="200025" cy="2000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запланированный объем затрат на реализацию МП;</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6"/>
          <w:sz w:val="18"/>
          <w:szCs w:val="18"/>
          <w:lang w:eastAsia="ru-RU"/>
        </w:rPr>
        <w:drawing>
          <wp:inline distT="0" distB="0" distL="0" distR="0" wp14:anchorId="41C09597" wp14:editId="143795B4">
            <wp:extent cx="219075" cy="2000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фактический объем затрат на реализацию МП.</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использования средств бюджетов всех уровней признается высокой в случае, если значение </w:t>
      </w:r>
      <w:r w:rsidRPr="00923B05">
        <w:rPr>
          <w:rFonts w:ascii="Times New Roman" w:eastAsia="Times New Roman" w:hAnsi="Times New Roman"/>
          <w:i/>
          <w:sz w:val="18"/>
          <w:szCs w:val="18"/>
          <w:lang w:eastAsia="ru-RU"/>
        </w:rPr>
        <w:t>ЭИС</w:t>
      </w:r>
      <w:r w:rsidRPr="00923B05">
        <w:rPr>
          <w:rFonts w:ascii="Times New Roman" w:eastAsia="Times New Roman" w:hAnsi="Times New Roman"/>
          <w:sz w:val="18"/>
          <w:szCs w:val="18"/>
          <w:lang w:eastAsia="ru-RU"/>
        </w:rPr>
        <w:t xml:space="preserve"> составляет не менее 0,95.</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использования средств бюджетов всех уровней признается высокой в случае, если значение </w:t>
      </w:r>
      <w:r w:rsidRPr="00923B05">
        <w:rPr>
          <w:rFonts w:ascii="Times New Roman" w:eastAsia="Times New Roman" w:hAnsi="Times New Roman"/>
          <w:i/>
          <w:sz w:val="18"/>
          <w:szCs w:val="18"/>
          <w:lang w:eastAsia="ru-RU"/>
        </w:rPr>
        <w:t>ЭИС</w:t>
      </w:r>
      <w:r w:rsidRPr="00923B05">
        <w:rPr>
          <w:rFonts w:ascii="Times New Roman" w:eastAsia="Times New Roman" w:hAnsi="Times New Roman"/>
          <w:sz w:val="18"/>
          <w:szCs w:val="18"/>
          <w:lang w:eastAsia="ru-RU"/>
        </w:rPr>
        <w:t xml:space="preserve"> составляет не менее 0,9.</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использования средств бюджетов всех уровней признается высокой в случае, если значение </w:t>
      </w:r>
      <w:r w:rsidRPr="00923B05">
        <w:rPr>
          <w:rFonts w:ascii="Times New Roman" w:eastAsia="Times New Roman" w:hAnsi="Times New Roman"/>
          <w:i/>
          <w:sz w:val="18"/>
          <w:szCs w:val="18"/>
          <w:lang w:eastAsia="ru-RU"/>
        </w:rPr>
        <w:t>ЭИС</w:t>
      </w:r>
      <w:r w:rsidRPr="00923B05">
        <w:rPr>
          <w:rFonts w:ascii="Times New Roman" w:eastAsia="Times New Roman" w:hAnsi="Times New Roman"/>
          <w:sz w:val="18"/>
          <w:szCs w:val="18"/>
          <w:lang w:eastAsia="ru-RU"/>
        </w:rPr>
        <w:t xml:space="preserve"> составляет не менее 0,85.</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В остальных случаях эффективность использования средств бюджетов всех уровней признается неудовлетворительной.</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Оценка степени достижения целей и решения задач подпрограмм учитывает показатели (индикаторы) эффективности МП,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30"/>
          <w:sz w:val="18"/>
          <w:szCs w:val="18"/>
          <w:lang w:eastAsia="ru-RU"/>
        </w:rPr>
        <w:drawing>
          <wp:inline distT="0" distB="0" distL="0" distR="0" wp14:anchorId="3376D7AF" wp14:editId="713D1E60">
            <wp:extent cx="1323975" cy="457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r w:rsidRPr="00923B05">
        <w:rPr>
          <w:rFonts w:ascii="Times New Roman" w:eastAsia="Times New Roman" w:hAnsi="Times New Roman"/>
          <w:sz w:val="18"/>
          <w:szCs w:val="18"/>
          <w:lang w:eastAsia="ru-RU"/>
        </w:rPr>
        <w:t>, где: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12"/>
          <w:sz w:val="18"/>
          <w:szCs w:val="18"/>
          <w:lang w:eastAsia="ru-RU"/>
        </w:rPr>
        <w:drawing>
          <wp:inline distT="0" distB="0" distL="0" distR="0" wp14:anchorId="50C345DB" wp14:editId="6E5BBB7F">
            <wp:extent cx="5334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значение показателя степени достижения целей и решения задач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-й подпрограммы;</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12"/>
          <w:sz w:val="18"/>
          <w:szCs w:val="18"/>
          <w:lang w:eastAsia="ru-RU"/>
        </w:rPr>
        <w:drawing>
          <wp:inline distT="0" distB="0" distL="0" distR="0" wp14:anchorId="5034E847" wp14:editId="18BFD06D">
            <wp:extent cx="1524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число показателей (индикаторов)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-й подпрограммы;</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12"/>
          <w:sz w:val="18"/>
          <w:szCs w:val="18"/>
          <w:lang w:eastAsia="ru-RU"/>
        </w:rPr>
        <w:drawing>
          <wp:inline distT="0" distB="0" distL="0" distR="0" wp14:anchorId="11AB96E7" wp14:editId="7EC8E352">
            <wp:extent cx="333375"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соотношение фактического и планового значения </w:t>
      </w:r>
      <w:r w:rsidRPr="00923B05">
        <w:rPr>
          <w:rFonts w:ascii="Times New Roman" w:eastAsia="Times New Roman" w:hAnsi="Times New Roman"/>
          <w:i/>
          <w:sz w:val="18"/>
          <w:szCs w:val="18"/>
          <w:lang w:val="en-US" w:eastAsia="ru-RU"/>
        </w:rPr>
        <w:t>k</w:t>
      </w:r>
      <w:r w:rsidRPr="00923B05">
        <w:rPr>
          <w:rFonts w:ascii="Times New Roman" w:eastAsia="Times New Roman" w:hAnsi="Times New Roman"/>
          <w:sz w:val="18"/>
          <w:szCs w:val="18"/>
          <w:lang w:eastAsia="ru-RU"/>
        </w:rPr>
        <w:t xml:space="preserve">-го показателя (индикатора) достижения целей и решения задач </w:t>
      </w:r>
      <w:r w:rsidRPr="00923B05">
        <w:rPr>
          <w:rFonts w:ascii="Times New Roman" w:eastAsia="Times New Roman" w:hAnsi="Times New Roman"/>
          <w:i/>
          <w:sz w:val="18"/>
          <w:szCs w:val="18"/>
          <w:lang w:val="en-US" w:eastAsia="ru-RU"/>
        </w:rPr>
        <w:t>i</w:t>
      </w:r>
      <w:r w:rsidRPr="00923B05">
        <w:rPr>
          <w:rFonts w:ascii="Times New Roman" w:eastAsia="Times New Roman" w:hAnsi="Times New Roman"/>
          <w:sz w:val="18"/>
          <w:szCs w:val="18"/>
          <w:lang w:eastAsia="ru-RU"/>
        </w:rPr>
        <w:t>-й подпрограммы, то есть фактически показатели степени реализации мероприятий и достижения ожидаемых непосредственных результатов их реализации.</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реализации подпрограммы признается высокой в случае, если значение </w:t>
      </w:r>
      <w:r w:rsidRPr="00923B05">
        <w:rPr>
          <w:rFonts w:ascii="Times New Roman" w:eastAsia="Times New Roman" w:hAnsi="Times New Roman"/>
          <w:position w:val="-12"/>
          <w:sz w:val="18"/>
          <w:szCs w:val="18"/>
          <w:lang w:eastAsia="ru-RU"/>
        </w:rPr>
        <w:t>составляет</w:t>
      </w:r>
      <w:r w:rsidRPr="00923B05">
        <w:rPr>
          <w:rFonts w:ascii="Times New Roman" w:eastAsia="Times New Roman" w:hAnsi="Times New Roman"/>
          <w:sz w:val="18"/>
          <w:szCs w:val="18"/>
          <w:lang w:eastAsia="ru-RU"/>
        </w:rPr>
        <w:t xml:space="preserve"> не менее 0,95.</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реализации подпрограммы признается средней в случае, если значение </w:t>
      </w:r>
      <w:r w:rsidRPr="00923B05">
        <w:rPr>
          <w:rFonts w:ascii="Times New Roman" w:eastAsia="Times New Roman" w:hAnsi="Times New Roman"/>
          <w:position w:val="-12"/>
          <w:sz w:val="18"/>
          <w:szCs w:val="18"/>
          <w:lang w:eastAsia="ru-RU"/>
        </w:rPr>
        <w:t>составляет</w:t>
      </w:r>
      <w:r w:rsidRPr="00923B05">
        <w:rPr>
          <w:rFonts w:ascii="Times New Roman" w:eastAsia="Times New Roman" w:hAnsi="Times New Roman"/>
          <w:sz w:val="18"/>
          <w:szCs w:val="18"/>
          <w:lang w:eastAsia="ru-RU"/>
        </w:rPr>
        <w:t xml:space="preserve"> не менее 0,9.</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реализации подпрограммы признается удовлетворительной в случае, если значение </w:t>
      </w:r>
      <w:r w:rsidRPr="00923B05">
        <w:rPr>
          <w:rFonts w:ascii="Times New Roman" w:eastAsia="Times New Roman" w:hAnsi="Times New Roman"/>
          <w:position w:val="-12"/>
          <w:sz w:val="18"/>
          <w:szCs w:val="18"/>
          <w:lang w:eastAsia="ru-RU"/>
        </w:rPr>
        <w:t>составляет</w:t>
      </w:r>
      <w:r w:rsidRPr="00923B05">
        <w:rPr>
          <w:rFonts w:ascii="Times New Roman" w:eastAsia="Times New Roman" w:hAnsi="Times New Roman"/>
          <w:sz w:val="18"/>
          <w:szCs w:val="18"/>
          <w:lang w:eastAsia="ru-RU"/>
        </w:rPr>
        <w:t xml:space="preserve"> не менее 0,85.</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В остальных случаях эффективность реализации подпрограммы признается неудовлетворительной.</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Оценка степени достижения целей и решения задач МП в целом осуществляется на основании показателей (индикаторов) достижения целей и решения задач МП. Показатель степени достижения целей и решения задач МП в целом рассчитывается по формуле (для каждого года реализации МП</w:t>
      </w:r>
      <w:proofErr w:type="gramStart"/>
      <w:r w:rsidRPr="00923B05">
        <w:rPr>
          <w:rFonts w:ascii="Times New Roman" w:eastAsia="Times New Roman" w:hAnsi="Times New Roman"/>
          <w:sz w:val="18"/>
          <w:szCs w:val="18"/>
          <w:lang w:eastAsia="ru-RU"/>
        </w:rPr>
        <w:t>):</w:t>
      </w:r>
      <w:proofErr w:type="gramEnd"/>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28"/>
          <w:sz w:val="18"/>
          <w:szCs w:val="18"/>
          <w:lang w:eastAsia="ru-RU"/>
        </w:rPr>
        <w:drawing>
          <wp:inline distT="0" distB="0" distL="0" distR="0" wp14:anchorId="7BC5C4F6" wp14:editId="6D21FB17">
            <wp:extent cx="1447800" cy="428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где: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10"/>
          <w:sz w:val="18"/>
          <w:szCs w:val="18"/>
          <w:lang w:eastAsia="ru-RU"/>
        </w:rPr>
        <w:drawing>
          <wp:inline distT="0" distB="0" distL="0" distR="0" wp14:anchorId="4BAA8695" wp14:editId="67F9EB40">
            <wp:extent cx="6191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значение показателя степени достижения целей и решения задач МП в целом;</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6"/>
          <w:sz w:val="18"/>
          <w:szCs w:val="18"/>
          <w:lang w:eastAsia="ru-RU"/>
        </w:rPr>
        <w:drawing>
          <wp:inline distT="0" distB="0" distL="0" distR="0" wp14:anchorId="79C2F061" wp14:editId="468CBC4A">
            <wp:extent cx="123825" cy="142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xml:space="preserve"> – число показателей (индикаторов) достижения целей и решения задач МП;</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12"/>
          <w:sz w:val="18"/>
          <w:szCs w:val="18"/>
          <w:lang w:eastAsia="ru-RU"/>
        </w:rPr>
        <w:drawing>
          <wp:inline distT="0" distB="0" distL="0" distR="0" wp14:anchorId="202030E3" wp14:editId="0E002B51">
            <wp:extent cx="4095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923B05">
        <w:rPr>
          <w:rFonts w:ascii="Times New Roman" w:eastAsia="Times New Roman" w:hAnsi="Times New Roman"/>
          <w:sz w:val="18"/>
          <w:szCs w:val="18"/>
          <w:lang w:eastAsia="ru-RU"/>
        </w:rPr>
        <w:t>– соотношение фактического и планового значения k-</w:t>
      </w:r>
      <w:proofErr w:type="spellStart"/>
      <w:r w:rsidRPr="00923B05">
        <w:rPr>
          <w:rFonts w:ascii="Times New Roman" w:eastAsia="Times New Roman" w:hAnsi="Times New Roman"/>
          <w:sz w:val="18"/>
          <w:szCs w:val="18"/>
          <w:lang w:eastAsia="ru-RU"/>
        </w:rPr>
        <w:t>го</w:t>
      </w:r>
      <w:proofErr w:type="spellEnd"/>
      <w:r w:rsidRPr="00923B05">
        <w:rPr>
          <w:rFonts w:ascii="Times New Roman" w:eastAsia="Times New Roman" w:hAnsi="Times New Roman"/>
          <w:sz w:val="18"/>
          <w:szCs w:val="18"/>
          <w:lang w:eastAsia="ru-RU"/>
        </w:rPr>
        <w:t xml:space="preserve"> показателя (индикатора) достижения целей и решения задач МП.</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реализации программы признается высокой в случае, если значение </w:t>
      </w:r>
      <w:r w:rsidRPr="00923B05">
        <w:rPr>
          <w:rFonts w:ascii="Times New Roman" w:eastAsia="Times New Roman" w:hAnsi="Times New Roman"/>
          <w:position w:val="-10"/>
          <w:sz w:val="18"/>
          <w:szCs w:val="18"/>
          <w:lang w:eastAsia="ru-RU"/>
        </w:rPr>
        <w:t>составляет</w:t>
      </w:r>
      <w:r w:rsidRPr="00923B05">
        <w:rPr>
          <w:rFonts w:ascii="Times New Roman" w:eastAsia="Times New Roman" w:hAnsi="Times New Roman"/>
          <w:sz w:val="18"/>
          <w:szCs w:val="18"/>
          <w:lang w:eastAsia="ru-RU"/>
        </w:rPr>
        <w:t xml:space="preserve"> не менее 0,95.</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реализации программы признается средней в случае, если значение </w:t>
      </w:r>
      <w:r w:rsidRPr="00923B05">
        <w:rPr>
          <w:rFonts w:ascii="Times New Roman" w:eastAsia="Times New Roman" w:hAnsi="Times New Roman"/>
          <w:position w:val="-10"/>
          <w:sz w:val="18"/>
          <w:szCs w:val="18"/>
          <w:lang w:eastAsia="ru-RU"/>
        </w:rPr>
        <w:t>составляет</w:t>
      </w:r>
      <w:r w:rsidRPr="00923B05">
        <w:rPr>
          <w:rFonts w:ascii="Times New Roman" w:eastAsia="Times New Roman" w:hAnsi="Times New Roman"/>
          <w:sz w:val="18"/>
          <w:szCs w:val="18"/>
          <w:lang w:eastAsia="ru-RU"/>
        </w:rPr>
        <w:t xml:space="preserve"> не менее 0,9.</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Эффективность реализации программы признается удовлетворительной в случае, если значение </w:t>
      </w:r>
      <w:r w:rsidRPr="00923B05">
        <w:rPr>
          <w:rFonts w:ascii="Times New Roman" w:eastAsia="Times New Roman" w:hAnsi="Times New Roman"/>
          <w:position w:val="-10"/>
          <w:sz w:val="18"/>
          <w:szCs w:val="18"/>
          <w:lang w:eastAsia="ru-RU"/>
        </w:rPr>
        <w:t>составляет</w:t>
      </w:r>
      <w:r w:rsidRPr="00923B05">
        <w:rPr>
          <w:rFonts w:ascii="Times New Roman" w:eastAsia="Times New Roman" w:hAnsi="Times New Roman"/>
          <w:sz w:val="18"/>
          <w:szCs w:val="18"/>
          <w:lang w:eastAsia="ru-RU"/>
        </w:rPr>
        <w:t xml:space="preserve"> не менее 0,85.</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В остальных случаях эффективность реализации программы признается неудовлетворительной.</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Общая эффективность и результативность МП определяется по формуле: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noProof/>
          <w:position w:val="-24"/>
          <w:sz w:val="18"/>
          <w:szCs w:val="18"/>
          <w:lang w:eastAsia="ru-RU"/>
        </w:rPr>
        <w:lastRenderedPageBreak/>
        <w:drawing>
          <wp:inline distT="0" distB="0" distL="0" distR="0" wp14:anchorId="378A7467" wp14:editId="55A0732D">
            <wp:extent cx="32766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76600" cy="609600"/>
                    </a:xfrm>
                    <a:prstGeom prst="rect">
                      <a:avLst/>
                    </a:prstGeom>
                    <a:noFill/>
                    <a:ln>
                      <a:noFill/>
                    </a:ln>
                  </pic:spPr>
                </pic:pic>
              </a:graphicData>
            </a:graphic>
          </wp:inline>
        </w:drawing>
      </w:r>
      <w:r w:rsidRPr="00923B05">
        <w:rPr>
          <w:rFonts w:ascii="Times New Roman" w:eastAsia="Times New Roman" w:hAnsi="Times New Roman"/>
          <w:sz w:val="18"/>
          <w:szCs w:val="18"/>
          <w:lang w:eastAsia="ru-RU"/>
        </w:rPr>
        <w:t>, где</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i/>
          <w:sz w:val="18"/>
          <w:szCs w:val="18"/>
          <w:lang w:val="en-US" w:eastAsia="ru-RU"/>
        </w:rPr>
        <w:t>N</w:t>
      </w:r>
      <w:r w:rsidRPr="00923B05">
        <w:rPr>
          <w:rFonts w:ascii="Times New Roman" w:eastAsia="Times New Roman" w:hAnsi="Times New Roman"/>
          <w:i/>
          <w:sz w:val="18"/>
          <w:szCs w:val="18"/>
          <w:lang w:eastAsia="ru-RU"/>
        </w:rPr>
        <w:t xml:space="preserve"> </w:t>
      </w:r>
      <w:r w:rsidRPr="00923B05">
        <w:rPr>
          <w:rFonts w:ascii="Times New Roman" w:eastAsia="Times New Roman" w:hAnsi="Times New Roman"/>
          <w:sz w:val="18"/>
          <w:szCs w:val="18"/>
          <w:lang w:eastAsia="ru-RU"/>
        </w:rPr>
        <w:t>– Число подпрограмм МП.</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Общая эффективность реализации программы признается высокой в случае, если значение </w:t>
      </w:r>
      <w:r w:rsidRPr="00923B05">
        <w:rPr>
          <w:rFonts w:ascii="Times New Roman" w:eastAsia="Times New Roman" w:hAnsi="Times New Roman"/>
          <w:i/>
          <w:sz w:val="18"/>
          <w:szCs w:val="18"/>
          <w:lang w:eastAsia="ru-RU"/>
        </w:rPr>
        <w:t>РП</w:t>
      </w:r>
      <w:r w:rsidRPr="00923B05">
        <w:rPr>
          <w:rFonts w:ascii="Times New Roman" w:eastAsia="Times New Roman" w:hAnsi="Times New Roman"/>
          <w:sz w:val="18"/>
          <w:szCs w:val="18"/>
          <w:lang w:eastAsia="ru-RU"/>
        </w:rPr>
        <w:t xml:space="preserve"> составляет не менее 0,9.</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Общая эффективность реализации программы признается средней в случае, если значение </w:t>
      </w:r>
      <w:r w:rsidRPr="00923B05">
        <w:rPr>
          <w:rFonts w:ascii="Times New Roman" w:eastAsia="Times New Roman" w:hAnsi="Times New Roman"/>
          <w:i/>
          <w:sz w:val="18"/>
          <w:szCs w:val="18"/>
          <w:lang w:eastAsia="ru-RU"/>
        </w:rPr>
        <w:t>РП</w:t>
      </w:r>
      <w:r w:rsidRPr="00923B05">
        <w:rPr>
          <w:rFonts w:ascii="Times New Roman" w:eastAsia="Times New Roman" w:hAnsi="Times New Roman"/>
          <w:sz w:val="18"/>
          <w:szCs w:val="18"/>
          <w:lang w:eastAsia="ru-RU"/>
        </w:rPr>
        <w:t xml:space="preserve"> составляет не менее 0,8.</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 xml:space="preserve">Общая эффективность реализации программы признается удовлетворительной в случае, если значение </w:t>
      </w:r>
      <w:r w:rsidRPr="00923B05">
        <w:rPr>
          <w:rFonts w:ascii="Times New Roman" w:eastAsia="Times New Roman" w:hAnsi="Times New Roman"/>
          <w:i/>
          <w:sz w:val="18"/>
          <w:szCs w:val="18"/>
          <w:lang w:eastAsia="ru-RU"/>
        </w:rPr>
        <w:t>РП</w:t>
      </w:r>
      <w:r w:rsidRPr="00923B05">
        <w:rPr>
          <w:rFonts w:ascii="Times New Roman" w:eastAsia="Times New Roman" w:hAnsi="Times New Roman"/>
          <w:sz w:val="18"/>
          <w:szCs w:val="18"/>
          <w:lang w:eastAsia="ru-RU"/>
        </w:rPr>
        <w:t xml:space="preserve"> составляет не менее 0,7.</w:t>
      </w:r>
    </w:p>
    <w:p w:rsidR="002C4F34" w:rsidRPr="00923B05" w:rsidRDefault="002C4F34" w:rsidP="002C4F34">
      <w:pPr>
        <w:spacing w:after="0" w:line="240" w:lineRule="auto"/>
        <w:ind w:firstLine="709"/>
        <w:contextualSpacing/>
        <w:jc w:val="both"/>
        <w:rPr>
          <w:rFonts w:ascii="Times New Roman" w:eastAsia="Times New Roman" w:hAnsi="Times New Roman"/>
          <w:sz w:val="18"/>
          <w:szCs w:val="18"/>
          <w:lang w:eastAsia="ru-RU"/>
        </w:rPr>
      </w:pPr>
      <w:r w:rsidRPr="00923B05">
        <w:rPr>
          <w:rFonts w:ascii="Times New Roman" w:eastAsia="Times New Roman" w:hAnsi="Times New Roman"/>
          <w:sz w:val="18"/>
          <w:szCs w:val="18"/>
          <w:lang w:eastAsia="ru-RU"/>
        </w:rPr>
        <w:t>В остальных случаях общая эффективность реализации программы признается неудовлетворительной.</w:t>
      </w:r>
    </w:p>
    <w:p w:rsidR="00923B05" w:rsidRPr="00923B05" w:rsidRDefault="00923B05" w:rsidP="00923B05">
      <w:pPr>
        <w:pStyle w:val="1"/>
        <w:spacing w:before="0" w:after="0"/>
        <w:ind w:left="8505" w:hanging="10206"/>
        <w:jc w:val="center"/>
        <w:rPr>
          <w:rFonts w:ascii="Times New Roman" w:hAnsi="Times New Roman"/>
          <w:sz w:val="18"/>
          <w:szCs w:val="18"/>
        </w:rPr>
      </w:pPr>
      <w:r>
        <w:rPr>
          <w:rFonts w:ascii="Times New Roman" w:hAnsi="Times New Roman"/>
          <w:sz w:val="18"/>
          <w:szCs w:val="18"/>
        </w:rPr>
        <w:t xml:space="preserve">                             </w:t>
      </w:r>
      <w:r w:rsidRPr="00923B05">
        <w:rPr>
          <w:rFonts w:ascii="Times New Roman" w:hAnsi="Times New Roman"/>
          <w:sz w:val="18"/>
          <w:szCs w:val="18"/>
        </w:rPr>
        <w:t>АДМИНИСТРАЦИЯ</w:t>
      </w:r>
    </w:p>
    <w:p w:rsidR="00923B05" w:rsidRPr="00923B05" w:rsidRDefault="00923B05" w:rsidP="00923B05">
      <w:pPr>
        <w:pStyle w:val="1"/>
        <w:spacing w:before="0" w:after="0"/>
        <w:ind w:left="8505" w:hanging="10206"/>
        <w:jc w:val="center"/>
        <w:rPr>
          <w:rFonts w:ascii="Times New Roman" w:hAnsi="Times New Roman"/>
          <w:sz w:val="18"/>
          <w:szCs w:val="18"/>
        </w:rPr>
      </w:pPr>
      <w:r>
        <w:rPr>
          <w:rFonts w:ascii="Times New Roman" w:hAnsi="Times New Roman"/>
          <w:sz w:val="18"/>
          <w:szCs w:val="18"/>
        </w:rPr>
        <w:t xml:space="preserve">                                  </w:t>
      </w:r>
      <w:r w:rsidRPr="00923B05">
        <w:rPr>
          <w:rFonts w:ascii="Times New Roman" w:hAnsi="Times New Roman"/>
          <w:sz w:val="18"/>
          <w:szCs w:val="18"/>
        </w:rPr>
        <w:t>ДАНКОВСКОГО СЕЛЬСКОГО ПОСЕЛЕНИЯ</w:t>
      </w:r>
    </w:p>
    <w:p w:rsidR="00923B05" w:rsidRPr="00923B05" w:rsidRDefault="00923B05"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КАШИРСКОГО МУНИЦИПАЛЬНОГО РАЙОНА</w:t>
      </w:r>
    </w:p>
    <w:p w:rsidR="00923B05" w:rsidRPr="00923B05" w:rsidRDefault="00923B05" w:rsidP="00923B05">
      <w:pPr>
        <w:spacing w:after="0" w:line="240" w:lineRule="auto"/>
        <w:rPr>
          <w:rFonts w:ascii="Times New Roman" w:hAnsi="Times New Roman"/>
          <w:b/>
          <w:sz w:val="18"/>
          <w:szCs w:val="18"/>
        </w:rPr>
      </w:pPr>
      <w:r>
        <w:rPr>
          <w:rFonts w:ascii="Times New Roman" w:hAnsi="Times New Roman"/>
          <w:b/>
          <w:sz w:val="18"/>
          <w:szCs w:val="18"/>
        </w:rPr>
        <w:t xml:space="preserve">                                                                             </w:t>
      </w:r>
      <w:r w:rsidRPr="00923B05">
        <w:rPr>
          <w:rFonts w:ascii="Times New Roman" w:hAnsi="Times New Roman"/>
          <w:b/>
          <w:sz w:val="18"/>
          <w:szCs w:val="18"/>
        </w:rPr>
        <w:t>ВОРОНЕЖСКОЙ ОБЛАСТИ</w:t>
      </w:r>
    </w:p>
    <w:p w:rsidR="00923B05" w:rsidRPr="00923B05" w:rsidRDefault="00923B05" w:rsidP="00923B05">
      <w:pPr>
        <w:spacing w:after="0" w:line="240" w:lineRule="auto"/>
        <w:jc w:val="both"/>
        <w:rPr>
          <w:rFonts w:ascii="Times New Roman" w:hAnsi="Times New Roman"/>
          <w:b/>
          <w:sz w:val="18"/>
          <w:szCs w:val="18"/>
        </w:rPr>
      </w:pPr>
    </w:p>
    <w:p w:rsidR="00923B05" w:rsidRPr="00923B05" w:rsidRDefault="00923B05" w:rsidP="00923B05">
      <w:pPr>
        <w:spacing w:after="0" w:line="240" w:lineRule="auto"/>
        <w:jc w:val="center"/>
        <w:rPr>
          <w:rFonts w:ascii="Times New Roman" w:hAnsi="Times New Roman"/>
          <w:b/>
          <w:sz w:val="18"/>
          <w:szCs w:val="18"/>
        </w:rPr>
      </w:pPr>
      <w:r w:rsidRPr="00923B05">
        <w:rPr>
          <w:rFonts w:ascii="Times New Roman" w:hAnsi="Times New Roman"/>
          <w:b/>
          <w:sz w:val="18"/>
          <w:szCs w:val="18"/>
        </w:rPr>
        <w:t>ПОСТАНОВЛЕНИЕ</w:t>
      </w:r>
    </w:p>
    <w:p w:rsidR="00923B05" w:rsidRPr="00923B05" w:rsidRDefault="00923B05" w:rsidP="00923B05">
      <w:pPr>
        <w:spacing w:after="0" w:line="240" w:lineRule="auto"/>
        <w:jc w:val="both"/>
        <w:rPr>
          <w:rFonts w:ascii="Times New Roman" w:hAnsi="Times New Roman"/>
          <w:b/>
          <w:sz w:val="18"/>
          <w:szCs w:val="18"/>
        </w:rPr>
      </w:pPr>
      <w:r w:rsidRPr="00923B05">
        <w:rPr>
          <w:rFonts w:ascii="Times New Roman" w:hAnsi="Times New Roman"/>
          <w:b/>
          <w:sz w:val="18"/>
          <w:szCs w:val="18"/>
        </w:rPr>
        <w:t xml:space="preserve"> от 25 марта 2025 г. № 34</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с. </w:t>
      </w:r>
      <w:proofErr w:type="spellStart"/>
      <w:r w:rsidRPr="00923B05">
        <w:rPr>
          <w:rFonts w:ascii="Times New Roman" w:hAnsi="Times New Roman"/>
          <w:sz w:val="18"/>
          <w:szCs w:val="18"/>
        </w:rPr>
        <w:t>Данково</w:t>
      </w:r>
      <w:proofErr w:type="spellEnd"/>
    </w:p>
    <w:p w:rsidR="00923B05" w:rsidRPr="00923B05" w:rsidRDefault="00923B05" w:rsidP="00923B05">
      <w:pPr>
        <w:spacing w:after="0" w:line="240" w:lineRule="auto"/>
        <w:jc w:val="both"/>
        <w:rPr>
          <w:rFonts w:ascii="Times New Roman" w:hAnsi="Times New Roman"/>
          <w:b/>
          <w:sz w:val="18"/>
          <w:szCs w:val="18"/>
        </w:rPr>
      </w:pPr>
      <w:r w:rsidRPr="00923B05">
        <w:rPr>
          <w:rFonts w:ascii="Times New Roman" w:hAnsi="Times New Roman"/>
          <w:b/>
          <w:sz w:val="18"/>
          <w:szCs w:val="18"/>
        </w:rPr>
        <w:t xml:space="preserve">Об утверждении </w:t>
      </w:r>
      <w:proofErr w:type="gramStart"/>
      <w:r w:rsidRPr="00923B05">
        <w:rPr>
          <w:rFonts w:ascii="Times New Roman" w:hAnsi="Times New Roman"/>
          <w:b/>
          <w:sz w:val="18"/>
          <w:szCs w:val="18"/>
        </w:rPr>
        <w:t>муниципальной</w:t>
      </w:r>
      <w:proofErr w:type="gramEnd"/>
      <w:r w:rsidRPr="00923B05">
        <w:rPr>
          <w:rFonts w:ascii="Times New Roman" w:hAnsi="Times New Roman"/>
          <w:b/>
          <w:sz w:val="18"/>
          <w:szCs w:val="18"/>
        </w:rPr>
        <w:t xml:space="preserve"> </w:t>
      </w:r>
    </w:p>
    <w:p w:rsidR="00923B05" w:rsidRPr="00923B05" w:rsidRDefault="00923B05" w:rsidP="00923B05">
      <w:pPr>
        <w:spacing w:after="0" w:line="240" w:lineRule="auto"/>
        <w:jc w:val="both"/>
        <w:rPr>
          <w:rFonts w:ascii="Times New Roman" w:hAnsi="Times New Roman"/>
          <w:b/>
          <w:sz w:val="18"/>
          <w:szCs w:val="18"/>
        </w:rPr>
      </w:pPr>
      <w:r w:rsidRPr="00923B05">
        <w:rPr>
          <w:rFonts w:ascii="Times New Roman" w:hAnsi="Times New Roman"/>
          <w:b/>
          <w:sz w:val="18"/>
          <w:szCs w:val="18"/>
        </w:rPr>
        <w:t>программы</w:t>
      </w:r>
      <w:r w:rsidRPr="00923B05">
        <w:rPr>
          <w:rFonts w:ascii="Times New Roman" w:hAnsi="Times New Roman"/>
          <w:sz w:val="18"/>
          <w:szCs w:val="18"/>
        </w:rPr>
        <w:t xml:space="preserve"> </w:t>
      </w:r>
      <w:r w:rsidRPr="00923B05">
        <w:rPr>
          <w:rFonts w:ascii="Times New Roman" w:hAnsi="Times New Roman"/>
          <w:b/>
          <w:sz w:val="18"/>
          <w:szCs w:val="18"/>
        </w:rPr>
        <w:t>«Развитие автомобильных дорог</w:t>
      </w:r>
    </w:p>
    <w:p w:rsidR="00923B05" w:rsidRPr="00923B05" w:rsidRDefault="00923B05" w:rsidP="00923B05">
      <w:pPr>
        <w:spacing w:after="0" w:line="240" w:lineRule="auto"/>
        <w:jc w:val="both"/>
        <w:rPr>
          <w:rFonts w:ascii="Times New Roman" w:hAnsi="Times New Roman"/>
          <w:b/>
          <w:sz w:val="18"/>
          <w:szCs w:val="18"/>
        </w:rPr>
      </w:pPr>
      <w:r w:rsidRPr="00923B05">
        <w:rPr>
          <w:rFonts w:ascii="Times New Roman" w:hAnsi="Times New Roman"/>
          <w:b/>
          <w:sz w:val="18"/>
          <w:szCs w:val="18"/>
        </w:rPr>
        <w:t xml:space="preserve"> </w:t>
      </w:r>
      <w:proofErr w:type="spellStart"/>
      <w:r w:rsidRPr="00923B05">
        <w:rPr>
          <w:rFonts w:ascii="Times New Roman" w:hAnsi="Times New Roman"/>
          <w:b/>
          <w:sz w:val="18"/>
          <w:szCs w:val="18"/>
        </w:rPr>
        <w:t>Данковкого</w:t>
      </w:r>
      <w:proofErr w:type="spellEnd"/>
      <w:r w:rsidRPr="00923B05">
        <w:rPr>
          <w:rFonts w:ascii="Times New Roman" w:hAnsi="Times New Roman"/>
          <w:b/>
          <w:sz w:val="18"/>
          <w:szCs w:val="18"/>
        </w:rPr>
        <w:t xml:space="preserve"> сельского пос</w:t>
      </w:r>
      <w:r w:rsidRPr="00923B05">
        <w:rPr>
          <w:rFonts w:ascii="Times New Roman" w:hAnsi="Times New Roman"/>
          <w:b/>
          <w:sz w:val="18"/>
          <w:szCs w:val="18"/>
        </w:rPr>
        <w:t>е</w:t>
      </w:r>
      <w:r w:rsidRPr="00923B05">
        <w:rPr>
          <w:rFonts w:ascii="Times New Roman" w:hAnsi="Times New Roman"/>
          <w:b/>
          <w:sz w:val="18"/>
          <w:szCs w:val="18"/>
        </w:rPr>
        <w:t>ления» на 2025-2030 годы</w:t>
      </w:r>
    </w:p>
    <w:p w:rsidR="00923B05" w:rsidRPr="00923B05" w:rsidRDefault="00923B05" w:rsidP="00923B05">
      <w:pPr>
        <w:pStyle w:val="ConsPlusTitle"/>
        <w:jc w:val="both"/>
        <w:rPr>
          <w:b w:val="0"/>
          <w:sz w:val="18"/>
          <w:szCs w:val="18"/>
        </w:rPr>
      </w:pPr>
      <w:r w:rsidRPr="00923B05">
        <w:rPr>
          <w:b w:val="0"/>
          <w:sz w:val="18"/>
          <w:szCs w:val="18"/>
        </w:rPr>
        <w:t>В соответствии со статьей 179 Бюджетного кодекса Российской Федерации, Федеральным законом от 24.09.2003 № 131-ФЗ «Об общих принципах организации местного самоуправления в Российской Федерации», руководствуясь Уставом муниц</w:t>
      </w:r>
      <w:r w:rsidRPr="00923B05">
        <w:rPr>
          <w:b w:val="0"/>
          <w:sz w:val="18"/>
          <w:szCs w:val="18"/>
        </w:rPr>
        <w:t>и</w:t>
      </w:r>
      <w:r w:rsidRPr="00923B05">
        <w:rPr>
          <w:b w:val="0"/>
          <w:sz w:val="18"/>
          <w:szCs w:val="18"/>
        </w:rPr>
        <w:t>пального образования Данковского сельского поселения, и в целях повышения эффективности использования бюджетных ресурсов, совершенствования программно – целевого обеспечения процессов управл</w:t>
      </w:r>
      <w:r w:rsidRPr="00923B05">
        <w:rPr>
          <w:b w:val="0"/>
          <w:sz w:val="18"/>
          <w:szCs w:val="18"/>
        </w:rPr>
        <w:t>е</w:t>
      </w:r>
      <w:r w:rsidRPr="00923B05">
        <w:rPr>
          <w:b w:val="0"/>
          <w:sz w:val="18"/>
          <w:szCs w:val="18"/>
        </w:rPr>
        <w:t>ния постановляю:</w:t>
      </w:r>
    </w:p>
    <w:p w:rsidR="00923B05" w:rsidRPr="00923B05" w:rsidRDefault="00923B05" w:rsidP="00923B05">
      <w:pPr>
        <w:spacing w:after="0" w:line="240" w:lineRule="auto"/>
        <w:jc w:val="both"/>
        <w:rPr>
          <w:rFonts w:ascii="Times New Roman" w:hAnsi="Times New Roman"/>
          <w:b/>
          <w:sz w:val="18"/>
          <w:szCs w:val="18"/>
        </w:rPr>
      </w:pPr>
      <w:r w:rsidRPr="00923B05">
        <w:rPr>
          <w:rFonts w:ascii="Times New Roman" w:hAnsi="Times New Roman"/>
          <w:b/>
          <w:sz w:val="18"/>
          <w:szCs w:val="18"/>
        </w:rPr>
        <w:t xml:space="preserve">                                        </w:t>
      </w:r>
    </w:p>
    <w:p w:rsidR="00923B05" w:rsidRPr="00923B05" w:rsidRDefault="00923B05" w:rsidP="004E2733">
      <w:pPr>
        <w:numPr>
          <w:ilvl w:val="0"/>
          <w:numId w:val="15"/>
        </w:numPr>
        <w:spacing w:after="0" w:line="240" w:lineRule="auto"/>
        <w:jc w:val="both"/>
        <w:rPr>
          <w:rFonts w:ascii="Times New Roman" w:hAnsi="Times New Roman"/>
          <w:sz w:val="18"/>
          <w:szCs w:val="18"/>
        </w:rPr>
      </w:pPr>
      <w:r w:rsidRPr="00923B05">
        <w:rPr>
          <w:rFonts w:ascii="Times New Roman" w:hAnsi="Times New Roman"/>
          <w:sz w:val="18"/>
          <w:szCs w:val="18"/>
        </w:rPr>
        <w:t>Утвердить муниципальную программу Данковского сельского посел</w:t>
      </w:r>
      <w:r w:rsidRPr="00923B05">
        <w:rPr>
          <w:rFonts w:ascii="Times New Roman" w:hAnsi="Times New Roman"/>
          <w:sz w:val="18"/>
          <w:szCs w:val="18"/>
        </w:rPr>
        <w:t>е</w:t>
      </w:r>
      <w:r w:rsidRPr="00923B05">
        <w:rPr>
          <w:rFonts w:ascii="Times New Roman" w:hAnsi="Times New Roman"/>
          <w:sz w:val="18"/>
          <w:szCs w:val="18"/>
        </w:rPr>
        <w:t>ния «Развитие автомобильных дорог Данковского сельского поселения» на 2025 – 2030 годы (Прилож</w:t>
      </w:r>
      <w:r w:rsidRPr="00923B05">
        <w:rPr>
          <w:rFonts w:ascii="Times New Roman" w:hAnsi="Times New Roman"/>
          <w:sz w:val="18"/>
          <w:szCs w:val="18"/>
        </w:rPr>
        <w:t>е</w:t>
      </w:r>
      <w:r w:rsidRPr="00923B05">
        <w:rPr>
          <w:rFonts w:ascii="Times New Roman" w:hAnsi="Times New Roman"/>
          <w:sz w:val="18"/>
          <w:szCs w:val="18"/>
        </w:rPr>
        <w:t>ние № 1).</w:t>
      </w:r>
    </w:p>
    <w:p w:rsidR="00923B05" w:rsidRPr="00923B05" w:rsidRDefault="00923B05" w:rsidP="004E2733">
      <w:pPr>
        <w:numPr>
          <w:ilvl w:val="0"/>
          <w:numId w:val="15"/>
        </w:numPr>
        <w:spacing w:after="0" w:line="240" w:lineRule="auto"/>
        <w:jc w:val="both"/>
        <w:rPr>
          <w:rFonts w:ascii="Times New Roman" w:hAnsi="Times New Roman"/>
          <w:b/>
          <w:sz w:val="18"/>
          <w:szCs w:val="18"/>
        </w:rPr>
      </w:pPr>
      <w:r w:rsidRPr="00923B05">
        <w:rPr>
          <w:rFonts w:ascii="Times New Roman" w:hAnsi="Times New Roman"/>
          <w:sz w:val="18"/>
          <w:szCs w:val="18"/>
        </w:rPr>
        <w:t>Настоящее постановление вступает в силу с момента подписания и подлежит ра</w:t>
      </w:r>
      <w:r w:rsidRPr="00923B05">
        <w:rPr>
          <w:rFonts w:ascii="Times New Roman" w:hAnsi="Times New Roman"/>
          <w:sz w:val="18"/>
          <w:szCs w:val="18"/>
        </w:rPr>
        <w:t>з</w:t>
      </w:r>
      <w:r w:rsidRPr="00923B05">
        <w:rPr>
          <w:rFonts w:ascii="Times New Roman" w:hAnsi="Times New Roman"/>
          <w:sz w:val="18"/>
          <w:szCs w:val="18"/>
        </w:rPr>
        <w:t>мещению на официальном сайте администрации Данковского сельского поселения Каширского муниципального района в сети Интернет и опубликованию в период</w:t>
      </w:r>
      <w:r w:rsidRPr="00923B05">
        <w:rPr>
          <w:rFonts w:ascii="Times New Roman" w:hAnsi="Times New Roman"/>
          <w:sz w:val="18"/>
          <w:szCs w:val="18"/>
        </w:rPr>
        <w:t>и</w:t>
      </w:r>
      <w:r w:rsidRPr="00923B05">
        <w:rPr>
          <w:rFonts w:ascii="Times New Roman" w:hAnsi="Times New Roman"/>
          <w:sz w:val="18"/>
          <w:szCs w:val="18"/>
        </w:rPr>
        <w:t>ческом печатном средстве массовой информации администрации Данковского сельского поселения Каширского муниципал</w:t>
      </w:r>
      <w:r w:rsidRPr="00923B05">
        <w:rPr>
          <w:rFonts w:ascii="Times New Roman" w:hAnsi="Times New Roman"/>
          <w:sz w:val="18"/>
          <w:szCs w:val="18"/>
        </w:rPr>
        <w:t>ь</w:t>
      </w:r>
      <w:r w:rsidRPr="00923B05">
        <w:rPr>
          <w:rFonts w:ascii="Times New Roman" w:hAnsi="Times New Roman"/>
          <w:sz w:val="18"/>
          <w:szCs w:val="18"/>
        </w:rPr>
        <w:t>ного района «Вестник».</w:t>
      </w:r>
      <w:r w:rsidRPr="00923B05">
        <w:rPr>
          <w:rFonts w:ascii="Times New Roman" w:hAnsi="Times New Roman"/>
          <w:b/>
          <w:sz w:val="18"/>
          <w:szCs w:val="18"/>
        </w:rPr>
        <w:t xml:space="preserve"> </w:t>
      </w:r>
    </w:p>
    <w:p w:rsidR="00923B05" w:rsidRPr="00923B05" w:rsidRDefault="00923B05" w:rsidP="004E2733">
      <w:pPr>
        <w:numPr>
          <w:ilvl w:val="0"/>
          <w:numId w:val="15"/>
        </w:numPr>
        <w:spacing w:after="0" w:line="240" w:lineRule="auto"/>
        <w:jc w:val="both"/>
        <w:rPr>
          <w:rFonts w:ascii="Times New Roman" w:hAnsi="Times New Roman"/>
          <w:sz w:val="18"/>
          <w:szCs w:val="18"/>
        </w:rPr>
      </w:pPr>
      <w:r w:rsidRPr="00923B05">
        <w:rPr>
          <w:rFonts w:ascii="Times New Roman" w:hAnsi="Times New Roman"/>
          <w:sz w:val="18"/>
          <w:szCs w:val="18"/>
        </w:rPr>
        <w:t>Постановление от 26.12.2019 г. № 131 «Об утверждении муниципальной програ</w:t>
      </w:r>
      <w:r w:rsidRPr="00923B05">
        <w:rPr>
          <w:rFonts w:ascii="Times New Roman" w:hAnsi="Times New Roman"/>
          <w:sz w:val="18"/>
          <w:szCs w:val="18"/>
        </w:rPr>
        <w:t>м</w:t>
      </w:r>
      <w:r w:rsidRPr="00923B05">
        <w:rPr>
          <w:rFonts w:ascii="Times New Roman" w:hAnsi="Times New Roman"/>
          <w:sz w:val="18"/>
          <w:szCs w:val="18"/>
        </w:rPr>
        <w:t xml:space="preserve">мы «Развитие автомобильных дорог </w:t>
      </w:r>
      <w:proofErr w:type="spellStart"/>
      <w:r w:rsidRPr="00923B05">
        <w:rPr>
          <w:rFonts w:ascii="Times New Roman" w:hAnsi="Times New Roman"/>
          <w:sz w:val="18"/>
          <w:szCs w:val="18"/>
        </w:rPr>
        <w:t>Данковкого</w:t>
      </w:r>
      <w:proofErr w:type="spellEnd"/>
      <w:r w:rsidRPr="00923B05">
        <w:rPr>
          <w:rFonts w:ascii="Times New Roman" w:hAnsi="Times New Roman"/>
          <w:sz w:val="18"/>
          <w:szCs w:val="18"/>
        </w:rPr>
        <w:t xml:space="preserve"> сельского поселения» считать утратившим силу.</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4.  </w:t>
      </w:r>
      <w:proofErr w:type="gramStart"/>
      <w:r w:rsidRPr="00923B05">
        <w:rPr>
          <w:rFonts w:ascii="Times New Roman" w:hAnsi="Times New Roman"/>
          <w:sz w:val="18"/>
          <w:szCs w:val="18"/>
        </w:rPr>
        <w:t>Контроль за</w:t>
      </w:r>
      <w:proofErr w:type="gramEnd"/>
      <w:r w:rsidRPr="00923B05">
        <w:rPr>
          <w:rFonts w:ascii="Times New Roman" w:hAnsi="Times New Roman"/>
          <w:sz w:val="18"/>
          <w:szCs w:val="18"/>
        </w:rPr>
        <w:t xml:space="preserve"> исполнением постановления оставляю за собой.</w:t>
      </w:r>
    </w:p>
    <w:p w:rsidR="00923B05" w:rsidRPr="00923B05" w:rsidRDefault="00923B05" w:rsidP="00923B05">
      <w:pPr>
        <w:spacing w:after="0" w:line="240" w:lineRule="auto"/>
        <w:jc w:val="both"/>
        <w:rPr>
          <w:rFonts w:ascii="Times New Roman" w:hAnsi="Times New Roman"/>
          <w:sz w:val="18"/>
          <w:szCs w:val="18"/>
        </w:rPr>
      </w:pP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Глава администрации</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Данковского сельского поселения                                         М.</w:t>
      </w:r>
      <w:r>
        <w:rPr>
          <w:rFonts w:ascii="Times New Roman" w:hAnsi="Times New Roman"/>
          <w:sz w:val="18"/>
          <w:szCs w:val="18"/>
        </w:rPr>
        <w:t xml:space="preserve"> </w:t>
      </w:r>
      <w:r w:rsidRPr="00923B05">
        <w:rPr>
          <w:rFonts w:ascii="Times New Roman" w:hAnsi="Times New Roman"/>
          <w:sz w:val="18"/>
          <w:szCs w:val="18"/>
        </w:rPr>
        <w:t>Н.</w:t>
      </w:r>
      <w:r>
        <w:rPr>
          <w:rFonts w:ascii="Times New Roman" w:hAnsi="Times New Roman"/>
          <w:sz w:val="18"/>
          <w:szCs w:val="18"/>
        </w:rPr>
        <w:t xml:space="preserve"> </w:t>
      </w:r>
      <w:proofErr w:type="spellStart"/>
      <w:r w:rsidRPr="00923B05">
        <w:rPr>
          <w:rFonts w:ascii="Times New Roman" w:hAnsi="Times New Roman"/>
          <w:sz w:val="18"/>
          <w:szCs w:val="18"/>
        </w:rPr>
        <w:t>Федоркова</w:t>
      </w:r>
      <w:proofErr w:type="spellEnd"/>
      <w:r w:rsidRPr="00923B05">
        <w:rPr>
          <w:rFonts w:ascii="Times New Roman" w:hAnsi="Times New Roman"/>
          <w:sz w:val="18"/>
          <w:szCs w:val="18"/>
        </w:rPr>
        <w:t xml:space="preserve">                                 </w:t>
      </w:r>
    </w:p>
    <w:p w:rsidR="00923B05" w:rsidRPr="00923B05" w:rsidRDefault="00923B05" w:rsidP="00923B05">
      <w:pPr>
        <w:spacing w:after="0" w:line="240" w:lineRule="auto"/>
        <w:jc w:val="right"/>
        <w:rPr>
          <w:rFonts w:ascii="Times New Roman" w:hAnsi="Times New Roman"/>
          <w:sz w:val="18"/>
          <w:szCs w:val="18"/>
        </w:rPr>
      </w:pPr>
      <w:r w:rsidRPr="00923B05">
        <w:rPr>
          <w:rFonts w:ascii="Times New Roman" w:hAnsi="Times New Roman"/>
          <w:sz w:val="18"/>
          <w:szCs w:val="18"/>
        </w:rPr>
        <w:t>Приложение №1</w:t>
      </w:r>
    </w:p>
    <w:p w:rsidR="00923B05" w:rsidRPr="00923B05" w:rsidRDefault="00923B05" w:rsidP="00923B05">
      <w:pPr>
        <w:spacing w:after="0" w:line="240" w:lineRule="auto"/>
        <w:jc w:val="right"/>
        <w:rPr>
          <w:rFonts w:ascii="Times New Roman" w:hAnsi="Times New Roman"/>
          <w:sz w:val="18"/>
          <w:szCs w:val="18"/>
        </w:rPr>
      </w:pPr>
      <w:r w:rsidRPr="00923B05">
        <w:rPr>
          <w:rFonts w:ascii="Times New Roman" w:hAnsi="Times New Roman"/>
          <w:sz w:val="18"/>
          <w:szCs w:val="18"/>
        </w:rPr>
        <w:t>к постановлению Администрации</w:t>
      </w:r>
    </w:p>
    <w:p w:rsidR="00923B05" w:rsidRPr="00923B05" w:rsidRDefault="00923B05" w:rsidP="00923B05">
      <w:pPr>
        <w:spacing w:after="0" w:line="240" w:lineRule="auto"/>
        <w:jc w:val="right"/>
        <w:rPr>
          <w:rFonts w:ascii="Times New Roman" w:hAnsi="Times New Roman"/>
          <w:sz w:val="18"/>
          <w:szCs w:val="18"/>
        </w:rPr>
      </w:pPr>
      <w:r w:rsidRPr="00923B05">
        <w:rPr>
          <w:rFonts w:ascii="Times New Roman" w:hAnsi="Times New Roman"/>
          <w:sz w:val="18"/>
          <w:szCs w:val="18"/>
        </w:rPr>
        <w:t xml:space="preserve"> Данковского сельского поселения</w:t>
      </w:r>
    </w:p>
    <w:p w:rsidR="00923B05" w:rsidRPr="00923B05" w:rsidRDefault="00923B05" w:rsidP="00923B05">
      <w:pPr>
        <w:spacing w:after="0" w:line="240" w:lineRule="auto"/>
        <w:jc w:val="right"/>
        <w:rPr>
          <w:rFonts w:ascii="Times New Roman" w:hAnsi="Times New Roman"/>
          <w:b/>
          <w:sz w:val="18"/>
          <w:szCs w:val="18"/>
        </w:rPr>
      </w:pPr>
      <w:r w:rsidRPr="00923B05">
        <w:rPr>
          <w:rFonts w:ascii="Times New Roman" w:hAnsi="Times New Roman"/>
          <w:sz w:val="18"/>
          <w:szCs w:val="18"/>
        </w:rPr>
        <w:t>от 25.03.2025 г. № 34</w:t>
      </w:r>
    </w:p>
    <w:p w:rsidR="00923B05" w:rsidRPr="00923B05" w:rsidRDefault="00923B05" w:rsidP="00923B05">
      <w:pPr>
        <w:spacing w:after="0" w:line="240" w:lineRule="auto"/>
        <w:ind w:firstLine="284"/>
        <w:jc w:val="center"/>
        <w:rPr>
          <w:rFonts w:ascii="Times New Roman" w:hAnsi="Times New Roman"/>
          <w:b/>
          <w:sz w:val="18"/>
          <w:szCs w:val="18"/>
        </w:rPr>
      </w:pPr>
      <w:r w:rsidRPr="00923B05">
        <w:rPr>
          <w:rFonts w:ascii="Times New Roman" w:hAnsi="Times New Roman"/>
          <w:b/>
          <w:sz w:val="18"/>
          <w:szCs w:val="18"/>
        </w:rPr>
        <w:t>Муниципальная программа</w:t>
      </w:r>
    </w:p>
    <w:p w:rsidR="00923B05" w:rsidRPr="00923B05" w:rsidRDefault="00923B05" w:rsidP="00923B05">
      <w:pPr>
        <w:suppressAutoHyphens/>
        <w:spacing w:after="0" w:line="240" w:lineRule="auto"/>
        <w:jc w:val="center"/>
        <w:rPr>
          <w:rFonts w:ascii="Times New Roman" w:hAnsi="Times New Roman"/>
          <w:b/>
          <w:sz w:val="18"/>
          <w:szCs w:val="18"/>
        </w:rPr>
      </w:pPr>
      <w:r w:rsidRPr="00923B05">
        <w:rPr>
          <w:rFonts w:ascii="Times New Roman" w:hAnsi="Times New Roman"/>
          <w:b/>
          <w:sz w:val="18"/>
          <w:szCs w:val="18"/>
        </w:rPr>
        <w:t>«РАЗВИТИЕ АВТОМОБИЛЬНЫХ ДОРОГ ДАНКОВСКОГО СЕЛЬСКОГО ПОСЕЛЕНИЯ»</w:t>
      </w:r>
    </w:p>
    <w:p w:rsidR="00923B05" w:rsidRPr="00923B05" w:rsidRDefault="00923B05" w:rsidP="00923B05">
      <w:pPr>
        <w:pStyle w:val="a4"/>
        <w:ind w:left="360"/>
        <w:jc w:val="center"/>
        <w:rPr>
          <w:b/>
          <w:sz w:val="18"/>
          <w:szCs w:val="18"/>
        </w:rPr>
      </w:pPr>
      <w:r w:rsidRPr="00923B05">
        <w:rPr>
          <w:b/>
          <w:sz w:val="18"/>
          <w:szCs w:val="18"/>
        </w:rPr>
        <w:t>Паспорт муниципальной программы</w:t>
      </w:r>
    </w:p>
    <w:p w:rsidR="00923B05" w:rsidRPr="00923B05" w:rsidRDefault="00923B05" w:rsidP="00923B05">
      <w:pPr>
        <w:suppressAutoHyphens/>
        <w:spacing w:after="0" w:line="240" w:lineRule="auto"/>
        <w:jc w:val="center"/>
        <w:rPr>
          <w:rFonts w:ascii="Times New Roman" w:hAnsi="Times New Roman"/>
          <w:b/>
          <w:sz w:val="18"/>
          <w:szCs w:val="18"/>
        </w:rPr>
      </w:pPr>
      <w:r w:rsidRPr="00923B05">
        <w:rPr>
          <w:rFonts w:ascii="Times New Roman" w:hAnsi="Times New Roman"/>
          <w:b/>
          <w:sz w:val="18"/>
          <w:szCs w:val="18"/>
        </w:rPr>
        <w:t>«Развитие автомобильных дорог Данковского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07"/>
      </w:tblGrid>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Наименование Программы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Муниципальная программа Данковского сельского поселения «</w:t>
            </w:r>
            <w:r w:rsidRPr="00923B05">
              <w:rPr>
                <w:rFonts w:ascii="Times New Roman" w:hAnsi="Times New Roman"/>
                <w:b/>
                <w:sz w:val="18"/>
                <w:szCs w:val="18"/>
              </w:rPr>
              <w:t xml:space="preserve">Развитие автомобильных дорог Данковского сельского поселения» </w:t>
            </w:r>
            <w:r w:rsidRPr="00923B05">
              <w:rPr>
                <w:rFonts w:ascii="Times New Roman" w:hAnsi="Times New Roman"/>
                <w:sz w:val="18"/>
                <w:szCs w:val="18"/>
              </w:rPr>
              <w:t>(далее – Программа)</w:t>
            </w:r>
          </w:p>
        </w:tc>
      </w:tr>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Основание для разработки Программы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Федеральный закон от 06.10.2003 №131-ФЗ «Об общих принципах организации местного самоуправления в Российской Федерации»;</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w:t>
            </w:r>
            <w:r w:rsidRPr="00923B05">
              <w:rPr>
                <w:rFonts w:ascii="Times New Roman" w:hAnsi="Times New Roman"/>
                <w:sz w:val="18"/>
                <w:szCs w:val="18"/>
              </w:rPr>
              <w:t>а</w:t>
            </w:r>
            <w:r w:rsidRPr="00923B05">
              <w:rPr>
                <w:rFonts w:ascii="Times New Roman" w:hAnsi="Times New Roman"/>
                <w:sz w:val="18"/>
                <w:szCs w:val="18"/>
              </w:rPr>
              <w:t xml:space="preserve">тельные акты Российской Федерации» </w:t>
            </w:r>
          </w:p>
        </w:tc>
      </w:tr>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Муниципальный заказчик</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Администрация Данковского сельского поселения </w:t>
            </w:r>
          </w:p>
        </w:tc>
      </w:tr>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Основной разработчик Программы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Администрация Данковского сельского поселения </w:t>
            </w:r>
          </w:p>
        </w:tc>
      </w:tr>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Цель и задачи Программы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Цель Программы:</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сохранение и совершенствование сети автомобильных дорог местного значения.</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обеспечение сохранности дорог общего пользования, находящихся в границах населённых пунктов муниципального образования;</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-увеличение срока службы дорожных покрытий, сооруж</w:t>
            </w:r>
            <w:r w:rsidRPr="00923B05">
              <w:rPr>
                <w:rFonts w:ascii="Times New Roman" w:hAnsi="Times New Roman"/>
                <w:sz w:val="18"/>
                <w:szCs w:val="18"/>
              </w:rPr>
              <w:t>е</w:t>
            </w:r>
            <w:r w:rsidRPr="00923B05">
              <w:rPr>
                <w:rFonts w:ascii="Times New Roman" w:hAnsi="Times New Roman"/>
                <w:sz w:val="18"/>
                <w:szCs w:val="18"/>
              </w:rPr>
              <w:t>ний;</w:t>
            </w:r>
          </w:p>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rPr>
            </w:pPr>
            <w:r w:rsidRPr="00923B05">
              <w:rPr>
                <w:rFonts w:ascii="Times New Roman" w:eastAsia="Arial" w:hAnsi="Times New Roman"/>
                <w:sz w:val="18"/>
                <w:szCs w:val="18"/>
                <w:lang w:eastAsia="zh-CN"/>
              </w:rPr>
              <w:t xml:space="preserve">-улучшение технического состояния автомобильных дорог общего пользования местного значения находящихся в границах населённых пунктов муниципального образования; </w:t>
            </w:r>
          </w:p>
          <w:p w:rsidR="00923B05" w:rsidRPr="00923B05" w:rsidRDefault="00923B05"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rPr>
              <w:t xml:space="preserve">- </w:t>
            </w:r>
            <w:r w:rsidRPr="00923B05">
              <w:rPr>
                <w:rFonts w:ascii="Times New Roman" w:hAnsi="Times New Roman"/>
                <w:color w:val="000000"/>
                <w:sz w:val="18"/>
                <w:szCs w:val="18"/>
                <w:lang w:eastAsia="zh-CN"/>
              </w:rPr>
              <w:t xml:space="preserve">качественное и высокоэффективное уличное освещение дорог на территории сельского поселения; </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color w:val="000000"/>
                <w:sz w:val="18"/>
                <w:szCs w:val="18"/>
                <w:lang w:eastAsia="zh-CN"/>
              </w:rPr>
              <w:t xml:space="preserve">  -увеличение количества освещаемой территории</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Задачи Программы:</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повышение уровня содержания автомобильных дорог местного значения;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lastRenderedPageBreak/>
              <w:t>- восстановление первоначальных транспортно-эксплуатационных характеристик и потребительских свойств автодорог и сооружений на них;</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снижение доли автомобильных дорог Данковского сельского поселения, не соответствующих нормативным требованиям;</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-обеспечение безопасности дорожного движения на территории Данковского сельского поселения;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своевременное и качественное проведение работ, связанных с ремонтом и содержанием дорог общего пользования местного значения;</w:t>
            </w:r>
          </w:p>
          <w:p w:rsidR="00923B05" w:rsidRPr="00923B05" w:rsidRDefault="00923B05" w:rsidP="00923B05">
            <w:pPr>
              <w:suppressAutoHyphens/>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 подготовка про</w:t>
            </w:r>
            <w:r w:rsidRPr="00923B05">
              <w:rPr>
                <w:rFonts w:ascii="Times New Roman" w:hAnsi="Times New Roman"/>
                <w:color w:val="000000"/>
                <w:sz w:val="18"/>
                <w:szCs w:val="18"/>
              </w:rPr>
              <w:softHyphen/>
              <w:t>ектной документации;</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экономное использование электроэнергии и средств, выделяемых на содержание систем уличного освещения дорог;</w:t>
            </w:r>
          </w:p>
        </w:tc>
      </w:tr>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lastRenderedPageBreak/>
              <w:t>Целевые индикаторы и показатели Программы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Индикаторами и показателями Программы являются:</w:t>
            </w:r>
          </w:p>
          <w:p w:rsidR="00923B05" w:rsidRPr="00923B05" w:rsidRDefault="00923B05" w:rsidP="00923B05">
            <w:pPr>
              <w:suppressAutoHyphens/>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 приведение в нормативное состояние автомобильных дорог местного значения и инженерных сооружений на них,</w:t>
            </w:r>
            <w:r w:rsidRPr="00923B05">
              <w:rPr>
                <w:rFonts w:ascii="Times New Roman" w:hAnsi="Times New Roman"/>
                <w:sz w:val="18"/>
                <w:szCs w:val="18"/>
                <w:lang w:eastAsia="zh-CN"/>
              </w:rPr>
              <w:t xml:space="preserve"> единиц</w:t>
            </w:r>
            <w:r w:rsidRPr="00923B05">
              <w:rPr>
                <w:rFonts w:ascii="Times New Roman" w:hAnsi="Times New Roman"/>
                <w:sz w:val="18"/>
                <w:szCs w:val="18"/>
              </w:rPr>
              <w:t>;</w:t>
            </w:r>
          </w:p>
          <w:p w:rsidR="00923B05" w:rsidRPr="00923B05" w:rsidRDefault="00923B05" w:rsidP="00923B05">
            <w:pPr>
              <w:suppressAutoHyphens/>
              <w:autoSpaceDE w:val="0"/>
              <w:autoSpaceDN w:val="0"/>
              <w:adjustRightInd w:val="0"/>
              <w:spacing w:after="0" w:line="240" w:lineRule="auto"/>
              <w:jc w:val="both"/>
              <w:rPr>
                <w:rFonts w:ascii="Times New Roman" w:hAnsi="Times New Roman"/>
                <w:sz w:val="18"/>
                <w:szCs w:val="18"/>
                <w:lang w:eastAsia="zh-CN"/>
              </w:rPr>
            </w:pPr>
            <w:r w:rsidRPr="00923B05">
              <w:rPr>
                <w:rFonts w:ascii="Times New Roman" w:hAnsi="Times New Roman"/>
                <w:sz w:val="18"/>
                <w:szCs w:val="18"/>
              </w:rPr>
              <w:t>-</w:t>
            </w:r>
            <w:r w:rsidRPr="00923B05">
              <w:rPr>
                <w:rFonts w:ascii="Times New Roman" w:hAnsi="Times New Roman"/>
                <w:sz w:val="18"/>
                <w:szCs w:val="18"/>
                <w:lang w:eastAsia="zh-CN"/>
              </w:rPr>
              <w:t>протяженность дорог общего пользования всех видов улично-дорожной сети сельского поселения после ремонта, единиц;</w:t>
            </w:r>
          </w:p>
          <w:p w:rsidR="00923B05" w:rsidRPr="00923B05" w:rsidRDefault="00923B05" w:rsidP="00923B05">
            <w:pPr>
              <w:shd w:val="clear" w:color="auto" w:fill="FFFFFF"/>
              <w:suppressAutoHyphens/>
              <w:spacing w:after="0" w:line="240" w:lineRule="auto"/>
              <w:jc w:val="both"/>
              <w:rPr>
                <w:rFonts w:ascii="Times New Roman" w:hAnsi="Times New Roman"/>
                <w:sz w:val="18"/>
                <w:szCs w:val="18"/>
              </w:rPr>
            </w:pPr>
            <w:r w:rsidRPr="00923B05">
              <w:rPr>
                <w:rFonts w:ascii="Times New Roman" w:hAnsi="Times New Roman"/>
                <w:sz w:val="18"/>
                <w:szCs w:val="18"/>
                <w:lang w:eastAsia="zh-CN"/>
              </w:rPr>
              <w:t>-</w:t>
            </w:r>
            <w:r w:rsidRPr="00923B05">
              <w:rPr>
                <w:rFonts w:ascii="Times New Roman" w:hAnsi="Times New Roman"/>
                <w:sz w:val="18"/>
                <w:szCs w:val="18"/>
              </w:rPr>
              <w:t xml:space="preserve">количество разработанной проектно-сметной документации на капитальный ремонт дорог общего пользования местного значения (в год)                  </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color w:val="000000"/>
                <w:sz w:val="18"/>
                <w:szCs w:val="18"/>
                <w:lang w:eastAsia="zh-CN"/>
              </w:rPr>
              <w:t>- протяженность освещаемых дорог населенных пунктов сельского поселения, единиц</w:t>
            </w:r>
          </w:p>
        </w:tc>
      </w:tr>
      <w:tr w:rsidR="00923B05" w:rsidRPr="00923B05" w:rsidTr="003C1EEF">
        <w:trPr>
          <w:trHeight w:val="551"/>
        </w:trPr>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Сроки реализации Программы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202</w:t>
            </w:r>
            <w:r w:rsidRPr="00923B05">
              <w:rPr>
                <w:rFonts w:ascii="Times New Roman" w:hAnsi="Times New Roman"/>
                <w:sz w:val="18"/>
                <w:szCs w:val="18"/>
                <w:lang w:val="en-GB"/>
              </w:rPr>
              <w:t>5</w:t>
            </w:r>
            <w:r w:rsidRPr="00923B05">
              <w:rPr>
                <w:rFonts w:ascii="Times New Roman" w:hAnsi="Times New Roman"/>
                <w:sz w:val="18"/>
                <w:szCs w:val="18"/>
              </w:rPr>
              <w:t xml:space="preserve"> - 20</w:t>
            </w:r>
            <w:r w:rsidRPr="00923B05">
              <w:rPr>
                <w:rFonts w:ascii="Times New Roman" w:hAnsi="Times New Roman"/>
                <w:sz w:val="18"/>
                <w:szCs w:val="18"/>
                <w:lang w:val="en-GB"/>
              </w:rPr>
              <w:t>30</w:t>
            </w:r>
            <w:r w:rsidRPr="00923B05">
              <w:rPr>
                <w:rFonts w:ascii="Times New Roman" w:hAnsi="Times New Roman"/>
                <w:sz w:val="18"/>
                <w:szCs w:val="18"/>
              </w:rPr>
              <w:t xml:space="preserve"> годы</w:t>
            </w:r>
          </w:p>
        </w:tc>
      </w:tr>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Участники основных мероприятий Программы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Администрация Данковского сельского поселения</w:t>
            </w:r>
          </w:p>
        </w:tc>
      </w:tr>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Источники финансирования Пр</w:t>
            </w:r>
            <w:r w:rsidRPr="00923B05">
              <w:rPr>
                <w:rFonts w:ascii="Times New Roman" w:hAnsi="Times New Roman"/>
                <w:sz w:val="18"/>
                <w:szCs w:val="18"/>
              </w:rPr>
              <w:t>о</w:t>
            </w:r>
            <w:r w:rsidRPr="00923B05">
              <w:rPr>
                <w:rFonts w:ascii="Times New Roman" w:hAnsi="Times New Roman"/>
                <w:sz w:val="18"/>
                <w:szCs w:val="18"/>
              </w:rPr>
              <w:t>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Средства дорожного фонда Воронежской области, средства бюджета Каширского муниципального района, средства бюджета сельского поселения</w:t>
            </w:r>
          </w:p>
        </w:tc>
      </w:tr>
      <w:tr w:rsidR="00923B05" w:rsidRPr="00923B05" w:rsidTr="003C1EEF">
        <w:tc>
          <w:tcPr>
            <w:tcW w:w="2263" w:type="dxa"/>
          </w:tcPr>
          <w:p w:rsidR="00923B05" w:rsidRPr="00923B05" w:rsidRDefault="00923B05"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Объемы бюджетных ассигнований программы </w:t>
            </w:r>
          </w:p>
        </w:tc>
        <w:tc>
          <w:tcPr>
            <w:tcW w:w="7307" w:type="dxa"/>
          </w:tcPr>
          <w:p w:rsidR="00923B05" w:rsidRPr="00923B05" w:rsidRDefault="00923B05"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Объем средств на реализацию муниципальной программы всего – 40180,0 тыс. рублей, в том числе по годам: </w:t>
            </w:r>
          </w:p>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2025 год – 15199,2 тыс. рублей;</w:t>
            </w:r>
          </w:p>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2026 год – 1660,0 тыс. рублей;</w:t>
            </w:r>
          </w:p>
          <w:p w:rsidR="00923B05" w:rsidRPr="00923B05" w:rsidRDefault="00923B05" w:rsidP="00923B05">
            <w:pPr>
              <w:suppressAutoHyphens/>
              <w:spacing w:after="0" w:line="240" w:lineRule="auto"/>
              <w:ind w:right="-81"/>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2027 год – 17008,8 тыс. рублей;</w:t>
            </w:r>
          </w:p>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2028 год – 2104,0 тыс. рублей;</w:t>
            </w:r>
          </w:p>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2029 год – 2104,0 тыс. рублей</w:t>
            </w:r>
          </w:p>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highlight w:val="yellow"/>
                <w:lang w:eastAsia="zh-CN"/>
              </w:rPr>
            </w:pPr>
            <w:r w:rsidRPr="00923B05">
              <w:rPr>
                <w:rFonts w:ascii="Times New Roman" w:hAnsi="Times New Roman"/>
                <w:color w:val="000000"/>
                <w:sz w:val="18"/>
                <w:szCs w:val="18"/>
                <w:lang w:eastAsia="zh-CN"/>
              </w:rPr>
              <w:t>2030 год – 2104,0 тыс. рублей</w:t>
            </w:r>
          </w:p>
        </w:tc>
      </w:tr>
      <w:tr w:rsidR="00923B05" w:rsidRPr="00923B05" w:rsidTr="003C1EEF">
        <w:tc>
          <w:tcPr>
            <w:tcW w:w="2263"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Pr>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Реализация Программы обеспечит:</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улучшение потребительских свойств автомобильных дорог и сооружений на них;</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 повышение качества дорожных работ, надежности и </w:t>
            </w:r>
            <w:proofErr w:type="gramStart"/>
            <w:r w:rsidRPr="00923B05">
              <w:rPr>
                <w:rFonts w:ascii="Times New Roman" w:hAnsi="Times New Roman"/>
                <w:sz w:val="18"/>
                <w:szCs w:val="18"/>
              </w:rPr>
              <w:t>долговечности</w:t>
            </w:r>
            <w:proofErr w:type="gramEnd"/>
            <w:r w:rsidRPr="00923B05">
              <w:rPr>
                <w:rFonts w:ascii="Times New Roman" w:hAnsi="Times New Roman"/>
                <w:sz w:val="18"/>
                <w:szCs w:val="18"/>
              </w:rPr>
              <w:t xml:space="preserve"> автомобильных дорог и сооружений на них;</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сокращение дорожно-транспортных происшествий по причине неудовлетворительных дорожных условий.</w:t>
            </w:r>
          </w:p>
          <w:p w:rsidR="00923B05" w:rsidRPr="00923B05" w:rsidRDefault="00923B05" w:rsidP="00923B05">
            <w:pPr>
              <w:suppressAutoHyphens/>
              <w:spacing w:after="0" w:line="240" w:lineRule="auto"/>
              <w:jc w:val="both"/>
              <w:rPr>
                <w:rFonts w:ascii="Times New Roman" w:hAnsi="Times New Roman"/>
                <w:sz w:val="18"/>
                <w:szCs w:val="18"/>
                <w:lang w:eastAsia="zh-CN"/>
              </w:rPr>
            </w:pPr>
            <w:r w:rsidRPr="00923B05">
              <w:rPr>
                <w:rFonts w:ascii="Times New Roman" w:hAnsi="Times New Roman"/>
                <w:sz w:val="18"/>
                <w:szCs w:val="18"/>
                <w:lang w:eastAsia="zh-CN"/>
              </w:rPr>
              <w:t>-увеличение протяженности капитально отремонтированных дорог общего пользования, мостов в целях безопасности дорожного движения;</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sz w:val="18"/>
                <w:szCs w:val="18"/>
                <w:lang w:eastAsia="zh-CN"/>
              </w:rPr>
              <w:t xml:space="preserve">-увеличение протяженности дорог общего пользования муниципального значения, имеющих оформленные документы по регистрации права собственности, </w:t>
            </w:r>
            <w:proofErr w:type="gramStart"/>
            <w:r w:rsidRPr="00923B05">
              <w:rPr>
                <w:rFonts w:ascii="Times New Roman" w:hAnsi="Times New Roman"/>
                <w:sz w:val="18"/>
                <w:szCs w:val="18"/>
                <w:lang w:eastAsia="zh-CN"/>
              </w:rPr>
              <w:t>км</w:t>
            </w:r>
            <w:proofErr w:type="gramEnd"/>
            <w:r w:rsidRPr="00923B05">
              <w:rPr>
                <w:rFonts w:ascii="Times New Roman" w:hAnsi="Times New Roman"/>
                <w:sz w:val="18"/>
                <w:szCs w:val="18"/>
                <w:lang w:eastAsia="zh-CN"/>
              </w:rPr>
              <w:t>.</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-соответствие технических характеристик проезжей части отремо</w:t>
            </w:r>
            <w:r w:rsidRPr="00923B05">
              <w:rPr>
                <w:rFonts w:ascii="Times New Roman" w:hAnsi="Times New Roman"/>
                <w:sz w:val="18"/>
                <w:szCs w:val="18"/>
              </w:rPr>
              <w:t>н</w:t>
            </w:r>
            <w:r w:rsidRPr="00923B05">
              <w:rPr>
                <w:rFonts w:ascii="Times New Roman" w:hAnsi="Times New Roman"/>
                <w:sz w:val="18"/>
                <w:szCs w:val="18"/>
              </w:rPr>
              <w:t>тированных дорог нормативным требованиям;</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w:t>
            </w:r>
            <w:r w:rsidRPr="00923B05">
              <w:rPr>
                <w:rFonts w:ascii="Times New Roman" w:hAnsi="Times New Roman"/>
                <w:color w:val="000000"/>
                <w:sz w:val="18"/>
                <w:szCs w:val="18"/>
                <w:lang w:val="de-DE" w:eastAsia="zh-CN"/>
              </w:rPr>
              <w:t xml:space="preserve"> </w:t>
            </w:r>
            <w:r w:rsidRPr="00923B05">
              <w:rPr>
                <w:rFonts w:ascii="Times New Roman" w:hAnsi="Times New Roman"/>
                <w:color w:val="000000"/>
                <w:sz w:val="18"/>
                <w:szCs w:val="18"/>
                <w:lang w:eastAsia="zh-CN"/>
              </w:rPr>
              <w:t>формирование</w:t>
            </w:r>
            <w:r w:rsidRPr="00923B05">
              <w:rPr>
                <w:rFonts w:ascii="Times New Roman" w:hAnsi="Times New Roman"/>
                <w:color w:val="000000"/>
                <w:sz w:val="18"/>
                <w:szCs w:val="18"/>
                <w:lang w:val="de-DE" w:eastAsia="zh-CN"/>
              </w:rPr>
              <w:t xml:space="preserve"> </w:t>
            </w:r>
            <w:r w:rsidRPr="00923B05">
              <w:rPr>
                <w:rFonts w:ascii="Times New Roman" w:hAnsi="Times New Roman"/>
                <w:color w:val="000000"/>
                <w:sz w:val="18"/>
                <w:szCs w:val="18"/>
                <w:lang w:eastAsia="zh-CN"/>
              </w:rPr>
              <w:t xml:space="preserve">современного </w:t>
            </w:r>
            <w:proofErr w:type="spellStart"/>
            <w:r w:rsidRPr="00923B05">
              <w:rPr>
                <w:rFonts w:ascii="Times New Roman" w:hAnsi="Times New Roman"/>
                <w:color w:val="000000"/>
                <w:sz w:val="18"/>
                <w:szCs w:val="18"/>
                <w:lang w:val="de-DE" w:eastAsia="zh-CN"/>
              </w:rPr>
              <w:t>облик</w:t>
            </w:r>
            <w:proofErr w:type="spellEnd"/>
            <w:r w:rsidRPr="00923B05">
              <w:rPr>
                <w:rFonts w:ascii="Times New Roman" w:hAnsi="Times New Roman"/>
                <w:color w:val="000000"/>
                <w:sz w:val="18"/>
                <w:szCs w:val="18"/>
                <w:lang w:eastAsia="zh-CN"/>
              </w:rPr>
              <w:t>а</w:t>
            </w:r>
            <w:r w:rsidRPr="00923B05">
              <w:rPr>
                <w:rFonts w:ascii="Times New Roman" w:hAnsi="Times New Roman"/>
                <w:color w:val="000000"/>
                <w:sz w:val="18"/>
                <w:szCs w:val="18"/>
                <w:lang w:val="de-DE" w:eastAsia="zh-CN"/>
              </w:rPr>
              <w:t xml:space="preserve"> </w:t>
            </w:r>
            <w:proofErr w:type="spellStart"/>
            <w:r w:rsidRPr="00923B05">
              <w:rPr>
                <w:rFonts w:ascii="Times New Roman" w:hAnsi="Times New Roman"/>
                <w:color w:val="000000"/>
                <w:sz w:val="18"/>
                <w:szCs w:val="18"/>
                <w:lang w:val="de-DE" w:eastAsia="zh-CN"/>
              </w:rPr>
              <w:t>сельского</w:t>
            </w:r>
            <w:proofErr w:type="spellEnd"/>
            <w:r w:rsidRPr="00923B05">
              <w:rPr>
                <w:rFonts w:ascii="Times New Roman" w:hAnsi="Times New Roman"/>
                <w:color w:val="000000"/>
                <w:sz w:val="18"/>
                <w:szCs w:val="18"/>
                <w:lang w:val="de-DE" w:eastAsia="zh-CN"/>
              </w:rPr>
              <w:t xml:space="preserve"> </w:t>
            </w:r>
            <w:proofErr w:type="spellStart"/>
            <w:r w:rsidRPr="00923B05">
              <w:rPr>
                <w:rFonts w:ascii="Times New Roman" w:hAnsi="Times New Roman"/>
                <w:color w:val="000000"/>
                <w:sz w:val="18"/>
                <w:szCs w:val="18"/>
                <w:lang w:val="de-DE" w:eastAsia="zh-CN"/>
              </w:rPr>
              <w:t>поселения</w:t>
            </w:r>
            <w:proofErr w:type="spellEnd"/>
            <w:r w:rsidRPr="00923B05">
              <w:rPr>
                <w:rFonts w:ascii="Times New Roman" w:hAnsi="Times New Roman"/>
                <w:color w:val="000000"/>
                <w:sz w:val="18"/>
                <w:szCs w:val="18"/>
                <w:lang w:eastAsia="zh-CN"/>
              </w:rPr>
              <w:t>;</w:t>
            </w:r>
            <w:r w:rsidRPr="00923B05">
              <w:rPr>
                <w:rFonts w:ascii="Times New Roman" w:hAnsi="Times New Roman"/>
                <w:color w:val="000000"/>
                <w:sz w:val="18"/>
                <w:szCs w:val="18"/>
                <w:lang w:val="de-DE" w:eastAsia="zh-CN"/>
              </w:rPr>
              <w:t xml:space="preserve"> </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 </w:t>
            </w:r>
            <w:proofErr w:type="spellStart"/>
            <w:r w:rsidRPr="00923B05">
              <w:rPr>
                <w:rFonts w:ascii="Times New Roman" w:hAnsi="Times New Roman"/>
                <w:color w:val="000000"/>
                <w:sz w:val="18"/>
                <w:szCs w:val="18"/>
                <w:lang w:val="de-DE" w:eastAsia="zh-CN"/>
              </w:rPr>
              <w:t>сни</w:t>
            </w:r>
            <w:r w:rsidRPr="00923B05">
              <w:rPr>
                <w:rFonts w:ascii="Times New Roman" w:hAnsi="Times New Roman"/>
                <w:color w:val="000000"/>
                <w:sz w:val="18"/>
                <w:szCs w:val="18"/>
                <w:lang w:eastAsia="zh-CN"/>
              </w:rPr>
              <w:t>жение</w:t>
            </w:r>
            <w:proofErr w:type="spellEnd"/>
            <w:r w:rsidRPr="00923B05">
              <w:rPr>
                <w:rFonts w:ascii="Times New Roman" w:hAnsi="Times New Roman"/>
                <w:color w:val="000000"/>
                <w:sz w:val="18"/>
                <w:szCs w:val="18"/>
                <w:lang w:eastAsia="zh-CN"/>
              </w:rPr>
              <w:t xml:space="preserve"> </w:t>
            </w:r>
            <w:r w:rsidRPr="00923B05">
              <w:rPr>
                <w:rFonts w:ascii="Times New Roman" w:hAnsi="Times New Roman"/>
                <w:color w:val="000000"/>
                <w:sz w:val="18"/>
                <w:szCs w:val="18"/>
                <w:lang w:val="de-DE" w:eastAsia="zh-CN"/>
              </w:rPr>
              <w:t xml:space="preserve"> </w:t>
            </w:r>
            <w:proofErr w:type="spellStart"/>
            <w:r w:rsidRPr="00923B05">
              <w:rPr>
                <w:rFonts w:ascii="Times New Roman" w:hAnsi="Times New Roman"/>
                <w:color w:val="000000"/>
                <w:sz w:val="18"/>
                <w:szCs w:val="18"/>
                <w:lang w:val="de-DE" w:eastAsia="zh-CN"/>
              </w:rPr>
              <w:t>уровн</w:t>
            </w:r>
            <w:proofErr w:type="spellEnd"/>
            <w:r w:rsidRPr="00923B05">
              <w:rPr>
                <w:rFonts w:ascii="Times New Roman" w:hAnsi="Times New Roman"/>
                <w:color w:val="000000"/>
                <w:sz w:val="18"/>
                <w:szCs w:val="18"/>
                <w:lang w:eastAsia="zh-CN"/>
              </w:rPr>
              <w:t>я</w:t>
            </w:r>
            <w:r w:rsidRPr="00923B05">
              <w:rPr>
                <w:rFonts w:ascii="Times New Roman" w:hAnsi="Times New Roman"/>
                <w:color w:val="000000"/>
                <w:sz w:val="18"/>
                <w:szCs w:val="18"/>
                <w:lang w:val="de-DE" w:eastAsia="zh-CN"/>
              </w:rPr>
              <w:t xml:space="preserve"> </w:t>
            </w:r>
            <w:proofErr w:type="spellStart"/>
            <w:r w:rsidRPr="00923B05">
              <w:rPr>
                <w:rFonts w:ascii="Times New Roman" w:hAnsi="Times New Roman"/>
                <w:color w:val="000000"/>
                <w:sz w:val="18"/>
                <w:szCs w:val="18"/>
                <w:lang w:val="de-DE" w:eastAsia="zh-CN"/>
              </w:rPr>
              <w:t>аварийности</w:t>
            </w:r>
            <w:proofErr w:type="spellEnd"/>
            <w:r w:rsidRPr="00923B05">
              <w:rPr>
                <w:rFonts w:ascii="Times New Roman" w:hAnsi="Times New Roman"/>
                <w:color w:val="000000"/>
                <w:sz w:val="18"/>
                <w:szCs w:val="18"/>
                <w:lang w:val="de-DE" w:eastAsia="zh-CN"/>
              </w:rPr>
              <w:t xml:space="preserve"> в </w:t>
            </w:r>
            <w:proofErr w:type="spellStart"/>
            <w:r w:rsidRPr="00923B05">
              <w:rPr>
                <w:rFonts w:ascii="Times New Roman" w:hAnsi="Times New Roman"/>
                <w:color w:val="000000"/>
                <w:sz w:val="18"/>
                <w:szCs w:val="18"/>
                <w:lang w:val="de-DE" w:eastAsia="zh-CN"/>
              </w:rPr>
              <w:t>вечернее</w:t>
            </w:r>
            <w:proofErr w:type="spellEnd"/>
            <w:r w:rsidRPr="00923B05">
              <w:rPr>
                <w:rFonts w:ascii="Times New Roman" w:hAnsi="Times New Roman"/>
                <w:color w:val="000000"/>
                <w:sz w:val="18"/>
                <w:szCs w:val="18"/>
                <w:lang w:val="de-DE" w:eastAsia="zh-CN"/>
              </w:rPr>
              <w:t xml:space="preserve"> и </w:t>
            </w:r>
            <w:proofErr w:type="spellStart"/>
            <w:r w:rsidRPr="00923B05">
              <w:rPr>
                <w:rFonts w:ascii="Times New Roman" w:hAnsi="Times New Roman"/>
                <w:color w:val="000000"/>
                <w:sz w:val="18"/>
                <w:szCs w:val="18"/>
                <w:lang w:val="de-DE" w:eastAsia="zh-CN"/>
              </w:rPr>
              <w:t>ночное</w:t>
            </w:r>
            <w:proofErr w:type="spellEnd"/>
            <w:r w:rsidRPr="00923B05">
              <w:rPr>
                <w:rFonts w:ascii="Times New Roman" w:hAnsi="Times New Roman"/>
                <w:color w:val="000000"/>
                <w:sz w:val="18"/>
                <w:szCs w:val="18"/>
                <w:lang w:val="de-DE" w:eastAsia="zh-CN"/>
              </w:rPr>
              <w:t xml:space="preserve"> </w:t>
            </w:r>
            <w:proofErr w:type="spellStart"/>
            <w:r w:rsidRPr="00923B05">
              <w:rPr>
                <w:rFonts w:ascii="Times New Roman" w:hAnsi="Times New Roman"/>
                <w:color w:val="000000"/>
                <w:sz w:val="18"/>
                <w:szCs w:val="18"/>
                <w:lang w:val="de-DE" w:eastAsia="zh-CN"/>
              </w:rPr>
              <w:t>время</w:t>
            </w:r>
            <w:proofErr w:type="spellEnd"/>
            <w:r w:rsidRPr="00923B05">
              <w:rPr>
                <w:rFonts w:ascii="Times New Roman" w:hAnsi="Times New Roman"/>
                <w:color w:val="000000"/>
                <w:sz w:val="18"/>
                <w:szCs w:val="18"/>
                <w:lang w:eastAsia="zh-CN"/>
              </w:rPr>
              <w:t>.</w:t>
            </w:r>
          </w:p>
        </w:tc>
      </w:tr>
    </w:tbl>
    <w:p w:rsidR="00923B05" w:rsidRPr="00923B05" w:rsidRDefault="00923B05" w:rsidP="00923B05">
      <w:pPr>
        <w:widowControl w:val="0"/>
        <w:suppressAutoHyphens/>
        <w:autoSpaceDE w:val="0"/>
        <w:spacing w:after="0" w:line="240" w:lineRule="auto"/>
        <w:jc w:val="both"/>
        <w:rPr>
          <w:rFonts w:ascii="Times New Roman" w:hAnsi="Times New Roman"/>
          <w:b/>
          <w:color w:val="000000"/>
          <w:sz w:val="18"/>
          <w:szCs w:val="18"/>
          <w:lang w:eastAsia="zh-CN"/>
        </w:rPr>
      </w:pPr>
    </w:p>
    <w:p w:rsidR="00923B05" w:rsidRPr="00923B05" w:rsidRDefault="00923B05" w:rsidP="008B7172">
      <w:pPr>
        <w:widowControl w:val="0"/>
        <w:suppressAutoHyphens/>
        <w:autoSpaceDE w:val="0"/>
        <w:spacing w:after="0" w:line="240" w:lineRule="auto"/>
        <w:jc w:val="center"/>
        <w:rPr>
          <w:rFonts w:ascii="Times New Roman" w:hAnsi="Times New Roman"/>
          <w:b/>
          <w:color w:val="000000"/>
          <w:sz w:val="18"/>
          <w:szCs w:val="18"/>
          <w:lang w:eastAsia="zh-CN"/>
        </w:rPr>
      </w:pPr>
      <w:r w:rsidRPr="00923B05">
        <w:rPr>
          <w:rFonts w:ascii="Times New Roman" w:hAnsi="Times New Roman"/>
          <w:b/>
          <w:color w:val="000000"/>
          <w:sz w:val="18"/>
          <w:szCs w:val="18"/>
          <w:lang w:eastAsia="zh-CN"/>
        </w:rPr>
        <w:t>Раздел 1.</w:t>
      </w:r>
    </w:p>
    <w:p w:rsidR="00923B05" w:rsidRPr="00923B05" w:rsidRDefault="00923B05" w:rsidP="008B7172">
      <w:pPr>
        <w:widowControl w:val="0"/>
        <w:suppressAutoHyphens/>
        <w:autoSpaceDE w:val="0"/>
        <w:spacing w:after="0" w:line="240" w:lineRule="auto"/>
        <w:jc w:val="center"/>
        <w:rPr>
          <w:rFonts w:ascii="Times New Roman" w:hAnsi="Times New Roman"/>
          <w:b/>
          <w:color w:val="000000"/>
          <w:sz w:val="18"/>
          <w:szCs w:val="18"/>
          <w:lang w:eastAsia="zh-CN"/>
        </w:rPr>
      </w:pPr>
      <w:r w:rsidRPr="00923B05">
        <w:rPr>
          <w:rFonts w:ascii="Times New Roman" w:hAnsi="Times New Roman"/>
          <w:b/>
          <w:color w:val="000000"/>
          <w:sz w:val="18"/>
          <w:szCs w:val="18"/>
        </w:rPr>
        <w:t>Характеристика сферы реализации программы, описание основных проблем в указанной сфере и прогноз ее развития.</w:t>
      </w:r>
    </w:p>
    <w:p w:rsidR="00923B05" w:rsidRPr="00923B05" w:rsidRDefault="00923B05" w:rsidP="00923B05">
      <w:pPr>
        <w:suppressAutoHyphens/>
        <w:spacing w:after="0" w:line="240" w:lineRule="auto"/>
        <w:ind w:firstLine="540"/>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В настоящее время протяженность автомобильных дорог общего пользования местного значения на территории поселения составляет 23,7 километров, в том числе протяженность дорог общего пользования с твердым покрытием, не отвечающих нормативным требованиям 19,7 км</w:t>
      </w:r>
      <w:proofErr w:type="gramStart"/>
      <w:r w:rsidRPr="00923B05">
        <w:rPr>
          <w:rFonts w:ascii="Times New Roman" w:hAnsi="Times New Roman"/>
          <w:color w:val="000000"/>
          <w:sz w:val="18"/>
          <w:szCs w:val="18"/>
          <w:lang w:eastAsia="zh-CN"/>
        </w:rPr>
        <w:t>.</w:t>
      </w:r>
      <w:proofErr w:type="gramEnd"/>
      <w:r w:rsidRPr="00923B05">
        <w:rPr>
          <w:rFonts w:ascii="Times New Roman" w:hAnsi="Times New Roman"/>
          <w:color w:val="000000"/>
          <w:sz w:val="18"/>
          <w:szCs w:val="18"/>
          <w:lang w:eastAsia="zh-CN"/>
        </w:rPr>
        <w:t xml:space="preserve"> </w:t>
      </w:r>
      <w:proofErr w:type="gramStart"/>
      <w:r w:rsidRPr="00923B05">
        <w:rPr>
          <w:rFonts w:ascii="Times New Roman" w:hAnsi="Times New Roman"/>
          <w:color w:val="000000"/>
          <w:sz w:val="18"/>
          <w:szCs w:val="18"/>
          <w:lang w:eastAsia="zh-CN"/>
        </w:rPr>
        <w:t>с</w:t>
      </w:r>
      <w:proofErr w:type="gramEnd"/>
      <w:r w:rsidRPr="00923B05">
        <w:rPr>
          <w:rFonts w:ascii="Times New Roman" w:hAnsi="Times New Roman"/>
          <w:color w:val="000000"/>
          <w:sz w:val="18"/>
          <w:szCs w:val="18"/>
          <w:lang w:eastAsia="zh-CN"/>
        </w:rPr>
        <w:t xml:space="preserve"> усовершенствованным покрытием 7 км.</w:t>
      </w:r>
    </w:p>
    <w:p w:rsidR="00923B05" w:rsidRPr="00923B05" w:rsidRDefault="00923B05" w:rsidP="00923B05">
      <w:pPr>
        <w:suppressAutoHyphens/>
        <w:spacing w:after="0" w:line="240" w:lineRule="auto"/>
        <w:ind w:firstLine="540"/>
        <w:jc w:val="both"/>
        <w:rPr>
          <w:rFonts w:ascii="Times New Roman" w:hAnsi="Times New Roman"/>
          <w:color w:val="000000"/>
          <w:sz w:val="18"/>
          <w:szCs w:val="18"/>
          <w:lang w:eastAsia="zh-CN"/>
        </w:rPr>
      </w:pPr>
      <w:proofErr w:type="spellStart"/>
      <w:r w:rsidRPr="00923B05">
        <w:rPr>
          <w:rFonts w:ascii="Times New Roman" w:hAnsi="Times New Roman"/>
          <w:color w:val="000000"/>
          <w:sz w:val="18"/>
          <w:szCs w:val="18"/>
          <w:lang w:eastAsia="zh-CN"/>
        </w:rPr>
        <w:t>Внутрипоселковые</w:t>
      </w:r>
      <w:proofErr w:type="spellEnd"/>
      <w:r w:rsidRPr="00923B05">
        <w:rPr>
          <w:rFonts w:ascii="Times New Roman" w:hAnsi="Times New Roman"/>
          <w:color w:val="000000"/>
          <w:sz w:val="18"/>
          <w:szCs w:val="18"/>
          <w:lang w:eastAsia="zh-CN"/>
        </w:rPr>
        <w:t xml:space="preserve">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 xml:space="preserve">содержание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 - комплекс работ по поддержанию надлежащего технического состояния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 оценке ее технического состояния, а также по организации и обеспечению безопасности дорожного движения;</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 xml:space="preserve">ремонт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 - комплекс работ по восстановлению транспортно-эксплуатационных характеристик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 при выполнении которых не затрагиваются конструктивные и иные характеристики надежности и безопасности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 xml:space="preserve">капитальный ремонт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 - комплекс работ по замене и восстановлению конструктивных элементов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 и при выполнении которых затрагиваются конструктивные и иные характеристики надежности и безопасности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w:t>
      </w:r>
      <w:proofErr w:type="gramStart"/>
      <w:r w:rsidRPr="00923B05">
        <w:rPr>
          <w:rFonts w:ascii="Times New Roman" w:eastAsia="Arial" w:hAnsi="Times New Roman"/>
          <w:color w:val="000000"/>
          <w:sz w:val="18"/>
          <w:szCs w:val="18"/>
          <w:lang w:eastAsia="zh-CN"/>
        </w:rPr>
        <w:t xml:space="preserve"> ,</w:t>
      </w:r>
      <w:proofErr w:type="gramEnd"/>
      <w:r w:rsidRPr="00923B05">
        <w:rPr>
          <w:rFonts w:ascii="Times New Roman" w:eastAsia="Arial" w:hAnsi="Times New Roman"/>
          <w:color w:val="000000"/>
          <w:sz w:val="18"/>
          <w:szCs w:val="18"/>
          <w:lang w:eastAsia="zh-CN"/>
        </w:rPr>
        <w:t xml:space="preserve"> не изменяются границы полосы отвода </w:t>
      </w:r>
      <w:proofErr w:type="spellStart"/>
      <w:r w:rsidRPr="00923B05">
        <w:rPr>
          <w:rFonts w:ascii="Times New Roman" w:eastAsia="Arial" w:hAnsi="Times New Roman"/>
          <w:color w:val="000000"/>
          <w:sz w:val="18"/>
          <w:szCs w:val="18"/>
          <w:lang w:eastAsia="zh-CN"/>
        </w:rPr>
        <w:t>внутрипоселковой</w:t>
      </w:r>
      <w:proofErr w:type="spellEnd"/>
      <w:r w:rsidRPr="00923B05">
        <w:rPr>
          <w:rFonts w:ascii="Times New Roman" w:eastAsia="Arial" w:hAnsi="Times New Roman"/>
          <w:color w:val="000000"/>
          <w:sz w:val="18"/>
          <w:szCs w:val="18"/>
          <w:lang w:eastAsia="zh-CN"/>
        </w:rPr>
        <w:t xml:space="preserve"> дороги.</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lastRenderedPageBreak/>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923B05">
        <w:rPr>
          <w:rFonts w:ascii="Times New Roman" w:eastAsia="Arial" w:hAnsi="Times New Roman"/>
          <w:color w:val="000000"/>
          <w:sz w:val="18"/>
          <w:szCs w:val="18"/>
          <w:lang w:eastAsia="zh-CN"/>
        </w:rPr>
        <w:t>дств пр</w:t>
      </w:r>
      <w:proofErr w:type="gramEnd"/>
      <w:r w:rsidRPr="00923B05">
        <w:rPr>
          <w:rFonts w:ascii="Times New Roman" w:eastAsia="Arial" w:hAnsi="Times New Roman"/>
          <w:color w:val="000000"/>
          <w:sz w:val="18"/>
          <w:szCs w:val="18"/>
          <w:lang w:eastAsia="zh-CN"/>
        </w:rPr>
        <w:t>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923B05" w:rsidRPr="00923B05" w:rsidRDefault="00923B05" w:rsidP="00923B05">
      <w:pPr>
        <w:suppressAutoHyphens/>
        <w:spacing w:after="0" w:line="240" w:lineRule="auto"/>
        <w:ind w:firstLine="708"/>
        <w:jc w:val="both"/>
        <w:rPr>
          <w:rFonts w:ascii="Times New Roman" w:hAnsi="Times New Roman"/>
          <w:sz w:val="18"/>
          <w:szCs w:val="18"/>
        </w:rPr>
      </w:pPr>
      <w:r w:rsidRPr="00923B05">
        <w:rPr>
          <w:rFonts w:ascii="Times New Roman" w:eastAsia="Arial" w:hAnsi="Times New Roman"/>
          <w:color w:val="000000"/>
          <w:sz w:val="18"/>
          <w:szCs w:val="18"/>
          <w:lang w:eastAsia="zh-CN"/>
        </w:rPr>
        <w:t xml:space="preserve">Учитывая </w:t>
      </w:r>
      <w:proofErr w:type="gramStart"/>
      <w:r w:rsidRPr="00923B05">
        <w:rPr>
          <w:rFonts w:ascii="Times New Roman" w:eastAsia="Arial" w:hAnsi="Times New Roman"/>
          <w:color w:val="000000"/>
          <w:sz w:val="18"/>
          <w:szCs w:val="18"/>
          <w:lang w:eastAsia="zh-CN"/>
        </w:rPr>
        <w:t>вышеизложенное</w:t>
      </w:r>
      <w:proofErr w:type="gramEnd"/>
      <w:r w:rsidRPr="00923B05">
        <w:rPr>
          <w:rFonts w:ascii="Times New Roman" w:eastAsia="Arial" w:hAnsi="Times New Roman"/>
          <w:color w:val="000000"/>
          <w:sz w:val="18"/>
          <w:szCs w:val="18"/>
          <w:lang w:eastAsia="zh-CN"/>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proofErr w:type="spellStart"/>
      <w:r w:rsidRPr="00923B05">
        <w:rPr>
          <w:rFonts w:ascii="Times New Roman" w:eastAsia="Arial" w:hAnsi="Times New Roman"/>
          <w:color w:val="000000"/>
          <w:sz w:val="18"/>
          <w:szCs w:val="18"/>
          <w:lang w:eastAsia="zh-CN"/>
        </w:rPr>
        <w:t>внутрипоселковых</w:t>
      </w:r>
      <w:proofErr w:type="spellEnd"/>
      <w:r w:rsidRPr="00923B05">
        <w:rPr>
          <w:rFonts w:ascii="Times New Roman" w:eastAsia="Arial" w:hAnsi="Times New Roman"/>
          <w:color w:val="000000"/>
          <w:sz w:val="18"/>
          <w:szCs w:val="18"/>
          <w:lang w:eastAsia="zh-CN"/>
        </w:rPr>
        <w:t xml:space="preserve"> дорог и сооружений на них.</w:t>
      </w:r>
      <w:r w:rsidRPr="00923B05">
        <w:rPr>
          <w:rFonts w:ascii="Times New Roman" w:hAnsi="Times New Roman"/>
          <w:sz w:val="18"/>
          <w:szCs w:val="18"/>
        </w:rPr>
        <w:t xml:space="preserve"> 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ab/>
        <w:t>Программа содержит характеристики и механизм реализации мероприятий по капитальному ремонту, ремонту и содержанию автомобильных дорог общего пользования местного значения и сооружений на них на пер</w:t>
      </w:r>
      <w:r w:rsidRPr="00923B05">
        <w:rPr>
          <w:rFonts w:ascii="Times New Roman" w:hAnsi="Times New Roman"/>
          <w:sz w:val="18"/>
          <w:szCs w:val="18"/>
        </w:rPr>
        <w:t>и</w:t>
      </w:r>
      <w:r w:rsidRPr="00923B05">
        <w:rPr>
          <w:rFonts w:ascii="Times New Roman" w:hAnsi="Times New Roman"/>
          <w:sz w:val="18"/>
          <w:szCs w:val="18"/>
        </w:rPr>
        <w:t>од с 2025 по 2030 годы.</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не соответствует эксплуатационным требованиям. </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ab/>
        <w:t xml:space="preserve">Увеличение количества транспорта на дорогах поселения в сочетании с недостатками эксплуатационного состояния автомобильных дорог, организации пешеходного движения требует комплексного подхода и </w:t>
      </w:r>
      <w:proofErr w:type="gramStart"/>
      <w:r w:rsidRPr="00923B05">
        <w:rPr>
          <w:rFonts w:ascii="Times New Roman" w:hAnsi="Times New Roman"/>
          <w:sz w:val="18"/>
          <w:szCs w:val="18"/>
        </w:rPr>
        <w:t>принятия</w:t>
      </w:r>
      <w:proofErr w:type="gramEnd"/>
      <w:r w:rsidRPr="00923B05">
        <w:rPr>
          <w:rFonts w:ascii="Times New Roman" w:hAnsi="Times New Roman"/>
          <w:sz w:val="18"/>
          <w:szCs w:val="1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ab/>
        <w:t>Реализация Программы позволит:</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определить уровень содержания поселковых дорог и перспективы их развития;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сформировать расходные обязательства по задачам, сконцентрировав финансовые ресурсы на реализации приоритетных задач.</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 xml:space="preserve">Применение программного метода в развитии </w:t>
      </w:r>
      <w:proofErr w:type="spellStart"/>
      <w:r w:rsidRPr="00923B05">
        <w:rPr>
          <w:rFonts w:ascii="Times New Roman" w:eastAsia="Arial" w:hAnsi="Times New Roman"/>
          <w:color w:val="000000"/>
          <w:sz w:val="18"/>
          <w:szCs w:val="18"/>
          <w:lang w:eastAsia="zh-CN"/>
        </w:rPr>
        <w:t>внутрипоселковых</w:t>
      </w:r>
      <w:proofErr w:type="spellEnd"/>
      <w:r w:rsidRPr="00923B05">
        <w:rPr>
          <w:rFonts w:ascii="Times New Roman" w:eastAsia="Arial" w:hAnsi="Times New Roman"/>
          <w:color w:val="000000"/>
          <w:sz w:val="18"/>
          <w:szCs w:val="18"/>
          <w:lang w:eastAsia="zh-CN"/>
        </w:rPr>
        <w:t xml:space="preserve"> дорог на территории муниципального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Реализация комплекса программных мероприятий сопряжена со следующими рисками:</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923B05" w:rsidRPr="00923B05" w:rsidRDefault="00923B05" w:rsidP="00923B05">
      <w:pPr>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 xml:space="preserve">- риск превышения фактического уровня инфляции по сравнению с </w:t>
      </w:r>
      <w:proofErr w:type="gramStart"/>
      <w:r w:rsidRPr="00923B05">
        <w:rPr>
          <w:rFonts w:ascii="Times New Roman" w:eastAsia="Arial" w:hAnsi="Times New Roman"/>
          <w:color w:val="000000"/>
          <w:sz w:val="18"/>
          <w:szCs w:val="18"/>
          <w:lang w:eastAsia="zh-CN"/>
        </w:rPr>
        <w:t>прогнозируемым</w:t>
      </w:r>
      <w:proofErr w:type="gramEnd"/>
      <w:r w:rsidRPr="00923B05">
        <w:rPr>
          <w:rFonts w:ascii="Times New Roman" w:eastAsia="Arial" w:hAnsi="Times New Roman"/>
          <w:color w:val="000000"/>
          <w:sz w:val="18"/>
          <w:szCs w:val="18"/>
          <w:lang w:eastAsia="zh-CN"/>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923B05">
        <w:rPr>
          <w:rFonts w:ascii="Times New Roman" w:eastAsia="Arial" w:hAnsi="Times New Roman"/>
          <w:color w:val="000000"/>
          <w:sz w:val="18"/>
          <w:szCs w:val="18"/>
          <w:lang w:eastAsia="zh-CN"/>
        </w:rPr>
        <w:t>внутрипоселковых</w:t>
      </w:r>
      <w:proofErr w:type="spellEnd"/>
      <w:r w:rsidRPr="00923B05">
        <w:rPr>
          <w:rFonts w:ascii="Times New Roman" w:eastAsia="Arial" w:hAnsi="Times New Roman"/>
          <w:color w:val="000000"/>
          <w:sz w:val="18"/>
          <w:szCs w:val="18"/>
          <w:lang w:eastAsia="zh-CN"/>
        </w:rPr>
        <w:t xml:space="preserve"> дорог.</w:t>
      </w:r>
    </w:p>
    <w:p w:rsidR="00923B05" w:rsidRPr="00923B05" w:rsidRDefault="00923B05" w:rsidP="008B7172">
      <w:pPr>
        <w:widowControl w:val="0"/>
        <w:suppressAutoHyphens/>
        <w:autoSpaceDE w:val="0"/>
        <w:spacing w:after="0" w:line="240" w:lineRule="auto"/>
        <w:jc w:val="center"/>
        <w:rPr>
          <w:rFonts w:ascii="Times New Roman" w:hAnsi="Times New Roman"/>
          <w:b/>
          <w:color w:val="000000"/>
          <w:sz w:val="18"/>
          <w:szCs w:val="18"/>
          <w:lang w:eastAsia="zh-CN"/>
        </w:rPr>
      </w:pPr>
      <w:r w:rsidRPr="00923B05">
        <w:rPr>
          <w:rFonts w:ascii="Times New Roman" w:hAnsi="Times New Roman"/>
          <w:b/>
          <w:color w:val="000000"/>
          <w:sz w:val="18"/>
          <w:szCs w:val="18"/>
          <w:lang w:eastAsia="zh-CN"/>
        </w:rPr>
        <w:t>Раздел 2.</w:t>
      </w:r>
    </w:p>
    <w:p w:rsidR="00923B05" w:rsidRPr="00923B05" w:rsidRDefault="00923B05" w:rsidP="008B7172">
      <w:pPr>
        <w:widowControl w:val="0"/>
        <w:suppressAutoHyphens/>
        <w:autoSpaceDE w:val="0"/>
        <w:spacing w:after="0" w:line="240" w:lineRule="auto"/>
        <w:jc w:val="center"/>
        <w:rPr>
          <w:rFonts w:ascii="Times New Roman" w:hAnsi="Times New Roman"/>
          <w:b/>
          <w:color w:val="000000"/>
          <w:sz w:val="18"/>
          <w:szCs w:val="18"/>
          <w:lang w:eastAsia="zh-CN"/>
        </w:rPr>
      </w:pPr>
      <w:r w:rsidRPr="00923B05">
        <w:rPr>
          <w:rFonts w:ascii="Times New Roman" w:hAnsi="Times New Roman"/>
          <w:b/>
          <w:color w:val="000000"/>
          <w:sz w:val="18"/>
          <w:szCs w:val="18"/>
          <w:lang w:eastAsia="zh-CN"/>
        </w:rPr>
        <w:t xml:space="preserve">Цели, задачи и показатели (индикаторы), </w:t>
      </w:r>
      <w:r w:rsidRPr="00923B05">
        <w:rPr>
          <w:rFonts w:ascii="Times New Roman" w:hAnsi="Times New Roman"/>
          <w:b/>
          <w:color w:val="000000"/>
          <w:sz w:val="18"/>
          <w:szCs w:val="18"/>
          <w:lang w:eastAsia="zh-CN"/>
        </w:rPr>
        <w:br/>
        <w:t>основные ожидаемые конечные результаты, сроки и этапы реализации муниципальной программы.</w:t>
      </w:r>
    </w:p>
    <w:p w:rsidR="00923B05" w:rsidRPr="00923B05" w:rsidRDefault="00923B05" w:rsidP="00923B05">
      <w:pPr>
        <w:widowControl w:val="0"/>
        <w:suppressAutoHyphens/>
        <w:autoSpaceDE w:val="0"/>
        <w:spacing w:after="0" w:line="240" w:lineRule="auto"/>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 xml:space="preserve">   Основной целью Программы является развитие современной и эффективной инфраструктуры дорог местного значения, сохранение и улучшение качества существующей сети дорог Данковского сельского поселения.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eastAsia="Arial" w:hAnsi="Times New Roman"/>
          <w:color w:val="000000"/>
          <w:sz w:val="18"/>
          <w:szCs w:val="18"/>
          <w:lang w:eastAsia="zh-CN"/>
        </w:rPr>
        <w:t>Для достижения основной цели Программы необходимо решить следующие задачи:</w:t>
      </w:r>
      <w:r w:rsidRPr="00923B05">
        <w:rPr>
          <w:rFonts w:ascii="Times New Roman" w:hAnsi="Times New Roman"/>
          <w:sz w:val="18"/>
          <w:szCs w:val="18"/>
        </w:rPr>
        <w:t xml:space="preserve"> своевременное и качественное проведение работ, связанных с ремонтом и содержанием дорог общего пользования местного значения; </w:t>
      </w:r>
      <w:r w:rsidRPr="00923B05">
        <w:rPr>
          <w:rFonts w:ascii="Times New Roman" w:hAnsi="Times New Roman"/>
          <w:color w:val="000000"/>
          <w:sz w:val="18"/>
          <w:szCs w:val="18"/>
        </w:rPr>
        <w:t>подготовка про</w:t>
      </w:r>
      <w:r w:rsidRPr="00923B05">
        <w:rPr>
          <w:rFonts w:ascii="Times New Roman" w:hAnsi="Times New Roman"/>
          <w:color w:val="000000"/>
          <w:sz w:val="18"/>
          <w:szCs w:val="18"/>
        </w:rPr>
        <w:softHyphen/>
        <w:t>ектной документации;</w:t>
      </w:r>
      <w:r w:rsidRPr="00923B05">
        <w:rPr>
          <w:rFonts w:ascii="Times New Roman" w:hAnsi="Times New Roman"/>
          <w:color w:val="000000"/>
          <w:sz w:val="18"/>
          <w:szCs w:val="18"/>
          <w:lang w:eastAsia="zh-CN"/>
        </w:rPr>
        <w:t xml:space="preserve"> экономное использование электроэнергии и средств, выделяемых на содержание систем уличного освещения дорог;</w:t>
      </w:r>
      <w:r w:rsidRPr="00923B05">
        <w:rPr>
          <w:rFonts w:ascii="Times New Roman" w:hAnsi="Times New Roman"/>
          <w:sz w:val="18"/>
          <w:szCs w:val="18"/>
        </w:rPr>
        <w:t xml:space="preserve"> повышение </w:t>
      </w:r>
      <w:proofErr w:type="gramStart"/>
      <w:r w:rsidRPr="00923B05">
        <w:rPr>
          <w:rFonts w:ascii="Times New Roman" w:hAnsi="Times New Roman"/>
          <w:sz w:val="18"/>
          <w:szCs w:val="18"/>
        </w:rPr>
        <w:t>уровня содержания сети автомобильных дорог местного значения</w:t>
      </w:r>
      <w:proofErr w:type="gramEnd"/>
      <w:r w:rsidRPr="00923B05">
        <w:rPr>
          <w:rFonts w:ascii="Times New Roman" w:hAnsi="Times New Roman"/>
          <w:sz w:val="18"/>
          <w:szCs w:val="18"/>
        </w:rPr>
        <w:t>;</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 снижение доли автомобильных дорог Данковского сельского поселения, не соответствующих нормативным требованиям; </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 повышение эффективности расходов средств бюджета Данковского сельского поселения на осуществление дорожной деятельности </w:t>
      </w:r>
      <w:proofErr w:type="gramStart"/>
      <w:r w:rsidRPr="00923B05">
        <w:rPr>
          <w:rFonts w:ascii="Times New Roman" w:hAnsi="Times New Roman"/>
          <w:sz w:val="18"/>
          <w:szCs w:val="18"/>
        </w:rPr>
        <w:t>в отношение</w:t>
      </w:r>
      <w:proofErr w:type="gramEnd"/>
      <w:r w:rsidRPr="00923B05">
        <w:rPr>
          <w:rFonts w:ascii="Times New Roman" w:hAnsi="Times New Roman"/>
          <w:sz w:val="18"/>
          <w:szCs w:val="18"/>
        </w:rPr>
        <w:t xml:space="preserve"> автомобильных дорог местного значения.</w:t>
      </w:r>
    </w:p>
    <w:p w:rsidR="00923B05" w:rsidRPr="00923B05" w:rsidRDefault="00923B05" w:rsidP="00923B05">
      <w:pPr>
        <w:autoSpaceDE w:val="0"/>
        <w:autoSpaceDN w:val="0"/>
        <w:adjustRightInd w:val="0"/>
        <w:spacing w:after="0" w:line="240" w:lineRule="auto"/>
        <w:ind w:firstLine="540"/>
        <w:jc w:val="both"/>
        <w:rPr>
          <w:rFonts w:ascii="Times New Roman" w:hAnsi="Times New Roman"/>
          <w:color w:val="000000"/>
          <w:sz w:val="18"/>
          <w:szCs w:val="18"/>
        </w:rPr>
      </w:pPr>
      <w:r w:rsidRPr="00923B05">
        <w:rPr>
          <w:rFonts w:ascii="Times New Roman" w:hAnsi="Times New Roman"/>
          <w:color w:val="000000"/>
          <w:sz w:val="18"/>
          <w:szCs w:val="18"/>
        </w:rPr>
        <w:t>Срок реализации программы    2025 - 2030 годы.</w:t>
      </w:r>
    </w:p>
    <w:p w:rsidR="00923B05" w:rsidRPr="00923B05" w:rsidRDefault="00923B05" w:rsidP="00923B05">
      <w:pPr>
        <w:autoSpaceDE w:val="0"/>
        <w:autoSpaceDN w:val="0"/>
        <w:adjustRightInd w:val="0"/>
        <w:spacing w:after="0" w:line="240" w:lineRule="auto"/>
        <w:ind w:firstLine="540"/>
        <w:jc w:val="both"/>
        <w:rPr>
          <w:rFonts w:ascii="Times New Roman" w:hAnsi="Times New Roman"/>
          <w:color w:val="000000"/>
          <w:sz w:val="18"/>
          <w:szCs w:val="18"/>
        </w:rPr>
      </w:pPr>
      <w:r w:rsidRPr="00923B05">
        <w:rPr>
          <w:rFonts w:ascii="Times New Roman" w:hAnsi="Times New Roman"/>
          <w:color w:val="000000"/>
          <w:sz w:val="18"/>
          <w:szCs w:val="18"/>
        </w:rPr>
        <w:t>Сроки реализации программы обусловлены возможностями местного бюджета по ежегодному финансированию мероприятий программы. В первоочередном порядке решаются задачи, в большей степени, влияющие на д</w:t>
      </w:r>
      <w:r w:rsidRPr="00923B05">
        <w:rPr>
          <w:rFonts w:ascii="Times New Roman" w:hAnsi="Times New Roman"/>
          <w:color w:val="000000"/>
          <w:sz w:val="18"/>
          <w:szCs w:val="18"/>
        </w:rPr>
        <w:t>о</w:t>
      </w:r>
      <w:r w:rsidRPr="00923B05">
        <w:rPr>
          <w:rFonts w:ascii="Times New Roman" w:hAnsi="Times New Roman"/>
          <w:color w:val="000000"/>
          <w:sz w:val="18"/>
          <w:szCs w:val="18"/>
        </w:rPr>
        <w:t>стижение целевых показателей.</w:t>
      </w:r>
    </w:p>
    <w:p w:rsidR="00923B05" w:rsidRPr="00923B05" w:rsidRDefault="00923B05" w:rsidP="00923B05">
      <w:pPr>
        <w:autoSpaceDE w:val="0"/>
        <w:autoSpaceDN w:val="0"/>
        <w:adjustRightInd w:val="0"/>
        <w:spacing w:after="0" w:line="240" w:lineRule="auto"/>
        <w:ind w:firstLine="540"/>
        <w:jc w:val="both"/>
        <w:rPr>
          <w:rFonts w:ascii="Times New Roman" w:hAnsi="Times New Roman"/>
          <w:color w:val="000000"/>
          <w:sz w:val="18"/>
          <w:szCs w:val="18"/>
        </w:rPr>
      </w:pPr>
      <w:r w:rsidRPr="00923B05">
        <w:rPr>
          <w:rFonts w:ascii="Times New Roman" w:hAnsi="Times New Roman"/>
          <w:color w:val="000000"/>
          <w:sz w:val="18"/>
          <w:szCs w:val="18"/>
        </w:rPr>
        <w:t>Целевыми показателями (индикаторами) программы являются:</w:t>
      </w:r>
    </w:p>
    <w:p w:rsidR="00923B05" w:rsidRPr="00923B05" w:rsidRDefault="00923B05" w:rsidP="00923B05">
      <w:pPr>
        <w:suppressAutoHyphens/>
        <w:autoSpaceDE w:val="0"/>
        <w:autoSpaceDN w:val="0"/>
        <w:adjustRightInd w:val="0"/>
        <w:spacing w:after="0" w:line="240" w:lineRule="auto"/>
        <w:jc w:val="both"/>
        <w:rPr>
          <w:rFonts w:ascii="Times New Roman" w:hAnsi="Times New Roman"/>
          <w:sz w:val="18"/>
          <w:szCs w:val="18"/>
          <w:lang w:eastAsia="zh-CN"/>
        </w:rPr>
      </w:pPr>
      <w:r w:rsidRPr="00923B05">
        <w:rPr>
          <w:rFonts w:ascii="Times New Roman" w:hAnsi="Times New Roman"/>
          <w:sz w:val="18"/>
          <w:szCs w:val="18"/>
          <w:lang w:eastAsia="zh-CN"/>
        </w:rPr>
        <w:t>-протяженность дорог общего пользования всех видов улично-дорожной сети сельского поселения после ремонта, единиц;</w:t>
      </w:r>
    </w:p>
    <w:p w:rsidR="00923B05" w:rsidRPr="00923B05" w:rsidRDefault="00923B05" w:rsidP="00923B05">
      <w:pPr>
        <w:shd w:val="clear" w:color="auto" w:fill="FFFFFF"/>
        <w:suppressAutoHyphens/>
        <w:spacing w:after="0" w:line="240" w:lineRule="auto"/>
        <w:jc w:val="both"/>
        <w:rPr>
          <w:rFonts w:ascii="Times New Roman" w:hAnsi="Times New Roman"/>
          <w:sz w:val="18"/>
          <w:szCs w:val="18"/>
        </w:rPr>
      </w:pPr>
      <w:r w:rsidRPr="00923B05">
        <w:rPr>
          <w:rFonts w:ascii="Times New Roman" w:hAnsi="Times New Roman"/>
          <w:sz w:val="18"/>
          <w:szCs w:val="18"/>
          <w:lang w:eastAsia="zh-CN"/>
        </w:rPr>
        <w:t>-</w:t>
      </w:r>
      <w:r w:rsidRPr="00923B05">
        <w:rPr>
          <w:rFonts w:ascii="Times New Roman" w:hAnsi="Times New Roman"/>
          <w:sz w:val="18"/>
          <w:szCs w:val="18"/>
        </w:rPr>
        <w:t xml:space="preserve">количество разработанной проектно-сметной документации на капитальный ремонт дорог общего пользования местного значения (в год)                  </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своевременное и качественное проведение дорожных работ для повышения уровня безопасности дорожного движения;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развитие и совершенствование автомобильных дорог;</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совершенствование системы организации дорожного движения.</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 количество площади освещаемых территорий населенных пунктов сельского поселения, единиц.</w:t>
      </w:r>
    </w:p>
    <w:p w:rsidR="00923B05" w:rsidRPr="00923B05" w:rsidRDefault="00923B05" w:rsidP="00923B05">
      <w:pPr>
        <w:autoSpaceDE w:val="0"/>
        <w:autoSpaceDN w:val="0"/>
        <w:adjustRightInd w:val="0"/>
        <w:spacing w:after="0" w:line="240" w:lineRule="auto"/>
        <w:jc w:val="both"/>
        <w:rPr>
          <w:rFonts w:ascii="Times New Roman" w:hAnsi="Times New Roman"/>
          <w:color w:val="000000"/>
          <w:sz w:val="18"/>
          <w:szCs w:val="18"/>
        </w:rPr>
      </w:pPr>
      <w:hyperlink r:id="rId38" w:history="1">
        <w:r w:rsidRPr="00923B05">
          <w:rPr>
            <w:rFonts w:ascii="Times New Roman" w:hAnsi="Times New Roman"/>
            <w:color w:val="000000"/>
            <w:sz w:val="18"/>
            <w:szCs w:val="18"/>
          </w:rPr>
          <w:t>Сведения</w:t>
        </w:r>
      </w:hyperlink>
      <w:r w:rsidRPr="00923B05">
        <w:rPr>
          <w:rFonts w:ascii="Times New Roman" w:hAnsi="Times New Roman"/>
          <w:color w:val="000000"/>
          <w:sz w:val="18"/>
          <w:szCs w:val="18"/>
        </w:rPr>
        <w:t xml:space="preserve"> о целевых показателях (индикаторах) подпрограммы приведены в прил</w:t>
      </w:r>
      <w:r w:rsidRPr="00923B05">
        <w:rPr>
          <w:rFonts w:ascii="Times New Roman" w:hAnsi="Times New Roman"/>
          <w:color w:val="000000"/>
          <w:sz w:val="18"/>
          <w:szCs w:val="18"/>
        </w:rPr>
        <w:t>о</w:t>
      </w:r>
      <w:r w:rsidRPr="00923B05">
        <w:rPr>
          <w:rFonts w:ascii="Times New Roman" w:hAnsi="Times New Roman"/>
          <w:color w:val="000000"/>
          <w:sz w:val="18"/>
          <w:szCs w:val="18"/>
        </w:rPr>
        <w:t xml:space="preserve">жении </w:t>
      </w:r>
    </w:p>
    <w:p w:rsidR="00923B05" w:rsidRPr="00923B05" w:rsidRDefault="00923B05" w:rsidP="00923B05">
      <w:pPr>
        <w:autoSpaceDE w:val="0"/>
        <w:autoSpaceDN w:val="0"/>
        <w:adjustRightInd w:val="0"/>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 2 настоящей Програ</w:t>
      </w:r>
      <w:r w:rsidRPr="00923B05">
        <w:rPr>
          <w:rFonts w:ascii="Times New Roman" w:hAnsi="Times New Roman"/>
          <w:color w:val="000000"/>
          <w:sz w:val="18"/>
          <w:szCs w:val="18"/>
        </w:rPr>
        <w:t>м</w:t>
      </w:r>
      <w:r w:rsidRPr="00923B05">
        <w:rPr>
          <w:rFonts w:ascii="Times New Roman" w:hAnsi="Times New Roman"/>
          <w:color w:val="000000"/>
          <w:sz w:val="18"/>
          <w:szCs w:val="18"/>
        </w:rPr>
        <w:t>ме.</w:t>
      </w:r>
    </w:p>
    <w:p w:rsidR="00923B05" w:rsidRPr="00923B05" w:rsidRDefault="00923B05" w:rsidP="00923B05">
      <w:pPr>
        <w:autoSpaceDE w:val="0"/>
        <w:autoSpaceDN w:val="0"/>
        <w:adjustRightInd w:val="0"/>
        <w:spacing w:after="0" w:line="240" w:lineRule="auto"/>
        <w:jc w:val="both"/>
        <w:rPr>
          <w:rFonts w:ascii="Times New Roman" w:hAnsi="Times New Roman"/>
          <w:color w:val="000000"/>
          <w:sz w:val="18"/>
          <w:szCs w:val="18"/>
        </w:rPr>
      </w:pPr>
    </w:p>
    <w:p w:rsidR="00923B05" w:rsidRPr="00923B05" w:rsidRDefault="00923B05" w:rsidP="00923B05">
      <w:pPr>
        <w:autoSpaceDE w:val="0"/>
        <w:autoSpaceDN w:val="0"/>
        <w:adjustRightInd w:val="0"/>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Основными ожидаемыми конечными результатами программы являются:</w:t>
      </w:r>
    </w:p>
    <w:p w:rsidR="00923B05" w:rsidRPr="00923B05" w:rsidRDefault="00923B05" w:rsidP="00923B05">
      <w:pPr>
        <w:suppressAutoHyphens/>
        <w:spacing w:after="0" w:line="240" w:lineRule="auto"/>
        <w:jc w:val="both"/>
        <w:rPr>
          <w:rFonts w:ascii="Times New Roman" w:hAnsi="Times New Roman"/>
          <w:sz w:val="18"/>
          <w:szCs w:val="18"/>
          <w:lang w:eastAsia="zh-CN"/>
        </w:rPr>
      </w:pPr>
      <w:r w:rsidRPr="00923B05">
        <w:rPr>
          <w:rFonts w:ascii="Times New Roman" w:hAnsi="Times New Roman"/>
          <w:sz w:val="18"/>
          <w:szCs w:val="18"/>
          <w:lang w:eastAsia="zh-CN"/>
        </w:rPr>
        <w:t>-увеличение протяженности капитально отремонтированных дорог общего пользования, мостов в целях безопасности дорожного движения;</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sz w:val="18"/>
          <w:szCs w:val="18"/>
          <w:lang w:eastAsia="zh-CN"/>
        </w:rPr>
        <w:t xml:space="preserve">-увеличение протяженности дорог общего пользования муниципального значения, имеющих оформленные документы по регистрации права собственности, </w:t>
      </w:r>
      <w:proofErr w:type="gramStart"/>
      <w:r w:rsidRPr="00923B05">
        <w:rPr>
          <w:rFonts w:ascii="Times New Roman" w:hAnsi="Times New Roman"/>
          <w:sz w:val="18"/>
          <w:szCs w:val="18"/>
          <w:lang w:eastAsia="zh-CN"/>
        </w:rPr>
        <w:t>км</w:t>
      </w:r>
      <w:proofErr w:type="gramEnd"/>
      <w:r w:rsidRPr="00923B05">
        <w:rPr>
          <w:rFonts w:ascii="Times New Roman" w:hAnsi="Times New Roman"/>
          <w:sz w:val="18"/>
          <w:szCs w:val="18"/>
          <w:lang w:eastAsia="zh-CN"/>
        </w:rPr>
        <w:t>.</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-соответствие технических характеристик проезжей части отремонтированных дорог нормати</w:t>
      </w:r>
      <w:r w:rsidRPr="00923B05">
        <w:rPr>
          <w:rFonts w:ascii="Times New Roman" w:hAnsi="Times New Roman"/>
          <w:sz w:val="18"/>
          <w:szCs w:val="18"/>
        </w:rPr>
        <w:t>в</w:t>
      </w:r>
      <w:r w:rsidRPr="00923B05">
        <w:rPr>
          <w:rFonts w:ascii="Times New Roman" w:hAnsi="Times New Roman"/>
          <w:sz w:val="18"/>
          <w:szCs w:val="18"/>
        </w:rPr>
        <w:t>ным требованиям;</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w:t>
      </w:r>
      <w:r w:rsidRPr="00923B05">
        <w:rPr>
          <w:rFonts w:ascii="Times New Roman" w:hAnsi="Times New Roman"/>
          <w:color w:val="000000"/>
          <w:sz w:val="18"/>
          <w:szCs w:val="18"/>
          <w:lang w:val="de-DE" w:eastAsia="zh-CN"/>
        </w:rPr>
        <w:t xml:space="preserve"> </w:t>
      </w:r>
      <w:r w:rsidRPr="00923B05">
        <w:rPr>
          <w:rFonts w:ascii="Times New Roman" w:hAnsi="Times New Roman"/>
          <w:color w:val="000000"/>
          <w:sz w:val="18"/>
          <w:szCs w:val="18"/>
          <w:lang w:eastAsia="zh-CN"/>
        </w:rPr>
        <w:t>формирование</w:t>
      </w:r>
      <w:r w:rsidRPr="00923B05">
        <w:rPr>
          <w:rFonts w:ascii="Times New Roman" w:hAnsi="Times New Roman"/>
          <w:color w:val="000000"/>
          <w:sz w:val="18"/>
          <w:szCs w:val="18"/>
          <w:lang w:val="de-DE" w:eastAsia="zh-CN"/>
        </w:rPr>
        <w:t xml:space="preserve"> </w:t>
      </w:r>
      <w:r w:rsidRPr="00923B05">
        <w:rPr>
          <w:rFonts w:ascii="Times New Roman" w:hAnsi="Times New Roman"/>
          <w:color w:val="000000"/>
          <w:sz w:val="18"/>
          <w:szCs w:val="18"/>
          <w:lang w:eastAsia="zh-CN"/>
        </w:rPr>
        <w:t xml:space="preserve">современного </w:t>
      </w:r>
      <w:proofErr w:type="spellStart"/>
      <w:r w:rsidRPr="00923B05">
        <w:rPr>
          <w:rFonts w:ascii="Times New Roman" w:hAnsi="Times New Roman"/>
          <w:color w:val="000000"/>
          <w:sz w:val="18"/>
          <w:szCs w:val="18"/>
          <w:lang w:val="de-DE" w:eastAsia="zh-CN"/>
        </w:rPr>
        <w:t>светово</w:t>
      </w:r>
      <w:r w:rsidRPr="00923B05">
        <w:rPr>
          <w:rFonts w:ascii="Times New Roman" w:hAnsi="Times New Roman"/>
          <w:color w:val="000000"/>
          <w:sz w:val="18"/>
          <w:szCs w:val="18"/>
          <w:lang w:eastAsia="zh-CN"/>
        </w:rPr>
        <w:t>го</w:t>
      </w:r>
      <w:proofErr w:type="spellEnd"/>
      <w:r w:rsidRPr="00923B05">
        <w:rPr>
          <w:rFonts w:ascii="Times New Roman" w:hAnsi="Times New Roman"/>
          <w:color w:val="000000"/>
          <w:sz w:val="18"/>
          <w:szCs w:val="18"/>
          <w:lang w:val="de-DE" w:eastAsia="zh-CN"/>
        </w:rPr>
        <w:t xml:space="preserve"> </w:t>
      </w:r>
      <w:r w:rsidRPr="00923B05">
        <w:rPr>
          <w:rFonts w:ascii="Times New Roman" w:hAnsi="Times New Roman"/>
          <w:color w:val="000000"/>
          <w:sz w:val="18"/>
          <w:szCs w:val="18"/>
          <w:lang w:eastAsia="zh-CN"/>
        </w:rPr>
        <w:t xml:space="preserve">облика </w:t>
      </w:r>
      <w:proofErr w:type="spellStart"/>
      <w:r w:rsidRPr="00923B05">
        <w:rPr>
          <w:rFonts w:ascii="Times New Roman" w:hAnsi="Times New Roman"/>
          <w:color w:val="000000"/>
          <w:sz w:val="18"/>
          <w:szCs w:val="18"/>
          <w:lang w:val="de-DE" w:eastAsia="zh-CN"/>
        </w:rPr>
        <w:t>сельского</w:t>
      </w:r>
      <w:proofErr w:type="spellEnd"/>
      <w:r w:rsidRPr="00923B05">
        <w:rPr>
          <w:rFonts w:ascii="Times New Roman" w:hAnsi="Times New Roman"/>
          <w:color w:val="000000"/>
          <w:sz w:val="18"/>
          <w:szCs w:val="18"/>
          <w:lang w:val="de-DE" w:eastAsia="zh-CN"/>
        </w:rPr>
        <w:t xml:space="preserve"> </w:t>
      </w:r>
      <w:proofErr w:type="spellStart"/>
      <w:r w:rsidRPr="00923B05">
        <w:rPr>
          <w:rFonts w:ascii="Times New Roman" w:hAnsi="Times New Roman"/>
          <w:color w:val="000000"/>
          <w:sz w:val="18"/>
          <w:szCs w:val="18"/>
          <w:lang w:val="de-DE" w:eastAsia="zh-CN"/>
        </w:rPr>
        <w:t>поселения</w:t>
      </w:r>
      <w:proofErr w:type="spellEnd"/>
      <w:r w:rsidRPr="00923B05">
        <w:rPr>
          <w:rFonts w:ascii="Times New Roman" w:hAnsi="Times New Roman"/>
          <w:color w:val="000000"/>
          <w:sz w:val="18"/>
          <w:szCs w:val="18"/>
          <w:lang w:eastAsia="zh-CN"/>
        </w:rPr>
        <w:t>;</w:t>
      </w:r>
      <w:r w:rsidRPr="00923B05">
        <w:rPr>
          <w:rFonts w:ascii="Times New Roman" w:hAnsi="Times New Roman"/>
          <w:color w:val="000000"/>
          <w:sz w:val="18"/>
          <w:szCs w:val="18"/>
          <w:lang w:val="de-DE" w:eastAsia="zh-CN"/>
        </w:rPr>
        <w:t xml:space="preserve"> </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color w:val="000000"/>
          <w:sz w:val="18"/>
          <w:szCs w:val="18"/>
          <w:lang w:eastAsia="zh-CN"/>
        </w:rPr>
        <w:t xml:space="preserve">- </w:t>
      </w:r>
      <w:proofErr w:type="spellStart"/>
      <w:r w:rsidRPr="00923B05">
        <w:rPr>
          <w:rFonts w:ascii="Times New Roman" w:hAnsi="Times New Roman"/>
          <w:color w:val="000000"/>
          <w:sz w:val="18"/>
          <w:szCs w:val="18"/>
          <w:lang w:val="de-DE" w:eastAsia="zh-CN"/>
        </w:rPr>
        <w:t>сни</w:t>
      </w:r>
      <w:r w:rsidRPr="00923B05">
        <w:rPr>
          <w:rFonts w:ascii="Times New Roman" w:hAnsi="Times New Roman"/>
          <w:color w:val="000000"/>
          <w:sz w:val="18"/>
          <w:szCs w:val="18"/>
          <w:lang w:eastAsia="zh-CN"/>
        </w:rPr>
        <w:t>жение</w:t>
      </w:r>
      <w:proofErr w:type="spellEnd"/>
      <w:r w:rsidRPr="00923B05">
        <w:rPr>
          <w:rFonts w:ascii="Times New Roman" w:hAnsi="Times New Roman"/>
          <w:color w:val="000000"/>
          <w:sz w:val="18"/>
          <w:szCs w:val="18"/>
          <w:lang w:val="de-DE" w:eastAsia="zh-CN"/>
        </w:rPr>
        <w:t xml:space="preserve"> </w:t>
      </w:r>
      <w:proofErr w:type="spellStart"/>
      <w:r w:rsidRPr="00923B05">
        <w:rPr>
          <w:rFonts w:ascii="Times New Roman" w:hAnsi="Times New Roman"/>
          <w:color w:val="000000"/>
          <w:sz w:val="18"/>
          <w:szCs w:val="18"/>
          <w:lang w:val="de-DE" w:eastAsia="zh-CN"/>
        </w:rPr>
        <w:t>уровня</w:t>
      </w:r>
      <w:proofErr w:type="spellEnd"/>
      <w:r w:rsidRPr="00923B05">
        <w:rPr>
          <w:rFonts w:ascii="Times New Roman" w:hAnsi="Times New Roman"/>
          <w:color w:val="000000"/>
          <w:sz w:val="18"/>
          <w:szCs w:val="18"/>
          <w:lang w:val="de-DE" w:eastAsia="zh-CN"/>
        </w:rPr>
        <w:t xml:space="preserve"> </w:t>
      </w:r>
      <w:r w:rsidRPr="00923B05">
        <w:rPr>
          <w:rFonts w:ascii="Times New Roman" w:hAnsi="Times New Roman"/>
          <w:color w:val="000000"/>
          <w:sz w:val="18"/>
          <w:szCs w:val="18"/>
          <w:lang w:eastAsia="zh-CN"/>
        </w:rPr>
        <w:t xml:space="preserve"> </w:t>
      </w:r>
      <w:proofErr w:type="spellStart"/>
      <w:r w:rsidRPr="00923B05">
        <w:rPr>
          <w:rFonts w:ascii="Times New Roman" w:hAnsi="Times New Roman"/>
          <w:color w:val="000000"/>
          <w:sz w:val="18"/>
          <w:szCs w:val="18"/>
          <w:lang w:val="de-DE" w:eastAsia="zh-CN"/>
        </w:rPr>
        <w:t>аварийности</w:t>
      </w:r>
      <w:proofErr w:type="spellEnd"/>
      <w:r w:rsidRPr="00923B05">
        <w:rPr>
          <w:rFonts w:ascii="Times New Roman" w:hAnsi="Times New Roman"/>
          <w:color w:val="000000"/>
          <w:sz w:val="18"/>
          <w:szCs w:val="18"/>
          <w:lang w:val="de-DE" w:eastAsia="zh-CN"/>
        </w:rPr>
        <w:t xml:space="preserve"> </w:t>
      </w:r>
      <w:r w:rsidRPr="00923B05">
        <w:rPr>
          <w:rFonts w:ascii="Times New Roman" w:hAnsi="Times New Roman"/>
          <w:color w:val="000000"/>
          <w:sz w:val="18"/>
          <w:szCs w:val="18"/>
          <w:lang w:eastAsia="zh-CN"/>
        </w:rPr>
        <w:t>на дорогах местного значения.</w:t>
      </w:r>
    </w:p>
    <w:p w:rsidR="00923B05" w:rsidRPr="00923B05" w:rsidRDefault="00923B05" w:rsidP="00923B05">
      <w:pPr>
        <w:spacing w:after="0" w:line="240" w:lineRule="auto"/>
        <w:ind w:firstLine="708"/>
        <w:jc w:val="both"/>
        <w:rPr>
          <w:rFonts w:ascii="Times New Roman" w:hAnsi="Times New Roman"/>
          <w:sz w:val="18"/>
          <w:szCs w:val="18"/>
        </w:rPr>
      </w:pPr>
    </w:p>
    <w:p w:rsidR="00923B05" w:rsidRPr="00923B05" w:rsidRDefault="00923B05" w:rsidP="008B7172">
      <w:pPr>
        <w:autoSpaceDE w:val="0"/>
        <w:autoSpaceDN w:val="0"/>
        <w:adjustRightInd w:val="0"/>
        <w:spacing w:after="0" w:line="240" w:lineRule="auto"/>
        <w:jc w:val="center"/>
        <w:outlineLvl w:val="0"/>
        <w:rPr>
          <w:rFonts w:ascii="Times New Roman" w:hAnsi="Times New Roman"/>
          <w:color w:val="000000"/>
          <w:sz w:val="18"/>
          <w:szCs w:val="18"/>
        </w:rPr>
      </w:pPr>
      <w:r w:rsidRPr="00923B05">
        <w:rPr>
          <w:rFonts w:ascii="Times New Roman" w:hAnsi="Times New Roman"/>
          <w:b/>
          <w:color w:val="000000"/>
          <w:sz w:val="18"/>
          <w:szCs w:val="18"/>
        </w:rPr>
        <w:t>Раздел 3. Характеристика основных мероприятий программы</w:t>
      </w:r>
      <w:r w:rsidRPr="00923B05">
        <w:rPr>
          <w:rFonts w:ascii="Times New Roman" w:hAnsi="Times New Roman"/>
          <w:color w:val="000000"/>
          <w:sz w:val="18"/>
          <w:szCs w:val="18"/>
        </w:rPr>
        <w:t>.</w:t>
      </w:r>
    </w:p>
    <w:p w:rsidR="00923B05" w:rsidRPr="00923B05" w:rsidRDefault="00923B05" w:rsidP="00923B05">
      <w:pPr>
        <w:widowControl w:val="0"/>
        <w:suppressAutoHyphens/>
        <w:autoSpaceDE w:val="0"/>
        <w:spacing w:after="0" w:line="240" w:lineRule="auto"/>
        <w:ind w:firstLine="540"/>
        <w:jc w:val="both"/>
        <w:rPr>
          <w:rFonts w:ascii="Times New Roman" w:eastAsia="Arial" w:hAnsi="Times New Roman"/>
          <w:color w:val="000000"/>
          <w:sz w:val="18"/>
          <w:szCs w:val="18"/>
          <w:lang w:eastAsia="zh-CN"/>
        </w:rPr>
      </w:pPr>
      <w:r w:rsidRPr="00923B05">
        <w:rPr>
          <w:rFonts w:ascii="Times New Roman" w:eastAsia="Arial" w:hAnsi="Times New Roman"/>
          <w:color w:val="000000"/>
          <w:sz w:val="18"/>
          <w:szCs w:val="18"/>
          <w:lang w:eastAsia="zh-CN"/>
        </w:rPr>
        <w:t>Включенные в программу основные мероприятия представляют собой комплекс взаимосвязанных мер, направленных на решение наиболее важных текущих и перспективных задач улично-дорожной сети Данковского сельского поселения.</w:t>
      </w:r>
    </w:p>
    <w:p w:rsidR="00923B05" w:rsidRPr="00923B05" w:rsidRDefault="00923B05" w:rsidP="00923B05">
      <w:pPr>
        <w:autoSpaceDE w:val="0"/>
        <w:autoSpaceDN w:val="0"/>
        <w:adjustRightInd w:val="0"/>
        <w:spacing w:after="0" w:line="240" w:lineRule="auto"/>
        <w:jc w:val="both"/>
        <w:rPr>
          <w:rFonts w:ascii="Times New Roman" w:hAnsi="Times New Roman"/>
          <w:color w:val="000000"/>
          <w:sz w:val="18"/>
          <w:szCs w:val="18"/>
        </w:rPr>
      </w:pPr>
    </w:p>
    <w:p w:rsidR="00923B05" w:rsidRPr="00923B05" w:rsidRDefault="00923B05" w:rsidP="00923B05">
      <w:pPr>
        <w:autoSpaceDE w:val="0"/>
        <w:autoSpaceDN w:val="0"/>
        <w:adjustRightInd w:val="0"/>
        <w:spacing w:after="0" w:line="240" w:lineRule="auto"/>
        <w:ind w:firstLine="540"/>
        <w:jc w:val="both"/>
        <w:rPr>
          <w:rFonts w:ascii="Times New Roman" w:hAnsi="Times New Roman"/>
          <w:color w:val="000000"/>
          <w:sz w:val="18"/>
          <w:szCs w:val="18"/>
        </w:rPr>
      </w:pPr>
      <w:hyperlink r:id="rId39" w:history="1">
        <w:r w:rsidRPr="00923B05">
          <w:rPr>
            <w:rFonts w:ascii="Times New Roman" w:hAnsi="Times New Roman"/>
            <w:color w:val="000000"/>
            <w:sz w:val="18"/>
            <w:szCs w:val="18"/>
          </w:rPr>
          <w:t>Перечень</w:t>
        </w:r>
      </w:hyperlink>
      <w:r w:rsidRPr="00923B05">
        <w:rPr>
          <w:rFonts w:ascii="Times New Roman" w:hAnsi="Times New Roman"/>
          <w:color w:val="000000"/>
          <w:sz w:val="18"/>
          <w:szCs w:val="18"/>
        </w:rPr>
        <w:t xml:space="preserve"> основных мероприятий программы и ресурсное обеспечение приведены в приложении №1 к настоящей Программе.</w:t>
      </w:r>
    </w:p>
    <w:p w:rsidR="00923B05" w:rsidRPr="00923B05" w:rsidRDefault="00923B05" w:rsidP="008B7172">
      <w:pPr>
        <w:spacing w:after="0" w:line="240" w:lineRule="auto"/>
        <w:jc w:val="center"/>
        <w:rPr>
          <w:rFonts w:ascii="Times New Roman" w:hAnsi="Times New Roman"/>
          <w:b/>
          <w:sz w:val="18"/>
          <w:szCs w:val="18"/>
        </w:rPr>
      </w:pPr>
      <w:r w:rsidRPr="00923B05">
        <w:rPr>
          <w:rFonts w:ascii="Times New Roman" w:hAnsi="Times New Roman"/>
          <w:b/>
          <w:sz w:val="18"/>
          <w:szCs w:val="18"/>
        </w:rPr>
        <w:t>Раздел 4. План реализации и управления программой</w:t>
      </w:r>
    </w:p>
    <w:p w:rsidR="00923B05" w:rsidRPr="00923B05" w:rsidRDefault="00923B05" w:rsidP="00923B05">
      <w:pPr>
        <w:autoSpaceDE w:val="0"/>
        <w:autoSpaceDN w:val="0"/>
        <w:adjustRightInd w:val="0"/>
        <w:spacing w:after="0" w:line="240" w:lineRule="auto"/>
        <w:ind w:firstLine="540"/>
        <w:jc w:val="both"/>
        <w:rPr>
          <w:rFonts w:ascii="Times New Roman" w:hAnsi="Times New Roman"/>
          <w:color w:val="000000"/>
          <w:sz w:val="18"/>
          <w:szCs w:val="18"/>
        </w:rPr>
      </w:pPr>
      <w:hyperlink r:id="rId40" w:history="1">
        <w:r w:rsidRPr="00923B05">
          <w:rPr>
            <w:rFonts w:ascii="Times New Roman" w:hAnsi="Times New Roman"/>
            <w:color w:val="000000"/>
            <w:sz w:val="18"/>
            <w:szCs w:val="18"/>
          </w:rPr>
          <w:t>План</w:t>
        </w:r>
      </w:hyperlink>
      <w:r w:rsidRPr="00923B05">
        <w:rPr>
          <w:rFonts w:ascii="Times New Roman" w:hAnsi="Times New Roman"/>
          <w:color w:val="000000"/>
          <w:sz w:val="18"/>
          <w:szCs w:val="18"/>
        </w:rPr>
        <w:t xml:space="preserve"> реализации основных мероприятий программы в 2025 году приведен в прил</w:t>
      </w:r>
      <w:r w:rsidRPr="00923B05">
        <w:rPr>
          <w:rFonts w:ascii="Times New Roman" w:hAnsi="Times New Roman"/>
          <w:color w:val="000000"/>
          <w:sz w:val="18"/>
          <w:szCs w:val="18"/>
        </w:rPr>
        <w:t>о</w:t>
      </w:r>
      <w:r w:rsidRPr="00923B05">
        <w:rPr>
          <w:rFonts w:ascii="Times New Roman" w:hAnsi="Times New Roman"/>
          <w:color w:val="000000"/>
          <w:sz w:val="18"/>
          <w:szCs w:val="18"/>
        </w:rPr>
        <w:t>жении № 3 к настоящей Программе.</w:t>
      </w:r>
    </w:p>
    <w:p w:rsidR="00923B05" w:rsidRPr="00923B05" w:rsidRDefault="00923B05" w:rsidP="00923B05">
      <w:pPr>
        <w:suppressAutoHyphens/>
        <w:spacing w:after="0" w:line="240" w:lineRule="auto"/>
        <w:ind w:firstLine="709"/>
        <w:jc w:val="both"/>
        <w:rPr>
          <w:rFonts w:ascii="Times New Roman" w:hAnsi="Times New Roman"/>
          <w:sz w:val="18"/>
          <w:szCs w:val="18"/>
        </w:rPr>
      </w:pPr>
      <w:r w:rsidRPr="00923B05">
        <w:rPr>
          <w:rFonts w:ascii="Times New Roman" w:hAnsi="Times New Roman"/>
          <w:sz w:val="18"/>
          <w:szCs w:val="18"/>
        </w:rPr>
        <w:t>Механизм реализации Программы включает в себя систему комплексных мероприятий.</w:t>
      </w:r>
    </w:p>
    <w:p w:rsidR="00923B05" w:rsidRPr="00923B05" w:rsidRDefault="00923B05" w:rsidP="00923B05">
      <w:pPr>
        <w:suppressAutoHyphens/>
        <w:spacing w:after="0" w:line="240" w:lineRule="auto"/>
        <w:ind w:firstLine="709"/>
        <w:jc w:val="both"/>
        <w:rPr>
          <w:rFonts w:ascii="Times New Roman" w:hAnsi="Times New Roman"/>
          <w:sz w:val="18"/>
          <w:szCs w:val="18"/>
        </w:rPr>
      </w:pPr>
      <w:r w:rsidRPr="00923B05">
        <w:rPr>
          <w:rFonts w:ascii="Times New Roman" w:hAnsi="Times New Roman"/>
          <w:sz w:val="18"/>
          <w:szCs w:val="18"/>
        </w:rPr>
        <w:t>Реализации Программы предусматривает целевое использование денежных сре</w:t>
      </w:r>
      <w:proofErr w:type="gramStart"/>
      <w:r w:rsidRPr="00923B05">
        <w:rPr>
          <w:rFonts w:ascii="Times New Roman" w:hAnsi="Times New Roman"/>
          <w:sz w:val="18"/>
          <w:szCs w:val="18"/>
        </w:rPr>
        <w:t>дств в с</w:t>
      </w:r>
      <w:proofErr w:type="gramEnd"/>
      <w:r w:rsidRPr="00923B05">
        <w:rPr>
          <w:rFonts w:ascii="Times New Roman" w:hAnsi="Times New Roman"/>
          <w:sz w:val="18"/>
          <w:szCs w:val="18"/>
        </w:rPr>
        <w:t>оответствии с поставленными задачами.</w:t>
      </w:r>
    </w:p>
    <w:p w:rsidR="00923B05" w:rsidRPr="00923B05" w:rsidRDefault="00923B05" w:rsidP="00923B05">
      <w:pPr>
        <w:suppressAutoHyphens/>
        <w:spacing w:after="0" w:line="240" w:lineRule="auto"/>
        <w:ind w:firstLine="709"/>
        <w:jc w:val="both"/>
        <w:rPr>
          <w:rFonts w:ascii="Times New Roman" w:hAnsi="Times New Roman"/>
          <w:sz w:val="18"/>
          <w:szCs w:val="18"/>
        </w:rPr>
      </w:pPr>
      <w:r w:rsidRPr="00923B05">
        <w:rPr>
          <w:rFonts w:ascii="Times New Roman" w:hAnsi="Times New Roman"/>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923B05" w:rsidRPr="00923B05" w:rsidRDefault="00923B05" w:rsidP="00923B05">
      <w:pPr>
        <w:suppressAutoHyphens/>
        <w:spacing w:after="0" w:line="240" w:lineRule="auto"/>
        <w:ind w:firstLine="709"/>
        <w:jc w:val="both"/>
        <w:rPr>
          <w:rFonts w:ascii="Times New Roman" w:hAnsi="Times New Roman"/>
          <w:sz w:val="18"/>
          <w:szCs w:val="18"/>
        </w:rPr>
      </w:pPr>
      <w:r w:rsidRPr="00923B05">
        <w:rPr>
          <w:rFonts w:ascii="Times New Roman" w:hAnsi="Times New Roman"/>
          <w:sz w:val="18"/>
          <w:szCs w:val="18"/>
        </w:rPr>
        <w:t>В ходе реализации Программы отдельные ее мероприятия в установленном порядке могут уточняться, а объем расходов бюджетов – корректир</w:t>
      </w:r>
      <w:r w:rsidRPr="00923B05">
        <w:rPr>
          <w:rFonts w:ascii="Times New Roman" w:hAnsi="Times New Roman"/>
          <w:sz w:val="18"/>
          <w:szCs w:val="18"/>
        </w:rPr>
        <w:t>о</w:t>
      </w:r>
      <w:r w:rsidRPr="00923B05">
        <w:rPr>
          <w:rFonts w:ascii="Times New Roman" w:hAnsi="Times New Roman"/>
          <w:sz w:val="18"/>
          <w:szCs w:val="18"/>
        </w:rPr>
        <w:t xml:space="preserve">ваться. </w:t>
      </w:r>
    </w:p>
    <w:p w:rsidR="00923B05" w:rsidRPr="00923B05" w:rsidRDefault="00923B05" w:rsidP="00923B05">
      <w:pPr>
        <w:suppressAutoHyphens/>
        <w:spacing w:after="0" w:line="240" w:lineRule="auto"/>
        <w:ind w:firstLine="709"/>
        <w:jc w:val="both"/>
        <w:rPr>
          <w:rFonts w:ascii="Times New Roman" w:hAnsi="Times New Roman"/>
          <w:sz w:val="18"/>
          <w:szCs w:val="18"/>
        </w:rPr>
      </w:pPr>
      <w:r w:rsidRPr="00923B05">
        <w:rPr>
          <w:rFonts w:ascii="Times New Roman" w:hAnsi="Times New Roman"/>
          <w:sz w:val="18"/>
          <w:szCs w:val="18"/>
        </w:rPr>
        <w:t>Основными вопросами, подлежащими контролю в процессе реализации Программы, являются: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эффективное и целевое использование средств бюджета;</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текущему ремонту и содержанию автомобильных дорог местного значения с подрядной организацией;</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 осуществление </w:t>
      </w:r>
      <w:proofErr w:type="gramStart"/>
      <w:r w:rsidRPr="00923B05">
        <w:rPr>
          <w:rFonts w:ascii="Times New Roman" w:hAnsi="Times New Roman"/>
          <w:sz w:val="18"/>
          <w:szCs w:val="18"/>
        </w:rPr>
        <w:t>контроля за</w:t>
      </w:r>
      <w:proofErr w:type="gramEnd"/>
      <w:r w:rsidRPr="00923B05">
        <w:rPr>
          <w:rFonts w:ascii="Times New Roman" w:hAnsi="Times New Roman"/>
          <w:sz w:val="18"/>
          <w:szCs w:val="18"/>
        </w:rPr>
        <w:t xml:space="preserve"> соблюдением требований строительных норм и правил, государственных стандартов и технических регламентов;</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  гарантийными обязательствами подрядных организаций по поддержанию требуемого состояния объектов. </w:t>
      </w:r>
    </w:p>
    <w:p w:rsidR="00923B05" w:rsidRPr="00923B05" w:rsidRDefault="00923B05" w:rsidP="00923B05">
      <w:pPr>
        <w:spacing w:after="0" w:line="240" w:lineRule="auto"/>
        <w:jc w:val="both"/>
        <w:rPr>
          <w:rFonts w:ascii="Times New Roman" w:hAnsi="Times New Roman"/>
          <w:b/>
          <w:sz w:val="18"/>
          <w:szCs w:val="18"/>
        </w:rPr>
      </w:pPr>
    </w:p>
    <w:p w:rsidR="00923B05" w:rsidRPr="00923B05" w:rsidRDefault="00923B05" w:rsidP="008B7172">
      <w:pPr>
        <w:spacing w:after="0" w:line="240" w:lineRule="auto"/>
        <w:ind w:left="360"/>
        <w:jc w:val="center"/>
        <w:rPr>
          <w:rFonts w:ascii="Times New Roman" w:hAnsi="Times New Roman"/>
          <w:b/>
          <w:sz w:val="18"/>
          <w:szCs w:val="18"/>
        </w:rPr>
      </w:pPr>
      <w:r w:rsidRPr="00923B05">
        <w:rPr>
          <w:rFonts w:ascii="Times New Roman" w:hAnsi="Times New Roman"/>
          <w:b/>
          <w:sz w:val="18"/>
          <w:szCs w:val="18"/>
        </w:rPr>
        <w:t>Раздел 5. Оценка социально-экономической эффективности программы</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w:t>
      </w:r>
      <w:r w:rsidRPr="00923B05">
        <w:rPr>
          <w:rFonts w:ascii="Times New Roman" w:hAnsi="Times New Roman"/>
          <w:sz w:val="18"/>
          <w:szCs w:val="18"/>
        </w:rPr>
        <w:t>я</w:t>
      </w:r>
      <w:r w:rsidRPr="00923B05">
        <w:rPr>
          <w:rFonts w:ascii="Times New Roman" w:hAnsi="Times New Roman"/>
          <w:sz w:val="18"/>
          <w:szCs w:val="18"/>
        </w:rPr>
        <w:t>тельности:</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развитие и совершенствование автомобильных дорог, улучшение их технического состояния;</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обеспечение безопасности дорожного движения.</w:t>
      </w:r>
    </w:p>
    <w:p w:rsidR="00923B05" w:rsidRPr="00923B05" w:rsidRDefault="00923B05" w:rsidP="00923B05">
      <w:pPr>
        <w:suppressAutoHyphens/>
        <w:spacing w:after="0" w:line="240" w:lineRule="auto"/>
        <w:ind w:firstLine="709"/>
        <w:jc w:val="both"/>
        <w:rPr>
          <w:rFonts w:ascii="Times New Roman" w:hAnsi="Times New Roman"/>
          <w:sz w:val="18"/>
          <w:szCs w:val="18"/>
        </w:rPr>
      </w:pPr>
      <w:r w:rsidRPr="00923B05">
        <w:rPr>
          <w:rFonts w:ascii="Times New Roman" w:hAnsi="Times New Roman"/>
          <w:sz w:val="18"/>
          <w:szCs w:val="18"/>
        </w:rPr>
        <w:t>За период 2025 - 2030 гг. планируется выполнить следующие показатели:</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  приведение в нормативное состояние не менее 70,0 тыс. </w:t>
      </w:r>
      <w:proofErr w:type="spellStart"/>
      <w:r w:rsidRPr="00923B05">
        <w:rPr>
          <w:rFonts w:ascii="Times New Roman" w:hAnsi="Times New Roman"/>
          <w:sz w:val="18"/>
          <w:szCs w:val="18"/>
        </w:rPr>
        <w:t>кв.м</w:t>
      </w:r>
      <w:proofErr w:type="spellEnd"/>
      <w:r w:rsidRPr="00923B05">
        <w:rPr>
          <w:rFonts w:ascii="Times New Roman" w:hAnsi="Times New Roman"/>
          <w:sz w:val="18"/>
          <w:szCs w:val="18"/>
        </w:rPr>
        <w:t>. автомобильных дорог;</w:t>
      </w:r>
    </w:p>
    <w:p w:rsidR="00923B05" w:rsidRPr="00923B05" w:rsidRDefault="00923B05" w:rsidP="00923B05">
      <w:pPr>
        <w:suppressAutoHyphens/>
        <w:spacing w:after="0" w:line="240" w:lineRule="auto"/>
        <w:jc w:val="both"/>
        <w:rPr>
          <w:rFonts w:ascii="Times New Roman" w:hAnsi="Times New Roman"/>
          <w:sz w:val="18"/>
          <w:szCs w:val="18"/>
        </w:rPr>
      </w:pPr>
      <w:r w:rsidRPr="00923B05">
        <w:rPr>
          <w:rFonts w:ascii="Times New Roman" w:hAnsi="Times New Roman"/>
          <w:sz w:val="18"/>
          <w:szCs w:val="18"/>
        </w:rPr>
        <w:t>- увеличение объемов финансовых вложений в развитие автомобильных дорог на территории Данковского сельского поселения в расчете на одного жителя ежегодно не менее 1%;</w:t>
      </w:r>
    </w:p>
    <w:p w:rsidR="00923B05" w:rsidRPr="00923B05" w:rsidRDefault="00923B05" w:rsidP="00923B05">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Оценка эффективности реализации Программы осуществляется по критерии фина</w:t>
      </w:r>
      <w:r w:rsidRPr="00923B05">
        <w:rPr>
          <w:rFonts w:ascii="Times New Roman" w:hAnsi="Times New Roman"/>
          <w:sz w:val="18"/>
          <w:szCs w:val="18"/>
        </w:rPr>
        <w:t>н</w:t>
      </w:r>
      <w:r w:rsidRPr="00923B05">
        <w:rPr>
          <w:rFonts w:ascii="Times New Roman" w:hAnsi="Times New Roman"/>
          <w:sz w:val="18"/>
          <w:szCs w:val="18"/>
        </w:rPr>
        <w:t xml:space="preserve">совых вложений и отражает увеличение объемов финансовых вложений на содержание и ремонт автомобильных дорог на территории Данковского сельского поселения в расчете на одного жителя. </w:t>
      </w:r>
    </w:p>
    <w:p w:rsidR="00923B05" w:rsidRPr="00923B05" w:rsidRDefault="00923B05" w:rsidP="00923B05">
      <w:pPr>
        <w:autoSpaceDE w:val="0"/>
        <w:autoSpaceDN w:val="0"/>
        <w:adjustRightInd w:val="0"/>
        <w:spacing w:after="0" w:line="240" w:lineRule="auto"/>
        <w:ind w:firstLine="540"/>
        <w:jc w:val="both"/>
        <w:rPr>
          <w:rFonts w:ascii="Times New Roman" w:hAnsi="Times New Roman"/>
          <w:sz w:val="18"/>
          <w:szCs w:val="18"/>
          <w:lang w:eastAsia="zh-CN"/>
        </w:rPr>
      </w:pPr>
      <w:r w:rsidRPr="00923B05">
        <w:rPr>
          <w:rFonts w:ascii="Times New Roman" w:hAnsi="Times New Roman"/>
          <w:sz w:val="18"/>
          <w:szCs w:val="18"/>
        </w:rPr>
        <w:t>Методика оценки эффективности муниципальной программы представлена в прил</w:t>
      </w:r>
      <w:r w:rsidRPr="00923B05">
        <w:rPr>
          <w:rFonts w:ascii="Times New Roman" w:hAnsi="Times New Roman"/>
          <w:sz w:val="18"/>
          <w:szCs w:val="18"/>
        </w:rPr>
        <w:t>о</w:t>
      </w:r>
      <w:r w:rsidRPr="00923B05">
        <w:rPr>
          <w:rFonts w:ascii="Times New Roman" w:hAnsi="Times New Roman"/>
          <w:sz w:val="18"/>
          <w:szCs w:val="18"/>
        </w:rPr>
        <w:t>жении № 4 настоящей Программы.</w:t>
      </w:r>
    </w:p>
    <w:p w:rsidR="00923B05" w:rsidRPr="00923B05" w:rsidRDefault="00923B05" w:rsidP="00923B05">
      <w:pPr>
        <w:suppressAutoHyphens/>
        <w:spacing w:after="0" w:line="240" w:lineRule="auto"/>
        <w:ind w:firstLine="709"/>
        <w:jc w:val="both"/>
        <w:rPr>
          <w:rFonts w:ascii="Times New Roman" w:hAnsi="Times New Roman"/>
          <w:sz w:val="18"/>
          <w:szCs w:val="18"/>
        </w:rPr>
      </w:pPr>
    </w:p>
    <w:p w:rsidR="00923B05" w:rsidRPr="00923B05" w:rsidRDefault="00923B05" w:rsidP="008B7172">
      <w:pPr>
        <w:autoSpaceDE w:val="0"/>
        <w:autoSpaceDN w:val="0"/>
        <w:adjustRightInd w:val="0"/>
        <w:spacing w:after="0" w:line="240" w:lineRule="auto"/>
        <w:jc w:val="center"/>
        <w:outlineLvl w:val="0"/>
        <w:rPr>
          <w:rFonts w:ascii="Times New Roman" w:hAnsi="Times New Roman"/>
          <w:b/>
          <w:color w:val="000000"/>
          <w:sz w:val="18"/>
          <w:szCs w:val="18"/>
        </w:rPr>
      </w:pPr>
      <w:r w:rsidRPr="00923B05">
        <w:rPr>
          <w:rFonts w:ascii="Times New Roman" w:hAnsi="Times New Roman"/>
          <w:b/>
          <w:color w:val="000000"/>
          <w:sz w:val="18"/>
          <w:szCs w:val="18"/>
        </w:rPr>
        <w:t>Раздел 6. Характеристика мер правового регулирования в сфере реализации муниципал</w:t>
      </w:r>
      <w:r w:rsidRPr="00923B05">
        <w:rPr>
          <w:rFonts w:ascii="Times New Roman" w:hAnsi="Times New Roman"/>
          <w:b/>
          <w:color w:val="000000"/>
          <w:sz w:val="18"/>
          <w:szCs w:val="18"/>
        </w:rPr>
        <w:t>ь</w:t>
      </w:r>
      <w:r w:rsidRPr="00923B05">
        <w:rPr>
          <w:rFonts w:ascii="Times New Roman" w:hAnsi="Times New Roman"/>
          <w:b/>
          <w:color w:val="000000"/>
          <w:sz w:val="18"/>
          <w:szCs w:val="18"/>
        </w:rPr>
        <w:t>ных программ</w:t>
      </w:r>
    </w:p>
    <w:p w:rsidR="00923B05" w:rsidRPr="00923B05" w:rsidRDefault="00923B05" w:rsidP="00923B05">
      <w:pPr>
        <w:autoSpaceDE w:val="0"/>
        <w:autoSpaceDN w:val="0"/>
        <w:adjustRightInd w:val="0"/>
        <w:spacing w:after="0" w:line="240" w:lineRule="auto"/>
        <w:ind w:firstLine="540"/>
        <w:jc w:val="both"/>
        <w:rPr>
          <w:rFonts w:ascii="Times New Roman" w:hAnsi="Times New Roman"/>
          <w:color w:val="000000"/>
          <w:sz w:val="18"/>
          <w:szCs w:val="18"/>
        </w:rPr>
      </w:pPr>
      <w:r w:rsidRPr="00923B05">
        <w:rPr>
          <w:rFonts w:ascii="Times New Roman" w:hAnsi="Times New Roman"/>
          <w:color w:val="000000"/>
          <w:sz w:val="18"/>
          <w:szCs w:val="18"/>
        </w:rPr>
        <w:t>Реализация мероприятий программы осуществляется в рамках законодательства Ро</w:t>
      </w:r>
      <w:r w:rsidRPr="00923B05">
        <w:rPr>
          <w:rFonts w:ascii="Times New Roman" w:hAnsi="Times New Roman"/>
          <w:color w:val="000000"/>
          <w:sz w:val="18"/>
          <w:szCs w:val="18"/>
        </w:rPr>
        <w:t>с</w:t>
      </w:r>
      <w:r w:rsidRPr="00923B05">
        <w:rPr>
          <w:rFonts w:ascii="Times New Roman" w:hAnsi="Times New Roman"/>
          <w:color w:val="000000"/>
          <w:sz w:val="18"/>
          <w:szCs w:val="18"/>
        </w:rPr>
        <w:t>сийской Федерации.</w:t>
      </w:r>
    </w:p>
    <w:p w:rsidR="00923B05" w:rsidRPr="00923B05" w:rsidRDefault="00923B05" w:rsidP="00923B05">
      <w:pPr>
        <w:autoSpaceDE w:val="0"/>
        <w:autoSpaceDN w:val="0"/>
        <w:adjustRightInd w:val="0"/>
        <w:spacing w:after="0" w:line="240" w:lineRule="auto"/>
        <w:ind w:firstLine="540"/>
        <w:jc w:val="both"/>
        <w:rPr>
          <w:rFonts w:ascii="Times New Roman" w:hAnsi="Times New Roman"/>
          <w:bCs/>
          <w:i/>
          <w:color w:val="000000"/>
          <w:sz w:val="18"/>
          <w:szCs w:val="18"/>
          <w:lang w:eastAsia="zh-CN"/>
        </w:rPr>
      </w:pPr>
      <w:r w:rsidRPr="00923B05">
        <w:rPr>
          <w:rFonts w:ascii="Times New Roman" w:hAnsi="Times New Roman"/>
          <w:color w:val="000000"/>
          <w:sz w:val="18"/>
          <w:szCs w:val="18"/>
        </w:rPr>
        <w:t>Принятия нормативных правовых актов муниципального образования для реализ</w:t>
      </w:r>
      <w:r w:rsidRPr="00923B05">
        <w:rPr>
          <w:rFonts w:ascii="Times New Roman" w:hAnsi="Times New Roman"/>
          <w:color w:val="000000"/>
          <w:sz w:val="18"/>
          <w:szCs w:val="18"/>
        </w:rPr>
        <w:t>а</w:t>
      </w:r>
      <w:r w:rsidRPr="00923B05">
        <w:rPr>
          <w:rFonts w:ascii="Times New Roman" w:hAnsi="Times New Roman"/>
          <w:color w:val="000000"/>
          <w:sz w:val="18"/>
          <w:szCs w:val="18"/>
        </w:rPr>
        <w:t>ции мероприятий программы не требуется.</w:t>
      </w:r>
    </w:p>
    <w:p w:rsidR="00923B05" w:rsidRPr="00923B05" w:rsidRDefault="00923B05" w:rsidP="00923B05">
      <w:pPr>
        <w:spacing w:after="0" w:line="240" w:lineRule="auto"/>
        <w:ind w:firstLine="708"/>
        <w:jc w:val="both"/>
        <w:rPr>
          <w:rFonts w:ascii="Times New Roman" w:hAnsi="Times New Roman"/>
          <w:sz w:val="18"/>
          <w:szCs w:val="18"/>
        </w:rPr>
      </w:pPr>
    </w:p>
    <w:p w:rsidR="00923B05" w:rsidRPr="00923B05" w:rsidRDefault="00923B05" w:rsidP="00923B05">
      <w:pPr>
        <w:spacing w:after="0" w:line="240" w:lineRule="auto"/>
        <w:jc w:val="both"/>
        <w:rPr>
          <w:rFonts w:ascii="Times New Roman" w:hAnsi="Times New Roman"/>
          <w:sz w:val="18"/>
          <w:szCs w:val="18"/>
        </w:rPr>
      </w:pPr>
    </w:p>
    <w:p w:rsidR="00923B05" w:rsidRPr="00923B05" w:rsidRDefault="00923B05" w:rsidP="00923B05">
      <w:pPr>
        <w:spacing w:after="0" w:line="240" w:lineRule="auto"/>
        <w:jc w:val="both"/>
        <w:rPr>
          <w:rFonts w:ascii="Times New Roman" w:hAnsi="Times New Roman"/>
          <w:sz w:val="18"/>
          <w:szCs w:val="18"/>
        </w:rPr>
      </w:pPr>
    </w:p>
    <w:p w:rsidR="00923B05" w:rsidRPr="00923B05" w:rsidRDefault="00923B05" w:rsidP="00923B05">
      <w:pPr>
        <w:spacing w:after="0" w:line="240" w:lineRule="auto"/>
        <w:jc w:val="both"/>
        <w:rPr>
          <w:rFonts w:ascii="Times New Roman" w:hAnsi="Times New Roman"/>
          <w:sz w:val="18"/>
          <w:szCs w:val="18"/>
        </w:rPr>
      </w:pPr>
    </w:p>
    <w:p w:rsidR="00923B05" w:rsidRPr="00923B05" w:rsidRDefault="00923B05" w:rsidP="00923B05">
      <w:pPr>
        <w:spacing w:after="0" w:line="240" w:lineRule="auto"/>
        <w:jc w:val="both"/>
        <w:rPr>
          <w:rFonts w:ascii="Times New Roman" w:hAnsi="Times New Roman"/>
          <w:sz w:val="18"/>
          <w:szCs w:val="18"/>
        </w:rPr>
        <w:sectPr w:rsidR="00923B05" w:rsidRPr="00923B05" w:rsidSect="00BD190A">
          <w:headerReference w:type="even" r:id="rId41"/>
          <w:headerReference w:type="default" r:id="rId42"/>
          <w:pgSz w:w="11906" w:h="16838"/>
          <w:pgMar w:top="1134" w:right="851" w:bottom="567" w:left="1701" w:header="720" w:footer="720" w:gutter="0"/>
          <w:cols w:space="720"/>
          <w:docGrid w:linePitch="360"/>
        </w:sectPr>
      </w:pPr>
    </w:p>
    <w:tbl>
      <w:tblPr>
        <w:tblW w:w="0" w:type="auto"/>
        <w:tblInd w:w="108" w:type="dxa"/>
        <w:tblLayout w:type="fixed"/>
        <w:tblLook w:val="0000" w:firstRow="0" w:lastRow="0" w:firstColumn="0" w:lastColumn="0" w:noHBand="0" w:noVBand="0"/>
      </w:tblPr>
      <w:tblGrid>
        <w:gridCol w:w="4928"/>
        <w:gridCol w:w="4929"/>
        <w:gridCol w:w="4929"/>
      </w:tblGrid>
      <w:tr w:rsidR="00923B05" w:rsidRPr="00923B05" w:rsidTr="003C1EEF">
        <w:tc>
          <w:tcPr>
            <w:tcW w:w="4928" w:type="dxa"/>
            <w:shd w:val="clear" w:color="auto" w:fill="auto"/>
          </w:tcPr>
          <w:p w:rsidR="00923B05" w:rsidRPr="00923B05" w:rsidRDefault="00923B05" w:rsidP="008B7172">
            <w:pPr>
              <w:suppressAutoHyphens/>
              <w:snapToGrid w:val="0"/>
              <w:spacing w:after="0" w:line="240" w:lineRule="auto"/>
              <w:jc w:val="right"/>
              <w:rPr>
                <w:rFonts w:ascii="Times New Roman" w:hAnsi="Times New Roman"/>
                <w:bCs/>
                <w:color w:val="000000"/>
                <w:sz w:val="18"/>
                <w:szCs w:val="18"/>
                <w:lang w:eastAsia="zh-CN"/>
              </w:rPr>
            </w:pPr>
          </w:p>
        </w:tc>
        <w:tc>
          <w:tcPr>
            <w:tcW w:w="4929" w:type="dxa"/>
            <w:shd w:val="clear" w:color="auto" w:fill="auto"/>
          </w:tcPr>
          <w:p w:rsidR="00923B05" w:rsidRPr="00923B05" w:rsidRDefault="00923B05" w:rsidP="008B7172">
            <w:pPr>
              <w:suppressAutoHyphens/>
              <w:snapToGrid w:val="0"/>
              <w:spacing w:after="0" w:line="240" w:lineRule="auto"/>
              <w:rPr>
                <w:rFonts w:ascii="Times New Roman" w:hAnsi="Times New Roman"/>
                <w:bCs/>
                <w:color w:val="000000"/>
                <w:sz w:val="18"/>
                <w:szCs w:val="18"/>
                <w:lang w:eastAsia="zh-CN"/>
              </w:rPr>
            </w:pPr>
          </w:p>
        </w:tc>
        <w:tc>
          <w:tcPr>
            <w:tcW w:w="4929" w:type="dxa"/>
            <w:shd w:val="clear" w:color="auto" w:fill="auto"/>
          </w:tcPr>
          <w:p w:rsidR="00923B05" w:rsidRPr="00923B05" w:rsidRDefault="00923B05" w:rsidP="008B7172">
            <w:pPr>
              <w:widowControl w:val="0"/>
              <w:suppressAutoHyphens/>
              <w:autoSpaceDE w:val="0"/>
              <w:snapToGrid w:val="0"/>
              <w:spacing w:after="0" w:line="240" w:lineRule="auto"/>
              <w:jc w:val="right"/>
              <w:rPr>
                <w:rFonts w:ascii="Times New Roman" w:hAnsi="Times New Roman"/>
                <w:color w:val="000000"/>
                <w:sz w:val="18"/>
                <w:szCs w:val="18"/>
                <w:lang w:eastAsia="zh-CN"/>
              </w:rPr>
            </w:pPr>
          </w:p>
          <w:p w:rsidR="00923B05" w:rsidRPr="00923B05" w:rsidRDefault="00923B05" w:rsidP="008B7172">
            <w:pPr>
              <w:widowControl w:val="0"/>
              <w:suppressAutoHyphens/>
              <w:autoSpaceDE w:val="0"/>
              <w:snapToGrid w:val="0"/>
              <w:spacing w:after="0" w:line="240" w:lineRule="auto"/>
              <w:ind w:left="901"/>
              <w:jc w:val="right"/>
              <w:rPr>
                <w:rFonts w:ascii="Times New Roman" w:hAnsi="Times New Roman"/>
                <w:color w:val="000000"/>
                <w:sz w:val="18"/>
                <w:szCs w:val="18"/>
                <w:lang w:eastAsia="zh-CN"/>
              </w:rPr>
            </w:pPr>
          </w:p>
          <w:p w:rsidR="00923B05" w:rsidRPr="00923B05" w:rsidRDefault="00923B05" w:rsidP="008B7172">
            <w:pPr>
              <w:widowControl w:val="0"/>
              <w:suppressAutoHyphens/>
              <w:autoSpaceDE w:val="0"/>
              <w:snapToGrid w:val="0"/>
              <w:spacing w:after="0" w:line="240" w:lineRule="auto"/>
              <w:ind w:left="901"/>
              <w:jc w:val="right"/>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Приложение № 1.1 </w:t>
            </w:r>
          </w:p>
          <w:p w:rsidR="00923B05" w:rsidRPr="00923B05" w:rsidRDefault="008B7172" w:rsidP="008B7172">
            <w:pPr>
              <w:widowControl w:val="0"/>
              <w:suppressAutoHyphens/>
              <w:autoSpaceDE w:val="0"/>
              <w:spacing w:after="0" w:line="240" w:lineRule="auto"/>
              <w:ind w:left="901"/>
              <w:jc w:val="right"/>
              <w:rPr>
                <w:rFonts w:ascii="Times New Roman" w:hAnsi="Times New Roman"/>
                <w:bCs/>
                <w:color w:val="000000"/>
                <w:sz w:val="18"/>
                <w:szCs w:val="18"/>
                <w:lang w:eastAsia="zh-CN"/>
              </w:rPr>
            </w:pPr>
            <w:r>
              <w:rPr>
                <w:rFonts w:ascii="Times New Roman" w:hAnsi="Times New Roman"/>
                <w:color w:val="000000"/>
                <w:sz w:val="18"/>
                <w:szCs w:val="18"/>
                <w:lang w:eastAsia="zh-CN"/>
              </w:rPr>
              <w:t xml:space="preserve">   </w:t>
            </w:r>
            <w:r w:rsidR="00923B05" w:rsidRPr="00923B05">
              <w:rPr>
                <w:rFonts w:ascii="Times New Roman" w:hAnsi="Times New Roman"/>
                <w:color w:val="000000"/>
                <w:sz w:val="18"/>
                <w:szCs w:val="18"/>
                <w:lang w:eastAsia="zh-CN"/>
              </w:rPr>
              <w:t xml:space="preserve"> к муниципальной программе </w:t>
            </w:r>
          </w:p>
        </w:tc>
      </w:tr>
    </w:tbl>
    <w:p w:rsidR="00923B05" w:rsidRPr="00923B05" w:rsidRDefault="00923B05" w:rsidP="008B7172">
      <w:pPr>
        <w:widowControl w:val="0"/>
        <w:suppressAutoHyphens/>
        <w:autoSpaceDE w:val="0"/>
        <w:spacing w:after="0" w:line="240" w:lineRule="auto"/>
        <w:jc w:val="right"/>
        <w:rPr>
          <w:rFonts w:ascii="Times New Roman" w:hAnsi="Times New Roman"/>
          <w:color w:val="000000"/>
          <w:sz w:val="18"/>
          <w:szCs w:val="18"/>
          <w:lang w:eastAsia="zh-CN"/>
        </w:rPr>
      </w:pPr>
      <w:r w:rsidRPr="00923B05">
        <w:rPr>
          <w:rFonts w:ascii="Times New Roman" w:hAnsi="Times New Roman"/>
          <w:bCs/>
          <w:i/>
          <w:color w:val="000000"/>
          <w:sz w:val="18"/>
          <w:szCs w:val="18"/>
          <w:lang w:eastAsia="zh-CN"/>
        </w:rPr>
        <w:tab/>
      </w:r>
      <w:r w:rsidRPr="00923B05">
        <w:rPr>
          <w:rFonts w:ascii="Times New Roman" w:hAnsi="Times New Roman"/>
          <w:color w:val="000000"/>
          <w:sz w:val="18"/>
          <w:szCs w:val="18"/>
          <w:lang w:eastAsia="zh-CN"/>
        </w:rPr>
        <w:t xml:space="preserve">«Развитие автомобильных дорог  </w:t>
      </w:r>
    </w:p>
    <w:p w:rsidR="00923B05" w:rsidRPr="00923B05" w:rsidRDefault="00923B05" w:rsidP="008B7172">
      <w:pPr>
        <w:widowControl w:val="0"/>
        <w:suppressAutoHyphens/>
        <w:autoSpaceDE w:val="0"/>
        <w:spacing w:after="0" w:line="240" w:lineRule="auto"/>
        <w:jc w:val="right"/>
        <w:rPr>
          <w:rFonts w:ascii="Times New Roman" w:hAnsi="Times New Roman"/>
          <w:color w:val="000000"/>
          <w:sz w:val="18"/>
          <w:szCs w:val="18"/>
          <w:lang w:eastAsia="zh-CN"/>
        </w:rPr>
      </w:pPr>
      <w:r w:rsidRPr="00923B05">
        <w:rPr>
          <w:rFonts w:ascii="Times New Roman" w:hAnsi="Times New Roman"/>
          <w:color w:val="000000"/>
          <w:sz w:val="18"/>
          <w:szCs w:val="18"/>
          <w:lang w:eastAsia="zh-CN"/>
        </w:rPr>
        <w:t>Данковского сельского поселения»</w:t>
      </w:r>
    </w:p>
    <w:p w:rsidR="00923B05" w:rsidRPr="00923B05" w:rsidRDefault="00923B05" w:rsidP="008B7172">
      <w:pPr>
        <w:widowControl w:val="0"/>
        <w:suppressAutoHyphens/>
        <w:autoSpaceDE w:val="0"/>
        <w:spacing w:after="0" w:line="240" w:lineRule="auto"/>
        <w:jc w:val="right"/>
        <w:rPr>
          <w:rFonts w:ascii="Times New Roman" w:hAnsi="Times New Roman"/>
          <w:color w:val="000000"/>
          <w:sz w:val="18"/>
          <w:szCs w:val="18"/>
          <w:lang w:eastAsia="zh-CN"/>
        </w:rPr>
      </w:pPr>
      <w:r w:rsidRPr="00923B05">
        <w:rPr>
          <w:rFonts w:ascii="Times New Roman" w:hAnsi="Times New Roman"/>
          <w:color w:val="000000"/>
          <w:sz w:val="18"/>
          <w:szCs w:val="18"/>
          <w:lang w:eastAsia="zh-CN"/>
        </w:rPr>
        <w:t>на 202</w:t>
      </w:r>
      <w:r w:rsidRPr="00923B05">
        <w:rPr>
          <w:rFonts w:ascii="Times New Roman" w:hAnsi="Times New Roman"/>
          <w:color w:val="000000"/>
          <w:sz w:val="18"/>
          <w:szCs w:val="18"/>
          <w:lang w:val="en-GB" w:eastAsia="zh-CN"/>
        </w:rPr>
        <w:t>5</w:t>
      </w:r>
      <w:r w:rsidRPr="00923B05">
        <w:rPr>
          <w:rFonts w:ascii="Times New Roman" w:hAnsi="Times New Roman"/>
          <w:color w:val="000000"/>
          <w:sz w:val="18"/>
          <w:szCs w:val="18"/>
          <w:lang w:eastAsia="zh-CN"/>
        </w:rPr>
        <w:t>-20</w:t>
      </w:r>
      <w:r w:rsidRPr="00923B05">
        <w:rPr>
          <w:rFonts w:ascii="Times New Roman" w:hAnsi="Times New Roman"/>
          <w:color w:val="000000"/>
          <w:sz w:val="18"/>
          <w:szCs w:val="18"/>
          <w:lang w:val="en-GB" w:eastAsia="zh-CN"/>
        </w:rPr>
        <w:t>30</w:t>
      </w:r>
      <w:r w:rsidRPr="00923B05">
        <w:rPr>
          <w:rFonts w:ascii="Times New Roman" w:hAnsi="Times New Roman"/>
          <w:color w:val="000000"/>
          <w:sz w:val="18"/>
          <w:szCs w:val="18"/>
          <w:lang w:eastAsia="zh-CN"/>
        </w:rPr>
        <w:t xml:space="preserve"> годы»</w:t>
      </w:r>
    </w:p>
    <w:p w:rsidR="00923B05" w:rsidRPr="00923B05" w:rsidRDefault="00923B05" w:rsidP="00923B05">
      <w:pPr>
        <w:widowControl w:val="0"/>
        <w:suppressAutoHyphens/>
        <w:autoSpaceDE w:val="0"/>
        <w:spacing w:after="0" w:line="240" w:lineRule="auto"/>
        <w:jc w:val="both"/>
        <w:rPr>
          <w:rFonts w:ascii="Times New Roman" w:hAnsi="Times New Roman"/>
          <w:bCs/>
          <w:i/>
          <w:color w:val="000000"/>
          <w:sz w:val="18"/>
          <w:szCs w:val="18"/>
          <w:lang w:eastAsia="zh-CN"/>
        </w:rPr>
      </w:pPr>
    </w:p>
    <w:p w:rsidR="00923B05" w:rsidRPr="00923B05" w:rsidRDefault="00923B05" w:rsidP="00923B05">
      <w:pPr>
        <w:widowControl w:val="0"/>
        <w:suppressAutoHyphens/>
        <w:autoSpaceDE w:val="0"/>
        <w:spacing w:after="0" w:line="240" w:lineRule="auto"/>
        <w:ind w:firstLine="720"/>
        <w:jc w:val="both"/>
        <w:rPr>
          <w:rFonts w:ascii="Times New Roman" w:eastAsia="Arial" w:hAnsi="Times New Roman"/>
          <w:b/>
          <w:color w:val="000000"/>
          <w:sz w:val="18"/>
          <w:szCs w:val="18"/>
          <w:lang w:eastAsia="zh-CN"/>
        </w:rPr>
      </w:pPr>
      <w:r w:rsidRPr="00923B05">
        <w:rPr>
          <w:rFonts w:ascii="Times New Roman" w:eastAsia="Arial" w:hAnsi="Times New Roman"/>
          <w:b/>
          <w:color w:val="000000"/>
          <w:sz w:val="18"/>
          <w:szCs w:val="18"/>
          <w:lang w:eastAsia="zh-CN"/>
        </w:rPr>
        <w:t xml:space="preserve">Ресурсное обеспечение и перечень мероприятий муниципальной программы за счет средств местного бюджета (тыс. руб.) </w:t>
      </w:r>
    </w:p>
    <w:p w:rsidR="00923B05" w:rsidRPr="00923B05" w:rsidRDefault="00923B05" w:rsidP="00923B05">
      <w:pPr>
        <w:widowControl w:val="0"/>
        <w:suppressAutoHyphens/>
        <w:autoSpaceDE w:val="0"/>
        <w:spacing w:after="0" w:line="240" w:lineRule="auto"/>
        <w:jc w:val="both"/>
        <w:outlineLvl w:val="1"/>
        <w:rPr>
          <w:rFonts w:ascii="Times New Roman" w:eastAsia="Arial" w:hAnsi="Times New Roman"/>
          <w:i/>
          <w:sz w:val="18"/>
          <w:szCs w:val="18"/>
          <w:lang w:eastAsia="zh-CN"/>
        </w:rPr>
      </w:pPr>
    </w:p>
    <w:tbl>
      <w:tblPr>
        <w:tblW w:w="18788" w:type="dxa"/>
        <w:tblInd w:w="96" w:type="dxa"/>
        <w:tblLook w:val="04A0" w:firstRow="1" w:lastRow="0" w:firstColumn="1" w:lastColumn="0" w:noHBand="0" w:noVBand="1"/>
      </w:tblPr>
      <w:tblGrid>
        <w:gridCol w:w="1934"/>
        <w:gridCol w:w="2196"/>
        <w:gridCol w:w="2039"/>
        <w:gridCol w:w="1330"/>
        <w:gridCol w:w="1230"/>
        <w:gridCol w:w="1210"/>
        <w:gridCol w:w="1210"/>
        <w:gridCol w:w="1171"/>
        <w:gridCol w:w="1180"/>
        <w:gridCol w:w="1322"/>
        <w:gridCol w:w="1322"/>
        <w:gridCol w:w="1322"/>
        <w:gridCol w:w="1322"/>
      </w:tblGrid>
      <w:tr w:rsidR="00923B05" w:rsidRPr="00923B05" w:rsidTr="003C1EEF">
        <w:trPr>
          <w:gridAfter w:val="3"/>
          <w:wAfter w:w="3966" w:type="dxa"/>
          <w:trHeight w:val="312"/>
          <w:tblHeader/>
        </w:trPr>
        <w:tc>
          <w:tcPr>
            <w:tcW w:w="19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Статус</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Наименование муниципальной программы, подпр</w:t>
            </w:r>
            <w:r w:rsidRPr="00923B05">
              <w:rPr>
                <w:rFonts w:ascii="Times New Roman" w:hAnsi="Times New Roman"/>
                <w:color w:val="000000"/>
                <w:sz w:val="18"/>
                <w:szCs w:val="18"/>
              </w:rPr>
              <w:t>о</w:t>
            </w:r>
            <w:r w:rsidRPr="00923B05">
              <w:rPr>
                <w:rFonts w:ascii="Times New Roman" w:hAnsi="Times New Roman"/>
                <w:color w:val="000000"/>
                <w:sz w:val="18"/>
                <w:szCs w:val="18"/>
              </w:rPr>
              <w:t xml:space="preserve">граммы, основного мероприятия </w:t>
            </w:r>
          </w:p>
        </w:tc>
        <w:tc>
          <w:tcPr>
            <w:tcW w:w="20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Источники ресурсного обесп</w:t>
            </w:r>
            <w:r w:rsidRPr="00923B05">
              <w:rPr>
                <w:rFonts w:ascii="Times New Roman" w:hAnsi="Times New Roman"/>
                <w:sz w:val="18"/>
                <w:szCs w:val="18"/>
              </w:rPr>
              <w:t>е</w:t>
            </w:r>
            <w:r w:rsidRPr="00923B05">
              <w:rPr>
                <w:rFonts w:ascii="Times New Roman" w:hAnsi="Times New Roman"/>
                <w:sz w:val="18"/>
                <w:szCs w:val="18"/>
              </w:rPr>
              <w:t>чения</w:t>
            </w:r>
          </w:p>
        </w:tc>
        <w:tc>
          <w:tcPr>
            <w:tcW w:w="8653" w:type="dxa"/>
            <w:gridSpan w:val="7"/>
            <w:tcBorders>
              <w:top w:val="single" w:sz="4" w:space="0" w:color="auto"/>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Оценка расходов, тыс. руб.</w:t>
            </w:r>
          </w:p>
        </w:tc>
      </w:tr>
      <w:tr w:rsidR="00923B05" w:rsidRPr="00923B05" w:rsidTr="003C1EEF">
        <w:trPr>
          <w:gridAfter w:val="3"/>
          <w:wAfter w:w="3966" w:type="dxa"/>
          <w:trHeight w:val="312"/>
          <w:tblHeader/>
        </w:trPr>
        <w:tc>
          <w:tcPr>
            <w:tcW w:w="1934" w:type="dxa"/>
            <w:vMerge/>
            <w:tcBorders>
              <w:top w:val="single" w:sz="4" w:space="0" w:color="auto"/>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color w:val="000000"/>
                <w:sz w:val="18"/>
                <w:szCs w:val="18"/>
              </w:rPr>
            </w:pPr>
          </w:p>
        </w:tc>
        <w:tc>
          <w:tcPr>
            <w:tcW w:w="2039" w:type="dxa"/>
            <w:vMerge/>
            <w:tcBorders>
              <w:top w:val="nil"/>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1330" w:type="dxa"/>
            <w:vMerge w:val="restart"/>
            <w:tcBorders>
              <w:top w:val="nil"/>
              <w:left w:val="single" w:sz="4" w:space="0" w:color="auto"/>
              <w:bottom w:val="single" w:sz="4" w:space="0" w:color="000000"/>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Всего</w:t>
            </w:r>
          </w:p>
        </w:tc>
        <w:tc>
          <w:tcPr>
            <w:tcW w:w="7323" w:type="dxa"/>
            <w:gridSpan w:val="6"/>
            <w:tcBorders>
              <w:top w:val="single" w:sz="4" w:space="0" w:color="auto"/>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в том числе по годам реализации муниципальной программы</w:t>
            </w:r>
          </w:p>
        </w:tc>
      </w:tr>
      <w:tr w:rsidR="00923B05" w:rsidRPr="00923B05" w:rsidTr="003C1EEF">
        <w:trPr>
          <w:gridAfter w:val="3"/>
          <w:wAfter w:w="3966" w:type="dxa"/>
          <w:trHeight w:val="276"/>
          <w:tblHeader/>
        </w:trPr>
        <w:tc>
          <w:tcPr>
            <w:tcW w:w="1934" w:type="dxa"/>
            <w:vMerge/>
            <w:tcBorders>
              <w:top w:val="single" w:sz="4" w:space="0" w:color="auto"/>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color w:val="000000"/>
                <w:sz w:val="18"/>
                <w:szCs w:val="18"/>
              </w:rPr>
            </w:pPr>
          </w:p>
        </w:tc>
        <w:tc>
          <w:tcPr>
            <w:tcW w:w="2039" w:type="dxa"/>
            <w:vMerge/>
            <w:tcBorders>
              <w:top w:val="nil"/>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1330"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lang w:val="en-GB"/>
              </w:rPr>
            </w:pPr>
            <w:r w:rsidRPr="00923B05">
              <w:rPr>
                <w:rFonts w:ascii="Times New Roman" w:hAnsi="Times New Roman"/>
                <w:sz w:val="18"/>
                <w:szCs w:val="18"/>
              </w:rPr>
              <w:t>202</w:t>
            </w:r>
            <w:r w:rsidRPr="00923B05">
              <w:rPr>
                <w:rFonts w:ascii="Times New Roman" w:hAnsi="Times New Roman"/>
                <w:sz w:val="18"/>
                <w:szCs w:val="18"/>
                <w:lang w:val="en-GB"/>
              </w:rPr>
              <w:t>5</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2026</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2027</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2028</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2029</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2030</w:t>
            </w:r>
          </w:p>
        </w:tc>
      </w:tr>
      <w:tr w:rsidR="00923B05" w:rsidRPr="00923B05" w:rsidTr="003C1EEF">
        <w:trPr>
          <w:gridAfter w:val="3"/>
          <w:wAfter w:w="3966" w:type="dxa"/>
          <w:trHeight w:val="312"/>
          <w:tblHeader/>
        </w:trPr>
        <w:tc>
          <w:tcPr>
            <w:tcW w:w="1934" w:type="dxa"/>
            <w:tcBorders>
              <w:top w:val="nil"/>
              <w:left w:val="single" w:sz="4" w:space="0" w:color="auto"/>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1</w:t>
            </w:r>
          </w:p>
        </w:tc>
        <w:tc>
          <w:tcPr>
            <w:tcW w:w="2196" w:type="dxa"/>
            <w:tcBorders>
              <w:top w:val="nil"/>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2</w:t>
            </w:r>
          </w:p>
        </w:tc>
        <w:tc>
          <w:tcPr>
            <w:tcW w:w="2039" w:type="dxa"/>
            <w:tcBorders>
              <w:top w:val="nil"/>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3</w:t>
            </w:r>
          </w:p>
        </w:tc>
        <w:tc>
          <w:tcPr>
            <w:tcW w:w="1330" w:type="dxa"/>
            <w:tcBorders>
              <w:top w:val="nil"/>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4</w:t>
            </w:r>
          </w:p>
        </w:tc>
        <w:tc>
          <w:tcPr>
            <w:tcW w:w="1230" w:type="dxa"/>
            <w:tcBorders>
              <w:top w:val="nil"/>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5</w:t>
            </w:r>
          </w:p>
        </w:tc>
        <w:tc>
          <w:tcPr>
            <w:tcW w:w="1210" w:type="dxa"/>
            <w:tcBorders>
              <w:top w:val="nil"/>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6</w:t>
            </w:r>
          </w:p>
        </w:tc>
        <w:tc>
          <w:tcPr>
            <w:tcW w:w="1210" w:type="dxa"/>
            <w:tcBorders>
              <w:top w:val="nil"/>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7</w:t>
            </w:r>
          </w:p>
        </w:tc>
        <w:tc>
          <w:tcPr>
            <w:tcW w:w="1171" w:type="dxa"/>
            <w:tcBorders>
              <w:top w:val="nil"/>
              <w:left w:val="nil"/>
              <w:bottom w:val="single" w:sz="4" w:space="0" w:color="auto"/>
              <w:right w:val="single" w:sz="4" w:space="0" w:color="auto"/>
            </w:tcBorders>
            <w:shd w:val="clear" w:color="000000" w:fill="FFFFFF"/>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8</w:t>
            </w:r>
          </w:p>
        </w:tc>
        <w:tc>
          <w:tcPr>
            <w:tcW w:w="1180" w:type="dxa"/>
            <w:tcBorders>
              <w:top w:val="nil"/>
              <w:left w:val="nil"/>
              <w:bottom w:val="single" w:sz="4" w:space="0" w:color="auto"/>
              <w:right w:val="single" w:sz="4" w:space="0" w:color="auto"/>
            </w:tcBorders>
            <w:shd w:val="clear" w:color="auto" w:fill="auto"/>
            <w:noWrap/>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9</w:t>
            </w:r>
          </w:p>
        </w:tc>
        <w:tc>
          <w:tcPr>
            <w:tcW w:w="1322" w:type="dxa"/>
            <w:tcBorders>
              <w:top w:val="nil"/>
              <w:left w:val="nil"/>
              <w:bottom w:val="single" w:sz="4" w:space="0" w:color="auto"/>
              <w:right w:val="single" w:sz="4" w:space="0" w:color="auto"/>
            </w:tcBorders>
            <w:shd w:val="clear" w:color="auto" w:fill="auto"/>
            <w:noWrap/>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10</w:t>
            </w:r>
          </w:p>
        </w:tc>
      </w:tr>
      <w:tr w:rsidR="00923B05" w:rsidRPr="00923B05" w:rsidTr="003C1EEF">
        <w:trPr>
          <w:gridAfter w:val="3"/>
          <w:wAfter w:w="3966" w:type="dxa"/>
          <w:trHeight w:val="276"/>
        </w:trPr>
        <w:tc>
          <w:tcPr>
            <w:tcW w:w="1934" w:type="dxa"/>
            <w:vMerge w:val="restart"/>
            <w:tcBorders>
              <w:top w:val="nil"/>
              <w:left w:val="single" w:sz="4" w:space="0" w:color="auto"/>
              <w:bottom w:val="nil"/>
              <w:right w:val="single" w:sz="4" w:space="0" w:color="auto"/>
            </w:tcBorders>
            <w:shd w:val="clear" w:color="auto" w:fill="auto"/>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Муниципальная программа Данковского сел</w:t>
            </w:r>
            <w:r w:rsidRPr="00923B05">
              <w:rPr>
                <w:rFonts w:ascii="Times New Roman" w:hAnsi="Times New Roman"/>
                <w:sz w:val="18"/>
                <w:szCs w:val="18"/>
              </w:rPr>
              <w:t>ь</w:t>
            </w:r>
            <w:r w:rsidRPr="00923B05">
              <w:rPr>
                <w:rFonts w:ascii="Times New Roman" w:hAnsi="Times New Roman"/>
                <w:sz w:val="18"/>
                <w:szCs w:val="18"/>
              </w:rPr>
              <w:t>ского поселения</w:t>
            </w:r>
          </w:p>
        </w:tc>
        <w:tc>
          <w:tcPr>
            <w:tcW w:w="2196" w:type="dxa"/>
            <w:vMerge w:val="restart"/>
            <w:tcBorders>
              <w:top w:val="nil"/>
              <w:left w:val="single" w:sz="4" w:space="0" w:color="auto"/>
              <w:bottom w:val="single" w:sz="4" w:space="0" w:color="000000"/>
              <w:right w:val="single" w:sz="4" w:space="0" w:color="auto"/>
            </w:tcBorders>
            <w:shd w:val="clear" w:color="auto" w:fill="auto"/>
          </w:tcPr>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«Развитие автомобильных дорог Данковского сельского поселения»</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color w:val="000000"/>
                <w:sz w:val="18"/>
                <w:szCs w:val="18"/>
                <w:lang w:eastAsia="zh-CN"/>
              </w:rPr>
              <w:t>на 202</w:t>
            </w:r>
            <w:r w:rsidRPr="00923B05">
              <w:rPr>
                <w:rFonts w:ascii="Times New Roman" w:hAnsi="Times New Roman"/>
                <w:color w:val="000000"/>
                <w:sz w:val="18"/>
                <w:szCs w:val="18"/>
                <w:lang w:val="en-GB" w:eastAsia="zh-CN"/>
              </w:rPr>
              <w:t>5</w:t>
            </w:r>
            <w:r w:rsidRPr="00923B05">
              <w:rPr>
                <w:rFonts w:ascii="Times New Roman" w:hAnsi="Times New Roman"/>
                <w:color w:val="000000"/>
                <w:sz w:val="18"/>
                <w:szCs w:val="18"/>
                <w:lang w:eastAsia="zh-CN"/>
              </w:rPr>
              <w:t>-20</w:t>
            </w:r>
            <w:r w:rsidRPr="00923B05">
              <w:rPr>
                <w:rFonts w:ascii="Times New Roman" w:hAnsi="Times New Roman"/>
                <w:color w:val="000000"/>
                <w:sz w:val="18"/>
                <w:szCs w:val="18"/>
                <w:lang w:val="en-GB" w:eastAsia="zh-CN"/>
              </w:rPr>
              <w:t>30</w:t>
            </w:r>
            <w:r w:rsidRPr="00923B05">
              <w:rPr>
                <w:rFonts w:ascii="Times New Roman" w:hAnsi="Times New Roman"/>
                <w:color w:val="000000"/>
                <w:sz w:val="18"/>
                <w:szCs w:val="18"/>
                <w:lang w:eastAsia="zh-CN"/>
              </w:rPr>
              <w:t xml:space="preserve"> г</w:t>
            </w:r>
            <w:r w:rsidRPr="00923B05">
              <w:rPr>
                <w:rFonts w:ascii="Times New Roman" w:hAnsi="Times New Roman"/>
                <w:color w:val="000000"/>
                <w:sz w:val="18"/>
                <w:szCs w:val="18"/>
                <w:lang w:eastAsia="zh-CN"/>
              </w:rPr>
              <w:t>о</w:t>
            </w:r>
            <w:r w:rsidRPr="00923B05">
              <w:rPr>
                <w:rFonts w:ascii="Times New Roman" w:hAnsi="Times New Roman"/>
                <w:color w:val="000000"/>
                <w:sz w:val="18"/>
                <w:szCs w:val="18"/>
                <w:lang w:eastAsia="zh-CN"/>
              </w:rPr>
              <w:t>ды»</w:t>
            </w: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всего, в том чи</w:t>
            </w:r>
            <w:r w:rsidRPr="00923B05">
              <w:rPr>
                <w:rFonts w:ascii="Times New Roman" w:hAnsi="Times New Roman"/>
                <w:color w:val="000000"/>
                <w:sz w:val="18"/>
                <w:szCs w:val="18"/>
              </w:rPr>
              <w:t>с</w:t>
            </w:r>
            <w:r w:rsidRPr="00923B05">
              <w:rPr>
                <w:rFonts w:ascii="Times New Roman" w:hAnsi="Times New Roman"/>
                <w:color w:val="000000"/>
                <w:sz w:val="18"/>
                <w:szCs w:val="18"/>
              </w:rPr>
              <w:t>ле:</w:t>
            </w:r>
          </w:p>
        </w:tc>
        <w:tc>
          <w:tcPr>
            <w:tcW w:w="13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lang w:val="en-GB"/>
              </w:rPr>
            </w:pPr>
            <w:r w:rsidRPr="00923B05">
              <w:rPr>
                <w:rFonts w:ascii="Times New Roman" w:hAnsi="Times New Roman"/>
                <w:b/>
                <w:sz w:val="18"/>
                <w:szCs w:val="18"/>
                <w:lang w:val="en-GB"/>
              </w:rPr>
              <w:t>40180,0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15199,2</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1660,0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17008,8</w:t>
            </w:r>
          </w:p>
        </w:tc>
        <w:tc>
          <w:tcPr>
            <w:tcW w:w="1171"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c>
          <w:tcPr>
            <w:tcW w:w="118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c>
          <w:tcPr>
            <w:tcW w:w="1322"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r>
      <w:tr w:rsidR="00923B05" w:rsidRPr="00923B05" w:rsidTr="003C1EEF">
        <w:trPr>
          <w:gridAfter w:val="3"/>
          <w:wAfter w:w="3966" w:type="dxa"/>
          <w:trHeight w:val="276"/>
        </w:trPr>
        <w:tc>
          <w:tcPr>
            <w:tcW w:w="1934" w:type="dxa"/>
            <w:vMerge/>
            <w:tcBorders>
              <w:top w:val="nil"/>
              <w:left w:val="single" w:sz="4" w:space="0" w:color="auto"/>
              <w:bottom w:val="nil"/>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федеральный бюджет </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276"/>
        </w:trPr>
        <w:tc>
          <w:tcPr>
            <w:tcW w:w="1934" w:type="dxa"/>
            <w:vMerge/>
            <w:tcBorders>
              <w:top w:val="nil"/>
              <w:left w:val="single" w:sz="4" w:space="0" w:color="auto"/>
              <w:bottom w:val="nil"/>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областной бю</w:t>
            </w:r>
            <w:r w:rsidRPr="00923B05">
              <w:rPr>
                <w:rFonts w:ascii="Times New Roman" w:hAnsi="Times New Roman"/>
                <w:sz w:val="18"/>
                <w:szCs w:val="18"/>
              </w:rPr>
              <w:t>д</w:t>
            </w:r>
            <w:r w:rsidRPr="00923B05">
              <w:rPr>
                <w:rFonts w:ascii="Times New Roman" w:hAnsi="Times New Roman"/>
                <w:sz w:val="18"/>
                <w:szCs w:val="18"/>
              </w:rPr>
              <w:t>жет</w:t>
            </w:r>
          </w:p>
        </w:tc>
        <w:tc>
          <w:tcPr>
            <w:tcW w:w="13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lang w:val="en-GB"/>
              </w:rPr>
              <w:t>28487,0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13582,2</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highlight w:val="yellow"/>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14904,8</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2"/>
          <w:wAfter w:w="2644" w:type="dxa"/>
          <w:trHeight w:val="276"/>
        </w:trPr>
        <w:tc>
          <w:tcPr>
            <w:tcW w:w="1934" w:type="dxa"/>
            <w:vMerge/>
            <w:tcBorders>
              <w:top w:val="nil"/>
              <w:left w:val="single" w:sz="4" w:space="0" w:color="auto"/>
              <w:bottom w:val="nil"/>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районный бю</w:t>
            </w:r>
            <w:r w:rsidRPr="00923B05">
              <w:rPr>
                <w:rFonts w:ascii="Times New Roman" w:hAnsi="Times New Roman"/>
                <w:sz w:val="18"/>
                <w:szCs w:val="18"/>
              </w:rPr>
              <w:t>д</w:t>
            </w:r>
            <w:r w:rsidRPr="00923B05">
              <w:rPr>
                <w:rFonts w:ascii="Times New Roman" w:hAnsi="Times New Roman"/>
                <w:sz w:val="18"/>
                <w:szCs w:val="18"/>
              </w:rPr>
              <w:t>жет</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vAlign w:val="bottom"/>
          </w:tcPr>
          <w:p w:rsidR="00923B05" w:rsidRPr="00923B05" w:rsidRDefault="00923B05" w:rsidP="00923B05">
            <w:pPr>
              <w:spacing w:after="0" w:line="240" w:lineRule="auto"/>
              <w:jc w:val="both"/>
              <w:rPr>
                <w:rFonts w:ascii="Times New Roman" w:hAnsi="Times New Roman"/>
                <w:color w:val="000000"/>
                <w:sz w:val="18"/>
                <w:szCs w:val="18"/>
              </w:rPr>
            </w:pPr>
          </w:p>
        </w:tc>
      </w:tr>
      <w:tr w:rsidR="00923B05" w:rsidRPr="00923B05" w:rsidTr="003C1EEF">
        <w:trPr>
          <w:gridAfter w:val="3"/>
          <w:wAfter w:w="3966" w:type="dxa"/>
          <w:trHeight w:val="276"/>
        </w:trPr>
        <w:tc>
          <w:tcPr>
            <w:tcW w:w="1934" w:type="dxa"/>
            <w:vMerge/>
            <w:tcBorders>
              <w:top w:val="nil"/>
              <w:left w:val="single" w:sz="4" w:space="0" w:color="auto"/>
              <w:bottom w:val="nil"/>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местный бюджет</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11693,0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1617,0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1660,0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171"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18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322"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r>
      <w:tr w:rsidR="00923B05" w:rsidRPr="00923B05" w:rsidTr="003C1EEF">
        <w:trPr>
          <w:gridAfter w:val="3"/>
          <w:wAfter w:w="3966" w:type="dxa"/>
          <w:trHeight w:val="840"/>
        </w:trPr>
        <w:tc>
          <w:tcPr>
            <w:tcW w:w="1934" w:type="dxa"/>
            <w:vMerge/>
            <w:tcBorders>
              <w:top w:val="nil"/>
              <w:left w:val="single" w:sz="4" w:space="0" w:color="auto"/>
              <w:bottom w:val="nil"/>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 xml:space="preserve">территориальные муниципальные внебюджетные фонды </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312"/>
        </w:trPr>
        <w:tc>
          <w:tcPr>
            <w:tcW w:w="1934" w:type="dxa"/>
            <w:vMerge/>
            <w:tcBorders>
              <w:top w:val="nil"/>
              <w:left w:val="single" w:sz="4" w:space="0" w:color="auto"/>
              <w:bottom w:val="nil"/>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юридические л</w:t>
            </w:r>
            <w:r w:rsidRPr="00923B05">
              <w:rPr>
                <w:rFonts w:ascii="Times New Roman" w:hAnsi="Times New Roman"/>
                <w:sz w:val="18"/>
                <w:szCs w:val="18"/>
              </w:rPr>
              <w:t>и</w:t>
            </w:r>
            <w:r w:rsidRPr="00923B05">
              <w:rPr>
                <w:rFonts w:ascii="Times New Roman" w:hAnsi="Times New Roman"/>
                <w:sz w:val="18"/>
                <w:szCs w:val="18"/>
              </w:rPr>
              <w:t xml:space="preserve">ца </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276"/>
        </w:trPr>
        <w:tc>
          <w:tcPr>
            <w:tcW w:w="1934" w:type="dxa"/>
            <w:vMerge/>
            <w:tcBorders>
              <w:top w:val="nil"/>
              <w:left w:val="single" w:sz="4" w:space="0" w:color="auto"/>
              <w:bottom w:val="nil"/>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физические лица</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312"/>
        </w:trPr>
        <w:tc>
          <w:tcPr>
            <w:tcW w:w="14822" w:type="dxa"/>
            <w:gridSpan w:val="10"/>
            <w:tcBorders>
              <w:top w:val="single" w:sz="4" w:space="0" w:color="auto"/>
              <w:left w:val="single" w:sz="4" w:space="0" w:color="auto"/>
              <w:bottom w:val="single" w:sz="4" w:space="0" w:color="auto"/>
              <w:right w:val="single" w:sz="4" w:space="0" w:color="000000"/>
            </w:tcBorders>
            <w:shd w:val="clear" w:color="000000" w:fill="FFFFFF"/>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в том числе:</w:t>
            </w:r>
          </w:p>
        </w:tc>
      </w:tr>
      <w:tr w:rsidR="00923B05" w:rsidRPr="00923B05" w:rsidTr="003C1EEF">
        <w:trPr>
          <w:gridAfter w:val="3"/>
          <w:wAfter w:w="3966" w:type="dxa"/>
          <w:trHeight w:val="276"/>
        </w:trPr>
        <w:tc>
          <w:tcPr>
            <w:tcW w:w="1934" w:type="dxa"/>
            <w:vMerge w:val="restart"/>
            <w:tcBorders>
              <w:top w:val="nil"/>
              <w:left w:val="single" w:sz="4" w:space="0" w:color="auto"/>
              <w:bottom w:val="single" w:sz="4" w:space="0" w:color="000000"/>
              <w:right w:val="single" w:sz="4" w:space="0" w:color="auto"/>
            </w:tcBorders>
            <w:shd w:val="clear" w:color="auto" w:fill="auto"/>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Подпрограмма 1</w:t>
            </w:r>
          </w:p>
        </w:tc>
        <w:tc>
          <w:tcPr>
            <w:tcW w:w="2196" w:type="dxa"/>
            <w:vMerge w:val="restart"/>
            <w:tcBorders>
              <w:top w:val="nil"/>
              <w:left w:val="single" w:sz="4" w:space="0" w:color="auto"/>
              <w:bottom w:val="single" w:sz="4" w:space="0" w:color="000000"/>
              <w:right w:val="single" w:sz="4" w:space="0" w:color="auto"/>
            </w:tcBorders>
            <w:shd w:val="clear" w:color="auto" w:fill="auto"/>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«Обеспечение реализации муниципальной програ</w:t>
            </w:r>
            <w:r w:rsidRPr="00923B05">
              <w:rPr>
                <w:rFonts w:ascii="Times New Roman" w:hAnsi="Times New Roman"/>
                <w:sz w:val="18"/>
                <w:szCs w:val="18"/>
              </w:rPr>
              <w:t>м</w:t>
            </w:r>
            <w:r w:rsidRPr="00923B05">
              <w:rPr>
                <w:rFonts w:ascii="Times New Roman" w:hAnsi="Times New Roman"/>
                <w:sz w:val="18"/>
                <w:szCs w:val="18"/>
              </w:rPr>
              <w:t>мы»</w:t>
            </w: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всего, в том чи</w:t>
            </w:r>
            <w:r w:rsidRPr="00923B05">
              <w:rPr>
                <w:rFonts w:ascii="Times New Roman" w:hAnsi="Times New Roman"/>
                <w:color w:val="000000"/>
                <w:sz w:val="18"/>
                <w:szCs w:val="18"/>
              </w:rPr>
              <w:t>с</w:t>
            </w:r>
            <w:r w:rsidRPr="00923B05">
              <w:rPr>
                <w:rFonts w:ascii="Times New Roman" w:hAnsi="Times New Roman"/>
                <w:color w:val="000000"/>
                <w:sz w:val="18"/>
                <w:szCs w:val="18"/>
              </w:rPr>
              <w:t>ле:</w:t>
            </w:r>
          </w:p>
        </w:tc>
        <w:tc>
          <w:tcPr>
            <w:tcW w:w="13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lang w:val="en-GB"/>
              </w:rPr>
            </w:pPr>
            <w:r w:rsidRPr="00923B05">
              <w:rPr>
                <w:rFonts w:ascii="Times New Roman" w:hAnsi="Times New Roman"/>
                <w:b/>
                <w:sz w:val="18"/>
                <w:szCs w:val="18"/>
                <w:lang w:val="en-GB"/>
              </w:rPr>
              <w:t>40180,0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15199,2</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1660,0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17008,8</w:t>
            </w:r>
          </w:p>
        </w:tc>
        <w:tc>
          <w:tcPr>
            <w:tcW w:w="1171"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c>
          <w:tcPr>
            <w:tcW w:w="118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c>
          <w:tcPr>
            <w:tcW w:w="1322"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r>
      <w:tr w:rsidR="00923B05" w:rsidRPr="00923B05" w:rsidTr="003C1EEF">
        <w:trPr>
          <w:gridAfter w:val="3"/>
          <w:wAfter w:w="3966" w:type="dxa"/>
          <w:trHeight w:val="2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федеральный бюджет </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trHeight w:val="2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областной бю</w:t>
            </w:r>
            <w:r w:rsidRPr="00923B05">
              <w:rPr>
                <w:rFonts w:ascii="Times New Roman" w:hAnsi="Times New Roman"/>
                <w:sz w:val="18"/>
                <w:szCs w:val="18"/>
              </w:rPr>
              <w:t>д</w:t>
            </w:r>
            <w:r w:rsidRPr="00923B05">
              <w:rPr>
                <w:rFonts w:ascii="Times New Roman" w:hAnsi="Times New Roman"/>
                <w:sz w:val="18"/>
                <w:szCs w:val="18"/>
              </w:rPr>
              <w:t>жет</w:t>
            </w:r>
          </w:p>
        </w:tc>
        <w:tc>
          <w:tcPr>
            <w:tcW w:w="13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lang w:val="en-GB"/>
              </w:rPr>
              <w:t>28487,0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13582,2</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highlight w:val="yellow"/>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14904,8</w:t>
            </w:r>
          </w:p>
        </w:tc>
        <w:tc>
          <w:tcPr>
            <w:tcW w:w="1171"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2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районный бю</w:t>
            </w:r>
            <w:r w:rsidRPr="00923B05">
              <w:rPr>
                <w:rFonts w:ascii="Times New Roman" w:hAnsi="Times New Roman"/>
                <w:sz w:val="18"/>
                <w:szCs w:val="18"/>
              </w:rPr>
              <w:t>д</w:t>
            </w:r>
            <w:r w:rsidRPr="00923B05">
              <w:rPr>
                <w:rFonts w:ascii="Times New Roman" w:hAnsi="Times New Roman"/>
                <w:sz w:val="18"/>
                <w:szCs w:val="18"/>
              </w:rPr>
              <w:t>жет</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2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местный бюджет</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11693,0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1617,0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1660,0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171"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18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322"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r>
      <w:tr w:rsidR="00923B05" w:rsidRPr="00923B05" w:rsidTr="003C1EEF">
        <w:trPr>
          <w:gridAfter w:val="3"/>
          <w:wAfter w:w="3966" w:type="dxa"/>
          <w:trHeight w:val="8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 xml:space="preserve">территориальные государственные внебюджетные фонды </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2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юридические л</w:t>
            </w:r>
            <w:r w:rsidRPr="00923B05">
              <w:rPr>
                <w:rFonts w:ascii="Times New Roman" w:hAnsi="Times New Roman"/>
                <w:sz w:val="18"/>
                <w:szCs w:val="18"/>
              </w:rPr>
              <w:t>и</w:t>
            </w:r>
            <w:r w:rsidRPr="00923B05">
              <w:rPr>
                <w:rFonts w:ascii="Times New Roman" w:hAnsi="Times New Roman"/>
                <w:sz w:val="18"/>
                <w:szCs w:val="18"/>
              </w:rPr>
              <w:t>ца</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2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физические лица</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312"/>
        </w:trPr>
        <w:tc>
          <w:tcPr>
            <w:tcW w:w="14822" w:type="dxa"/>
            <w:gridSpan w:val="10"/>
            <w:tcBorders>
              <w:top w:val="single" w:sz="4" w:space="0" w:color="auto"/>
              <w:left w:val="single" w:sz="4" w:space="0" w:color="auto"/>
              <w:bottom w:val="single" w:sz="4" w:space="0" w:color="auto"/>
              <w:right w:val="single" w:sz="4" w:space="0" w:color="000000"/>
            </w:tcBorders>
            <w:shd w:val="clear" w:color="000000" w:fill="FFFFFF"/>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lastRenderedPageBreak/>
              <w:t>в том числе:</w:t>
            </w:r>
          </w:p>
        </w:tc>
      </w:tr>
      <w:tr w:rsidR="00923B05" w:rsidRPr="00923B05" w:rsidTr="003C1EEF">
        <w:trPr>
          <w:gridAfter w:val="3"/>
          <w:wAfter w:w="3966" w:type="dxa"/>
          <w:trHeight w:val="471"/>
        </w:trPr>
        <w:tc>
          <w:tcPr>
            <w:tcW w:w="1934" w:type="dxa"/>
            <w:vMerge w:val="restart"/>
            <w:tcBorders>
              <w:top w:val="nil"/>
              <w:left w:val="single" w:sz="4" w:space="0" w:color="auto"/>
              <w:bottom w:val="single" w:sz="4" w:space="0" w:color="000000"/>
              <w:right w:val="single" w:sz="4" w:space="0" w:color="auto"/>
            </w:tcBorders>
            <w:shd w:val="clear" w:color="auto" w:fill="auto"/>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Основное мер</w:t>
            </w:r>
            <w:r w:rsidRPr="00923B05">
              <w:rPr>
                <w:rFonts w:ascii="Times New Roman" w:hAnsi="Times New Roman"/>
                <w:sz w:val="18"/>
                <w:szCs w:val="18"/>
              </w:rPr>
              <w:t>о</w:t>
            </w:r>
            <w:r w:rsidRPr="00923B05">
              <w:rPr>
                <w:rFonts w:ascii="Times New Roman" w:hAnsi="Times New Roman"/>
                <w:sz w:val="18"/>
                <w:szCs w:val="18"/>
              </w:rPr>
              <w:t>приятие 1.1</w:t>
            </w:r>
          </w:p>
        </w:tc>
        <w:tc>
          <w:tcPr>
            <w:tcW w:w="2196" w:type="dxa"/>
            <w:vMerge w:val="restart"/>
            <w:tcBorders>
              <w:top w:val="nil"/>
              <w:left w:val="single" w:sz="4" w:space="0" w:color="auto"/>
              <w:bottom w:val="single" w:sz="4" w:space="0" w:color="000000"/>
              <w:right w:val="single" w:sz="4" w:space="0" w:color="auto"/>
            </w:tcBorders>
            <w:shd w:val="clear" w:color="auto" w:fill="auto"/>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"Развитие сети автомобильных д</w:t>
            </w:r>
            <w:r w:rsidRPr="00923B05">
              <w:rPr>
                <w:rFonts w:ascii="Times New Roman" w:hAnsi="Times New Roman"/>
                <w:sz w:val="18"/>
                <w:szCs w:val="18"/>
              </w:rPr>
              <w:t>о</w:t>
            </w:r>
            <w:r w:rsidRPr="00923B05">
              <w:rPr>
                <w:rFonts w:ascii="Times New Roman" w:hAnsi="Times New Roman"/>
                <w:sz w:val="18"/>
                <w:szCs w:val="18"/>
              </w:rPr>
              <w:t>рог"</w:t>
            </w: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color w:val="000000"/>
                <w:sz w:val="18"/>
                <w:szCs w:val="18"/>
              </w:rPr>
            </w:pPr>
          </w:p>
          <w:p w:rsidR="00923B05" w:rsidRPr="00923B05" w:rsidRDefault="00923B05" w:rsidP="00923B05">
            <w:pPr>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всего</w:t>
            </w:r>
          </w:p>
        </w:tc>
        <w:tc>
          <w:tcPr>
            <w:tcW w:w="13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lang w:val="en-GB"/>
              </w:rPr>
            </w:pPr>
            <w:r w:rsidRPr="00923B05">
              <w:rPr>
                <w:rFonts w:ascii="Times New Roman" w:hAnsi="Times New Roman"/>
                <w:b/>
                <w:sz w:val="18"/>
                <w:szCs w:val="18"/>
                <w:lang w:val="en-GB"/>
              </w:rPr>
              <w:t>40180,0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15199,2</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1660,0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17008,8</w:t>
            </w:r>
          </w:p>
        </w:tc>
        <w:tc>
          <w:tcPr>
            <w:tcW w:w="1171"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c>
          <w:tcPr>
            <w:tcW w:w="118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c>
          <w:tcPr>
            <w:tcW w:w="1322"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b/>
                <w:sz w:val="18"/>
                <w:szCs w:val="18"/>
              </w:rPr>
            </w:pPr>
            <w:r w:rsidRPr="00923B05">
              <w:rPr>
                <w:rFonts w:ascii="Times New Roman" w:hAnsi="Times New Roman"/>
                <w:b/>
                <w:sz w:val="18"/>
                <w:szCs w:val="18"/>
              </w:rPr>
              <w:t>2104,0</w:t>
            </w:r>
          </w:p>
        </w:tc>
      </w:tr>
      <w:tr w:rsidR="00923B05" w:rsidRPr="00923B05" w:rsidTr="003C1EEF">
        <w:trPr>
          <w:gridAfter w:val="3"/>
          <w:wAfter w:w="3966" w:type="dxa"/>
          <w:trHeight w:val="360"/>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федеральный бюджет </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noWrap/>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360"/>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областной бю</w:t>
            </w:r>
            <w:r w:rsidRPr="00923B05">
              <w:rPr>
                <w:rFonts w:ascii="Times New Roman" w:hAnsi="Times New Roman"/>
                <w:sz w:val="18"/>
                <w:szCs w:val="18"/>
              </w:rPr>
              <w:t>д</w:t>
            </w:r>
            <w:r w:rsidRPr="00923B05">
              <w:rPr>
                <w:rFonts w:ascii="Times New Roman" w:hAnsi="Times New Roman"/>
                <w:sz w:val="18"/>
                <w:szCs w:val="18"/>
              </w:rPr>
              <w:t>жет</w:t>
            </w:r>
          </w:p>
        </w:tc>
        <w:tc>
          <w:tcPr>
            <w:tcW w:w="13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lang w:val="en-GB"/>
              </w:rPr>
              <w:t>28487,0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13582,2</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highlight w:val="yellow"/>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14904,8</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360"/>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районный бю</w:t>
            </w:r>
            <w:r w:rsidRPr="00923B05">
              <w:rPr>
                <w:rFonts w:ascii="Times New Roman" w:hAnsi="Times New Roman"/>
                <w:sz w:val="18"/>
                <w:szCs w:val="18"/>
              </w:rPr>
              <w:t>д</w:t>
            </w:r>
            <w:r w:rsidRPr="00923B05">
              <w:rPr>
                <w:rFonts w:ascii="Times New Roman" w:hAnsi="Times New Roman"/>
                <w:sz w:val="18"/>
                <w:szCs w:val="18"/>
              </w:rPr>
              <w:t>жет</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360"/>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местный бюджет</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11693,0</w:t>
            </w:r>
          </w:p>
        </w:tc>
        <w:tc>
          <w:tcPr>
            <w:tcW w:w="123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1617,0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1660,0</w:t>
            </w:r>
          </w:p>
        </w:tc>
        <w:tc>
          <w:tcPr>
            <w:tcW w:w="121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171"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180"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c>
          <w:tcPr>
            <w:tcW w:w="1322" w:type="dxa"/>
            <w:tcBorders>
              <w:top w:val="nil"/>
              <w:left w:val="nil"/>
              <w:bottom w:val="single" w:sz="4" w:space="0" w:color="auto"/>
              <w:right w:val="single" w:sz="4" w:space="0" w:color="auto"/>
            </w:tcBorders>
            <w:shd w:val="clear" w:color="auto" w:fill="auto"/>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2104,0</w:t>
            </w:r>
          </w:p>
        </w:tc>
      </w:tr>
      <w:tr w:rsidR="00923B05" w:rsidRPr="00923B05" w:rsidTr="003C1EEF">
        <w:trPr>
          <w:gridAfter w:val="3"/>
          <w:wAfter w:w="3966" w:type="dxa"/>
          <w:trHeight w:val="828"/>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color w:val="000000"/>
                <w:sz w:val="18"/>
                <w:szCs w:val="18"/>
              </w:rPr>
            </w:pPr>
            <w:r w:rsidRPr="00923B05">
              <w:rPr>
                <w:rFonts w:ascii="Times New Roman" w:hAnsi="Times New Roman"/>
                <w:color w:val="000000"/>
                <w:sz w:val="18"/>
                <w:szCs w:val="18"/>
              </w:rPr>
              <w:t xml:space="preserve">территориальные государственные внебюджетные фонды </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noWrap/>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2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юридические л</w:t>
            </w:r>
            <w:r w:rsidRPr="00923B05">
              <w:rPr>
                <w:rFonts w:ascii="Times New Roman" w:hAnsi="Times New Roman"/>
                <w:sz w:val="18"/>
                <w:szCs w:val="18"/>
              </w:rPr>
              <w:t>и</w:t>
            </w:r>
            <w:r w:rsidRPr="00923B05">
              <w:rPr>
                <w:rFonts w:ascii="Times New Roman" w:hAnsi="Times New Roman"/>
                <w:sz w:val="18"/>
                <w:szCs w:val="18"/>
              </w:rPr>
              <w:t>ца</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noWrap/>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r w:rsidR="00923B05" w:rsidRPr="00923B05" w:rsidTr="003C1EEF">
        <w:trPr>
          <w:gridAfter w:val="3"/>
          <w:wAfter w:w="3966" w:type="dxa"/>
          <w:trHeight w:val="276"/>
        </w:trPr>
        <w:tc>
          <w:tcPr>
            <w:tcW w:w="1934"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196" w:type="dxa"/>
            <w:vMerge/>
            <w:tcBorders>
              <w:top w:val="nil"/>
              <w:left w:val="single" w:sz="4" w:space="0" w:color="auto"/>
              <w:bottom w:val="single" w:sz="4" w:space="0" w:color="000000"/>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2039" w:type="dxa"/>
            <w:tcBorders>
              <w:top w:val="nil"/>
              <w:left w:val="nil"/>
              <w:bottom w:val="single" w:sz="4" w:space="0" w:color="auto"/>
              <w:right w:val="single" w:sz="4" w:space="0" w:color="auto"/>
            </w:tcBorders>
            <w:shd w:val="clear" w:color="auto" w:fill="auto"/>
            <w:vAlign w:val="bottom"/>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физические лица</w:t>
            </w:r>
          </w:p>
        </w:tc>
        <w:tc>
          <w:tcPr>
            <w:tcW w:w="13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3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210"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71" w:type="dxa"/>
            <w:tcBorders>
              <w:top w:val="nil"/>
              <w:left w:val="nil"/>
              <w:bottom w:val="single" w:sz="4" w:space="0" w:color="auto"/>
              <w:right w:val="single" w:sz="4" w:space="0" w:color="auto"/>
            </w:tcBorders>
            <w:shd w:val="clear" w:color="auto" w:fill="auto"/>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180" w:type="dxa"/>
            <w:tcBorders>
              <w:top w:val="nil"/>
              <w:left w:val="nil"/>
              <w:bottom w:val="single" w:sz="4" w:space="0" w:color="auto"/>
              <w:right w:val="single" w:sz="4" w:space="0" w:color="auto"/>
            </w:tcBorders>
            <w:shd w:val="clear" w:color="auto" w:fill="auto"/>
            <w:noWrap/>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c>
          <w:tcPr>
            <w:tcW w:w="1322" w:type="dxa"/>
            <w:tcBorders>
              <w:top w:val="nil"/>
              <w:left w:val="nil"/>
              <w:bottom w:val="single" w:sz="4" w:space="0" w:color="auto"/>
              <w:right w:val="single" w:sz="4" w:space="0" w:color="auto"/>
            </w:tcBorders>
            <w:shd w:val="clear" w:color="auto" w:fill="auto"/>
            <w:noWrap/>
            <w:vAlign w:val="center"/>
          </w:tcPr>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w:t>
            </w:r>
          </w:p>
        </w:tc>
      </w:tr>
    </w:tbl>
    <w:p w:rsidR="00923B05" w:rsidRPr="00923B05" w:rsidRDefault="00923B05" w:rsidP="00923B05">
      <w:pPr>
        <w:widowControl w:val="0"/>
        <w:suppressAutoHyphens/>
        <w:autoSpaceDE w:val="0"/>
        <w:spacing w:after="0" w:line="240" w:lineRule="auto"/>
        <w:jc w:val="both"/>
        <w:outlineLvl w:val="1"/>
        <w:rPr>
          <w:rFonts w:ascii="Times New Roman" w:eastAsia="Arial" w:hAnsi="Times New Roman"/>
          <w:i/>
          <w:sz w:val="18"/>
          <w:szCs w:val="18"/>
          <w:lang w:eastAsia="zh-CN"/>
        </w:rPr>
      </w:pPr>
    </w:p>
    <w:p w:rsidR="00923B05" w:rsidRPr="00923B05" w:rsidRDefault="00923B05" w:rsidP="00923B05">
      <w:pPr>
        <w:widowControl w:val="0"/>
        <w:suppressAutoHyphens/>
        <w:autoSpaceDE w:val="0"/>
        <w:spacing w:after="0" w:line="240" w:lineRule="auto"/>
        <w:ind w:firstLine="720"/>
        <w:jc w:val="both"/>
        <w:outlineLvl w:val="1"/>
        <w:rPr>
          <w:rFonts w:ascii="Times New Roman" w:eastAsia="Arial" w:hAnsi="Times New Roman"/>
          <w:i/>
          <w:sz w:val="18"/>
          <w:szCs w:val="18"/>
          <w:lang w:eastAsia="zh-CN"/>
        </w:rPr>
      </w:pPr>
    </w:p>
    <w:tbl>
      <w:tblPr>
        <w:tblW w:w="0" w:type="auto"/>
        <w:tblInd w:w="108" w:type="dxa"/>
        <w:tblLayout w:type="fixed"/>
        <w:tblLook w:val="0000" w:firstRow="0" w:lastRow="0" w:firstColumn="0" w:lastColumn="0" w:noHBand="0" w:noVBand="0"/>
      </w:tblPr>
      <w:tblGrid>
        <w:gridCol w:w="4928"/>
        <w:gridCol w:w="4929"/>
        <w:gridCol w:w="4929"/>
      </w:tblGrid>
      <w:tr w:rsidR="00923B05" w:rsidRPr="00923B05" w:rsidTr="003C1EEF">
        <w:tc>
          <w:tcPr>
            <w:tcW w:w="4928" w:type="dxa"/>
            <w:shd w:val="clear" w:color="auto" w:fill="auto"/>
          </w:tcPr>
          <w:p w:rsidR="00923B05" w:rsidRPr="00923B05" w:rsidRDefault="00923B05" w:rsidP="00B05632">
            <w:pPr>
              <w:suppressAutoHyphens/>
              <w:snapToGrid w:val="0"/>
              <w:spacing w:after="0" w:line="240" w:lineRule="auto"/>
              <w:jc w:val="right"/>
              <w:rPr>
                <w:rFonts w:ascii="Times New Roman" w:hAnsi="Times New Roman"/>
                <w:bCs/>
                <w:color w:val="000000"/>
                <w:sz w:val="18"/>
                <w:szCs w:val="18"/>
                <w:lang w:eastAsia="zh-CN"/>
              </w:rPr>
            </w:pPr>
          </w:p>
        </w:tc>
        <w:tc>
          <w:tcPr>
            <w:tcW w:w="4929" w:type="dxa"/>
            <w:shd w:val="clear" w:color="auto" w:fill="auto"/>
          </w:tcPr>
          <w:p w:rsidR="00923B05" w:rsidRPr="00923B05" w:rsidRDefault="00923B05" w:rsidP="00B05632">
            <w:pPr>
              <w:suppressAutoHyphens/>
              <w:snapToGrid w:val="0"/>
              <w:spacing w:after="0" w:line="240" w:lineRule="auto"/>
              <w:jc w:val="right"/>
              <w:rPr>
                <w:rFonts w:ascii="Times New Roman" w:hAnsi="Times New Roman"/>
                <w:bCs/>
                <w:color w:val="000000"/>
                <w:sz w:val="18"/>
                <w:szCs w:val="18"/>
                <w:lang w:eastAsia="zh-CN"/>
              </w:rPr>
            </w:pPr>
          </w:p>
        </w:tc>
        <w:tc>
          <w:tcPr>
            <w:tcW w:w="4929" w:type="dxa"/>
            <w:shd w:val="clear" w:color="auto" w:fill="auto"/>
          </w:tcPr>
          <w:p w:rsidR="00923B05" w:rsidRPr="00923B05" w:rsidRDefault="00923B05" w:rsidP="00B05632">
            <w:pPr>
              <w:widowControl w:val="0"/>
              <w:suppressAutoHyphens/>
              <w:autoSpaceDE w:val="0"/>
              <w:snapToGrid w:val="0"/>
              <w:spacing w:after="0" w:line="240" w:lineRule="auto"/>
              <w:jc w:val="right"/>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                                                 Приложение № 2</w:t>
            </w:r>
          </w:p>
          <w:p w:rsidR="00923B05" w:rsidRPr="00923B05" w:rsidRDefault="00B05632" w:rsidP="00B05632">
            <w:pPr>
              <w:widowControl w:val="0"/>
              <w:suppressAutoHyphens/>
              <w:autoSpaceDE w:val="0"/>
              <w:spacing w:after="0" w:line="240" w:lineRule="auto"/>
              <w:ind w:left="901"/>
              <w:jc w:val="center"/>
              <w:rPr>
                <w:rFonts w:ascii="Times New Roman" w:hAnsi="Times New Roman"/>
                <w:bCs/>
                <w:color w:val="000000"/>
                <w:sz w:val="18"/>
                <w:szCs w:val="18"/>
                <w:lang w:eastAsia="zh-CN"/>
              </w:rPr>
            </w:pPr>
            <w:r>
              <w:rPr>
                <w:rFonts w:ascii="Times New Roman" w:hAnsi="Times New Roman"/>
                <w:color w:val="000000"/>
                <w:sz w:val="18"/>
                <w:szCs w:val="18"/>
                <w:lang w:eastAsia="zh-CN"/>
              </w:rPr>
              <w:t xml:space="preserve">                                  к муниципальной программе</w:t>
            </w:r>
          </w:p>
        </w:tc>
      </w:tr>
    </w:tbl>
    <w:p w:rsidR="00923B05" w:rsidRPr="00923B05" w:rsidRDefault="00923B05" w:rsidP="00B05632">
      <w:pPr>
        <w:widowControl w:val="0"/>
        <w:suppressAutoHyphens/>
        <w:autoSpaceDE w:val="0"/>
        <w:spacing w:after="0" w:line="240" w:lineRule="auto"/>
        <w:jc w:val="right"/>
        <w:rPr>
          <w:rFonts w:ascii="Times New Roman" w:hAnsi="Times New Roman"/>
          <w:color w:val="000000"/>
          <w:sz w:val="18"/>
          <w:szCs w:val="18"/>
          <w:lang w:eastAsia="zh-CN"/>
        </w:rPr>
      </w:pPr>
      <w:r w:rsidRPr="00923B05">
        <w:rPr>
          <w:rFonts w:ascii="Times New Roman" w:hAnsi="Times New Roman"/>
          <w:bCs/>
          <w:i/>
          <w:color w:val="000000"/>
          <w:sz w:val="18"/>
          <w:szCs w:val="18"/>
          <w:lang w:eastAsia="zh-CN"/>
        </w:rPr>
        <w:tab/>
      </w:r>
      <w:r w:rsidRPr="00923B05">
        <w:rPr>
          <w:rFonts w:ascii="Times New Roman" w:hAnsi="Times New Roman"/>
          <w:color w:val="000000"/>
          <w:sz w:val="18"/>
          <w:szCs w:val="18"/>
          <w:lang w:eastAsia="zh-CN"/>
        </w:rPr>
        <w:t xml:space="preserve">«Развитие автомобильных дорог  </w:t>
      </w:r>
    </w:p>
    <w:p w:rsidR="00923B05" w:rsidRPr="00923B05" w:rsidRDefault="00923B05" w:rsidP="00B05632">
      <w:pPr>
        <w:widowControl w:val="0"/>
        <w:suppressAutoHyphens/>
        <w:autoSpaceDE w:val="0"/>
        <w:spacing w:after="0" w:line="240" w:lineRule="auto"/>
        <w:jc w:val="right"/>
        <w:rPr>
          <w:rFonts w:ascii="Times New Roman" w:hAnsi="Times New Roman"/>
          <w:color w:val="000000"/>
          <w:sz w:val="18"/>
          <w:szCs w:val="18"/>
          <w:lang w:eastAsia="zh-CN"/>
        </w:rPr>
      </w:pPr>
      <w:r w:rsidRPr="00923B05">
        <w:rPr>
          <w:rFonts w:ascii="Times New Roman" w:hAnsi="Times New Roman"/>
          <w:color w:val="000000"/>
          <w:sz w:val="18"/>
          <w:szCs w:val="18"/>
          <w:lang w:eastAsia="zh-CN"/>
        </w:rPr>
        <w:t>Данковского сельского поселения»</w:t>
      </w:r>
      <w:r w:rsidR="00B05632">
        <w:rPr>
          <w:rFonts w:ascii="Times New Roman" w:hAnsi="Times New Roman"/>
          <w:color w:val="000000"/>
          <w:sz w:val="18"/>
          <w:szCs w:val="18"/>
          <w:lang w:eastAsia="zh-CN"/>
        </w:rPr>
        <w:t xml:space="preserve"> </w:t>
      </w:r>
      <w:r w:rsidRPr="00923B05">
        <w:rPr>
          <w:rFonts w:ascii="Times New Roman" w:hAnsi="Times New Roman"/>
          <w:color w:val="000000"/>
          <w:sz w:val="18"/>
          <w:szCs w:val="18"/>
          <w:lang w:eastAsia="zh-CN"/>
        </w:rPr>
        <w:t>на 2025-2030 годы»</w:t>
      </w:r>
    </w:p>
    <w:p w:rsidR="00923B05" w:rsidRPr="00923B05" w:rsidRDefault="00923B05" w:rsidP="00B05632">
      <w:pPr>
        <w:suppressAutoHyphens/>
        <w:spacing w:after="0" w:line="240" w:lineRule="auto"/>
        <w:jc w:val="center"/>
        <w:rPr>
          <w:rFonts w:ascii="Times New Roman" w:hAnsi="Times New Roman"/>
          <w:b/>
          <w:bCs/>
          <w:color w:val="000000"/>
          <w:sz w:val="18"/>
          <w:szCs w:val="18"/>
          <w:lang w:eastAsia="zh-CN"/>
        </w:rPr>
      </w:pPr>
      <w:r w:rsidRPr="00923B05">
        <w:rPr>
          <w:rFonts w:ascii="Times New Roman" w:hAnsi="Times New Roman"/>
          <w:b/>
          <w:bCs/>
          <w:color w:val="000000"/>
          <w:sz w:val="18"/>
          <w:szCs w:val="18"/>
          <w:lang w:eastAsia="zh-CN"/>
        </w:rPr>
        <w:t>СВЕДЕНИЯ</w:t>
      </w:r>
      <w:r w:rsidRPr="00923B05">
        <w:rPr>
          <w:rFonts w:ascii="Times New Roman" w:hAnsi="Times New Roman"/>
          <w:b/>
          <w:bCs/>
          <w:color w:val="000000"/>
          <w:sz w:val="18"/>
          <w:szCs w:val="18"/>
          <w:lang w:eastAsia="zh-CN"/>
        </w:rPr>
        <w:br/>
        <w:t xml:space="preserve"> о показателях (индикаторах) муниципальной программы (подпрограммы муниципальной программы)</w:t>
      </w:r>
    </w:p>
    <w:p w:rsidR="00923B05" w:rsidRPr="00923B05" w:rsidRDefault="00923B05" w:rsidP="00923B05">
      <w:pPr>
        <w:suppressAutoHyphens/>
        <w:spacing w:after="0" w:line="240" w:lineRule="auto"/>
        <w:jc w:val="both"/>
        <w:rPr>
          <w:rFonts w:ascii="Times New Roman" w:hAnsi="Times New Roman"/>
          <w:b/>
          <w:bCs/>
          <w:color w:val="000000"/>
          <w:sz w:val="18"/>
          <w:szCs w:val="18"/>
          <w:lang w:eastAsia="zh-CN"/>
        </w:rPr>
      </w:pPr>
    </w:p>
    <w:tbl>
      <w:tblPr>
        <w:tblW w:w="15226" w:type="dxa"/>
        <w:tblInd w:w="75" w:type="dxa"/>
        <w:tblLayout w:type="fixed"/>
        <w:tblCellMar>
          <w:left w:w="75" w:type="dxa"/>
          <w:right w:w="75" w:type="dxa"/>
        </w:tblCellMar>
        <w:tblLook w:val="04A0" w:firstRow="1" w:lastRow="0" w:firstColumn="1" w:lastColumn="0" w:noHBand="0" w:noVBand="1"/>
      </w:tblPr>
      <w:tblGrid>
        <w:gridCol w:w="600"/>
        <w:gridCol w:w="4328"/>
        <w:gridCol w:w="175"/>
        <w:gridCol w:w="1701"/>
        <w:gridCol w:w="1335"/>
        <w:gridCol w:w="1417"/>
        <w:gridCol w:w="301"/>
        <w:gridCol w:w="1117"/>
        <w:gridCol w:w="1417"/>
        <w:gridCol w:w="1276"/>
        <w:gridCol w:w="1119"/>
        <w:gridCol w:w="440"/>
      </w:tblGrid>
      <w:tr w:rsidR="00923B05" w:rsidRPr="00923B05" w:rsidTr="003C1EEF">
        <w:tc>
          <w:tcPr>
            <w:tcW w:w="600" w:type="dxa"/>
            <w:vMerge w:val="restart"/>
            <w:tcBorders>
              <w:top w:val="single" w:sz="4" w:space="0" w:color="auto"/>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 xml:space="preserve">№ </w:t>
            </w:r>
            <w:r w:rsidRPr="00923B05">
              <w:rPr>
                <w:rFonts w:ascii="Times New Roman" w:hAnsi="Times New Roman"/>
                <w:sz w:val="18"/>
                <w:szCs w:val="18"/>
              </w:rPr>
              <w:br/>
            </w:r>
            <w:proofErr w:type="gramStart"/>
            <w:r w:rsidRPr="00923B05">
              <w:rPr>
                <w:rFonts w:ascii="Times New Roman" w:hAnsi="Times New Roman"/>
                <w:sz w:val="18"/>
                <w:szCs w:val="18"/>
              </w:rPr>
              <w:t>п</w:t>
            </w:r>
            <w:proofErr w:type="gramEnd"/>
            <w:r w:rsidRPr="00923B05">
              <w:rPr>
                <w:rFonts w:ascii="Times New Roman" w:hAnsi="Times New Roman"/>
                <w:sz w:val="18"/>
                <w:szCs w:val="18"/>
              </w:rPr>
              <w:t>/п</w:t>
            </w:r>
          </w:p>
        </w:tc>
        <w:tc>
          <w:tcPr>
            <w:tcW w:w="4503" w:type="dxa"/>
            <w:gridSpan w:val="2"/>
            <w:vMerge w:val="restart"/>
            <w:tcBorders>
              <w:top w:val="single" w:sz="4" w:space="0" w:color="auto"/>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 xml:space="preserve">Наименование индикатора </w:t>
            </w:r>
            <w:r w:rsidRPr="00923B05">
              <w:rPr>
                <w:rFonts w:ascii="Times New Roman" w:hAnsi="Times New Roman"/>
                <w:sz w:val="18"/>
                <w:szCs w:val="18"/>
              </w:rPr>
              <w:br/>
              <w:t>(показателя)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Ед. измерения</w:t>
            </w:r>
          </w:p>
        </w:tc>
        <w:tc>
          <w:tcPr>
            <w:tcW w:w="8422" w:type="dxa"/>
            <w:gridSpan w:val="8"/>
            <w:tcBorders>
              <w:top w:val="single" w:sz="4" w:space="0" w:color="auto"/>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Значения показателей</w:t>
            </w:r>
          </w:p>
        </w:tc>
      </w:tr>
      <w:tr w:rsidR="00923B05" w:rsidRPr="00923B05" w:rsidTr="003C1EEF">
        <w:tc>
          <w:tcPr>
            <w:tcW w:w="600" w:type="dxa"/>
            <w:vMerge/>
            <w:tcBorders>
              <w:top w:val="single" w:sz="4" w:space="0" w:color="auto"/>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4503" w:type="dxa"/>
            <w:gridSpan w:val="2"/>
            <w:vMerge/>
            <w:tcBorders>
              <w:top w:val="single" w:sz="4" w:space="0" w:color="auto"/>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23B05" w:rsidRPr="00923B05" w:rsidRDefault="00923B05" w:rsidP="00923B05">
            <w:pPr>
              <w:spacing w:after="0" w:line="240" w:lineRule="auto"/>
              <w:jc w:val="both"/>
              <w:rPr>
                <w:rFonts w:ascii="Times New Roman" w:hAnsi="Times New Roman"/>
                <w:sz w:val="18"/>
                <w:szCs w:val="18"/>
              </w:rPr>
            </w:pPr>
          </w:p>
        </w:tc>
        <w:tc>
          <w:tcPr>
            <w:tcW w:w="1335"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2025</w:t>
            </w:r>
          </w:p>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год</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2026</w:t>
            </w:r>
          </w:p>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год</w:t>
            </w:r>
          </w:p>
        </w:tc>
        <w:tc>
          <w:tcPr>
            <w:tcW w:w="1418"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2027</w:t>
            </w:r>
          </w:p>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год</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2028</w:t>
            </w:r>
          </w:p>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год</w:t>
            </w:r>
          </w:p>
        </w:tc>
        <w:tc>
          <w:tcPr>
            <w:tcW w:w="1276"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2029</w:t>
            </w:r>
          </w:p>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год</w:t>
            </w:r>
          </w:p>
        </w:tc>
        <w:tc>
          <w:tcPr>
            <w:tcW w:w="1559"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2030</w:t>
            </w:r>
          </w:p>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год</w:t>
            </w:r>
          </w:p>
        </w:tc>
      </w:tr>
      <w:tr w:rsidR="00923B05" w:rsidRPr="00923B05" w:rsidTr="003C1EEF">
        <w:tc>
          <w:tcPr>
            <w:tcW w:w="600"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w:t>
            </w:r>
          </w:p>
        </w:tc>
        <w:tc>
          <w:tcPr>
            <w:tcW w:w="4503"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w:t>
            </w:r>
          </w:p>
        </w:tc>
        <w:tc>
          <w:tcPr>
            <w:tcW w:w="1701"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3</w:t>
            </w:r>
          </w:p>
        </w:tc>
        <w:tc>
          <w:tcPr>
            <w:tcW w:w="1335"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4</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5</w:t>
            </w:r>
          </w:p>
        </w:tc>
        <w:tc>
          <w:tcPr>
            <w:tcW w:w="1418"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6</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7</w:t>
            </w:r>
          </w:p>
        </w:tc>
        <w:tc>
          <w:tcPr>
            <w:tcW w:w="1276"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8</w:t>
            </w:r>
          </w:p>
        </w:tc>
        <w:tc>
          <w:tcPr>
            <w:tcW w:w="1559"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9</w:t>
            </w:r>
          </w:p>
        </w:tc>
      </w:tr>
      <w:tr w:rsidR="00923B05" w:rsidRPr="00923B05" w:rsidTr="003C1EEF">
        <w:trPr>
          <w:trHeight w:val="620"/>
        </w:trPr>
        <w:tc>
          <w:tcPr>
            <w:tcW w:w="600"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p>
        </w:tc>
        <w:tc>
          <w:tcPr>
            <w:tcW w:w="13067" w:type="dxa"/>
            <w:gridSpan w:val="9"/>
            <w:tcBorders>
              <w:top w:val="nil"/>
              <w:left w:val="single" w:sz="4" w:space="0" w:color="auto"/>
              <w:bottom w:val="single" w:sz="4" w:space="0" w:color="auto"/>
              <w:right w:val="single" w:sz="4" w:space="0" w:color="auto"/>
            </w:tcBorders>
          </w:tcPr>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hAnsi="Times New Roman"/>
                <w:bCs/>
                <w:color w:val="000000"/>
                <w:sz w:val="18"/>
                <w:szCs w:val="18"/>
                <w:lang w:eastAsia="zh-CN"/>
              </w:rPr>
              <w:t xml:space="preserve">Муниципальная программа </w:t>
            </w:r>
            <w:r w:rsidRPr="00923B05">
              <w:rPr>
                <w:rFonts w:ascii="Times New Roman" w:hAnsi="Times New Roman"/>
                <w:sz w:val="18"/>
                <w:szCs w:val="18"/>
                <w:lang w:eastAsia="zh-CN"/>
              </w:rPr>
              <w:t>«Развитие автомобильных дорог Данковского сельского поселения»</w:t>
            </w:r>
          </w:p>
          <w:p w:rsidR="00923B05" w:rsidRPr="00923B05" w:rsidRDefault="00923B05" w:rsidP="00923B05">
            <w:pPr>
              <w:widowControl w:val="0"/>
              <w:suppressAutoHyphens/>
              <w:autoSpaceDE w:val="0"/>
              <w:spacing w:after="0" w:line="240" w:lineRule="auto"/>
              <w:jc w:val="both"/>
              <w:rPr>
                <w:rFonts w:ascii="Times New Roman" w:hAnsi="Times New Roman"/>
                <w:sz w:val="18"/>
                <w:szCs w:val="18"/>
              </w:rPr>
            </w:pPr>
            <w:r w:rsidRPr="00923B05">
              <w:rPr>
                <w:rFonts w:ascii="Times New Roman" w:hAnsi="Times New Roman"/>
                <w:color w:val="000000"/>
                <w:sz w:val="18"/>
                <w:szCs w:val="18"/>
                <w:lang w:eastAsia="zh-CN"/>
              </w:rPr>
              <w:t>на 2025-2030 годы»</w:t>
            </w:r>
          </w:p>
        </w:tc>
        <w:tc>
          <w:tcPr>
            <w:tcW w:w="1559"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suppressAutoHyphens/>
              <w:autoSpaceDE w:val="0"/>
              <w:spacing w:after="0" w:line="240" w:lineRule="auto"/>
              <w:jc w:val="both"/>
              <w:rPr>
                <w:rFonts w:ascii="Times New Roman" w:hAnsi="Times New Roman"/>
                <w:bCs/>
                <w:color w:val="000000"/>
                <w:sz w:val="18"/>
                <w:szCs w:val="18"/>
                <w:lang w:eastAsia="zh-CN"/>
              </w:rPr>
            </w:pPr>
          </w:p>
        </w:tc>
      </w:tr>
      <w:tr w:rsidR="00923B05" w:rsidRPr="00923B05" w:rsidTr="003C1EEF">
        <w:trPr>
          <w:trHeight w:val="900"/>
        </w:trPr>
        <w:tc>
          <w:tcPr>
            <w:tcW w:w="600"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w:t>
            </w:r>
          </w:p>
        </w:tc>
        <w:tc>
          <w:tcPr>
            <w:tcW w:w="4503"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lang w:eastAsia="zh-CN"/>
              </w:rPr>
              <w:t>Общая протяженность дорог общего пользования всех видов улично-дорожной сети сел</w:t>
            </w:r>
            <w:r w:rsidRPr="00923B05">
              <w:rPr>
                <w:rFonts w:ascii="Times New Roman" w:hAnsi="Times New Roman"/>
                <w:sz w:val="18"/>
                <w:szCs w:val="18"/>
                <w:lang w:eastAsia="zh-CN"/>
              </w:rPr>
              <w:t>ь</w:t>
            </w:r>
            <w:r w:rsidRPr="00923B05">
              <w:rPr>
                <w:rFonts w:ascii="Times New Roman" w:hAnsi="Times New Roman"/>
                <w:sz w:val="18"/>
                <w:szCs w:val="18"/>
                <w:lang w:eastAsia="zh-CN"/>
              </w:rPr>
              <w:t xml:space="preserve">ского поселения </w:t>
            </w:r>
          </w:p>
        </w:tc>
        <w:tc>
          <w:tcPr>
            <w:tcW w:w="1701"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color w:val="000000"/>
                <w:sz w:val="18"/>
                <w:szCs w:val="18"/>
                <w:lang w:eastAsia="zh-CN"/>
              </w:rPr>
              <w:t>км</w:t>
            </w:r>
          </w:p>
        </w:tc>
        <w:tc>
          <w:tcPr>
            <w:tcW w:w="1335"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23,7</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23,7</w:t>
            </w:r>
          </w:p>
        </w:tc>
        <w:tc>
          <w:tcPr>
            <w:tcW w:w="1418"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23,7</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23,7</w:t>
            </w:r>
          </w:p>
        </w:tc>
        <w:tc>
          <w:tcPr>
            <w:tcW w:w="1276"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23,7</w:t>
            </w:r>
          </w:p>
        </w:tc>
        <w:tc>
          <w:tcPr>
            <w:tcW w:w="1559"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23,7</w:t>
            </w:r>
          </w:p>
        </w:tc>
      </w:tr>
      <w:tr w:rsidR="00923B05" w:rsidRPr="00923B05" w:rsidTr="003C1EEF">
        <w:trPr>
          <w:trHeight w:val="1118"/>
        </w:trPr>
        <w:tc>
          <w:tcPr>
            <w:tcW w:w="600"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lastRenderedPageBreak/>
              <w:t>2</w:t>
            </w:r>
          </w:p>
        </w:tc>
        <w:tc>
          <w:tcPr>
            <w:tcW w:w="4503" w:type="dxa"/>
            <w:gridSpan w:val="2"/>
            <w:tcBorders>
              <w:top w:val="nil"/>
              <w:left w:val="single" w:sz="4" w:space="0" w:color="auto"/>
              <w:bottom w:val="single" w:sz="4" w:space="0" w:color="auto"/>
              <w:right w:val="single" w:sz="4" w:space="0" w:color="auto"/>
            </w:tcBorders>
          </w:tcPr>
          <w:p w:rsidR="00923B05" w:rsidRPr="00923B05" w:rsidRDefault="00923B05" w:rsidP="00923B05">
            <w:pPr>
              <w:shd w:val="clear" w:color="auto" w:fill="FFFFFF"/>
              <w:suppressAutoHyphens/>
              <w:spacing w:after="0" w:line="240" w:lineRule="auto"/>
              <w:jc w:val="both"/>
              <w:rPr>
                <w:rFonts w:ascii="Times New Roman" w:hAnsi="Times New Roman"/>
                <w:sz w:val="18"/>
                <w:szCs w:val="18"/>
              </w:rPr>
            </w:pPr>
            <w:r w:rsidRPr="00923B05">
              <w:rPr>
                <w:rFonts w:ascii="Times New Roman" w:hAnsi="Times New Roman"/>
                <w:sz w:val="18"/>
                <w:szCs w:val="18"/>
              </w:rPr>
              <w:t xml:space="preserve">Из общей протяженности дорог, дороги с твердым покрытием   </w:t>
            </w:r>
          </w:p>
        </w:tc>
        <w:tc>
          <w:tcPr>
            <w:tcW w:w="1701"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color w:val="000000"/>
                <w:sz w:val="18"/>
                <w:szCs w:val="18"/>
                <w:lang w:eastAsia="zh-CN"/>
              </w:rPr>
              <w:t>км</w:t>
            </w:r>
          </w:p>
        </w:tc>
        <w:tc>
          <w:tcPr>
            <w:tcW w:w="1335"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19,6</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19,6</w:t>
            </w:r>
          </w:p>
        </w:tc>
        <w:tc>
          <w:tcPr>
            <w:tcW w:w="1418"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19,6</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19,6</w:t>
            </w:r>
          </w:p>
        </w:tc>
        <w:tc>
          <w:tcPr>
            <w:tcW w:w="1276"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19,6</w:t>
            </w:r>
          </w:p>
        </w:tc>
        <w:tc>
          <w:tcPr>
            <w:tcW w:w="1559"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19,6</w:t>
            </w:r>
          </w:p>
        </w:tc>
      </w:tr>
      <w:tr w:rsidR="00923B05" w:rsidRPr="00923B05" w:rsidTr="003C1EEF">
        <w:tc>
          <w:tcPr>
            <w:tcW w:w="600"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3</w:t>
            </w:r>
          </w:p>
        </w:tc>
        <w:tc>
          <w:tcPr>
            <w:tcW w:w="4503" w:type="dxa"/>
            <w:gridSpan w:val="2"/>
            <w:tcBorders>
              <w:top w:val="nil"/>
              <w:left w:val="single" w:sz="4" w:space="0" w:color="auto"/>
              <w:bottom w:val="single" w:sz="4" w:space="0" w:color="auto"/>
              <w:right w:val="single" w:sz="4" w:space="0" w:color="auto"/>
            </w:tcBorders>
          </w:tcPr>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sz w:val="18"/>
                <w:szCs w:val="18"/>
              </w:rPr>
              <w:t xml:space="preserve">Из общей протяженности дорог, дороги с усовершенствованным покрытием   </w:t>
            </w:r>
          </w:p>
        </w:tc>
        <w:tc>
          <w:tcPr>
            <w:tcW w:w="1701"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color w:val="000000"/>
                <w:sz w:val="18"/>
                <w:szCs w:val="18"/>
                <w:lang w:eastAsia="zh-CN"/>
              </w:rPr>
              <w:t>км</w:t>
            </w:r>
          </w:p>
        </w:tc>
        <w:tc>
          <w:tcPr>
            <w:tcW w:w="1335"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7,0</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7,0</w:t>
            </w:r>
          </w:p>
        </w:tc>
        <w:tc>
          <w:tcPr>
            <w:tcW w:w="1418"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7,0</w:t>
            </w:r>
          </w:p>
        </w:tc>
        <w:tc>
          <w:tcPr>
            <w:tcW w:w="1417"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7,0</w:t>
            </w:r>
          </w:p>
        </w:tc>
        <w:tc>
          <w:tcPr>
            <w:tcW w:w="1276" w:type="dxa"/>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7,0</w:t>
            </w:r>
          </w:p>
        </w:tc>
        <w:tc>
          <w:tcPr>
            <w:tcW w:w="1559" w:type="dxa"/>
            <w:gridSpan w:val="2"/>
            <w:tcBorders>
              <w:top w:val="nil"/>
              <w:left w:val="single" w:sz="4" w:space="0" w:color="auto"/>
              <w:bottom w:val="single" w:sz="4" w:space="0" w:color="auto"/>
              <w:right w:val="single" w:sz="4" w:space="0" w:color="auto"/>
            </w:tcBorders>
          </w:tcPr>
          <w:p w:rsidR="00923B05" w:rsidRPr="00923B05" w:rsidRDefault="00923B05" w:rsidP="00923B05">
            <w:pPr>
              <w:widowControl w:val="0"/>
              <w:autoSpaceDE w:val="0"/>
              <w:autoSpaceDN w:val="0"/>
              <w:adjustRightInd w:val="0"/>
              <w:spacing w:after="0" w:line="240" w:lineRule="auto"/>
              <w:jc w:val="both"/>
              <w:rPr>
                <w:rFonts w:ascii="Times New Roman" w:hAnsi="Times New Roman"/>
                <w:sz w:val="18"/>
                <w:szCs w:val="18"/>
              </w:rPr>
            </w:pPr>
            <w:r w:rsidRPr="00923B05">
              <w:rPr>
                <w:rFonts w:ascii="Times New Roman" w:hAnsi="Times New Roman"/>
                <w:sz w:val="18"/>
                <w:szCs w:val="18"/>
              </w:rPr>
              <w:t>7,0</w:t>
            </w:r>
          </w:p>
        </w:tc>
      </w:tr>
      <w:tr w:rsidR="00923B05" w:rsidRPr="00923B05" w:rsidTr="003C1EEF">
        <w:tblPrEx>
          <w:tblCellMar>
            <w:left w:w="108" w:type="dxa"/>
            <w:right w:w="108" w:type="dxa"/>
          </w:tblCellMar>
          <w:tblLook w:val="0000" w:firstRow="0" w:lastRow="0" w:firstColumn="0" w:lastColumn="0" w:noHBand="0" w:noVBand="0"/>
        </w:tblPrEx>
        <w:trPr>
          <w:gridAfter w:val="1"/>
          <w:wAfter w:w="440" w:type="dxa"/>
        </w:trPr>
        <w:tc>
          <w:tcPr>
            <w:tcW w:w="4928" w:type="dxa"/>
            <w:gridSpan w:val="2"/>
            <w:shd w:val="clear" w:color="auto" w:fill="auto"/>
          </w:tcPr>
          <w:p w:rsidR="00923B05" w:rsidRPr="00923B05" w:rsidRDefault="00923B05" w:rsidP="00B05632">
            <w:pPr>
              <w:suppressAutoHyphens/>
              <w:snapToGrid w:val="0"/>
              <w:spacing w:after="0" w:line="240" w:lineRule="auto"/>
              <w:jc w:val="right"/>
              <w:rPr>
                <w:rFonts w:ascii="Times New Roman" w:hAnsi="Times New Roman"/>
                <w:bCs/>
                <w:color w:val="000000"/>
                <w:sz w:val="18"/>
                <w:szCs w:val="18"/>
                <w:lang w:eastAsia="zh-CN"/>
              </w:rPr>
            </w:pPr>
          </w:p>
        </w:tc>
        <w:tc>
          <w:tcPr>
            <w:tcW w:w="4929" w:type="dxa"/>
            <w:gridSpan w:val="5"/>
            <w:shd w:val="clear" w:color="auto" w:fill="auto"/>
          </w:tcPr>
          <w:p w:rsidR="00923B05" w:rsidRPr="00923B05" w:rsidRDefault="00923B05" w:rsidP="00B05632">
            <w:pPr>
              <w:suppressAutoHyphens/>
              <w:snapToGrid w:val="0"/>
              <w:spacing w:after="0" w:line="240" w:lineRule="auto"/>
              <w:jc w:val="right"/>
              <w:rPr>
                <w:rFonts w:ascii="Times New Roman" w:hAnsi="Times New Roman"/>
                <w:bCs/>
                <w:color w:val="000000"/>
                <w:sz w:val="18"/>
                <w:szCs w:val="18"/>
                <w:lang w:eastAsia="zh-CN"/>
              </w:rPr>
            </w:pPr>
          </w:p>
        </w:tc>
        <w:tc>
          <w:tcPr>
            <w:tcW w:w="4929" w:type="dxa"/>
            <w:gridSpan w:val="4"/>
            <w:shd w:val="clear" w:color="auto" w:fill="auto"/>
          </w:tcPr>
          <w:p w:rsidR="00923B05" w:rsidRPr="00923B05" w:rsidRDefault="00923B05" w:rsidP="00B05632">
            <w:pPr>
              <w:widowControl w:val="0"/>
              <w:suppressAutoHyphens/>
              <w:autoSpaceDE w:val="0"/>
              <w:snapToGrid w:val="0"/>
              <w:spacing w:after="0" w:line="240" w:lineRule="auto"/>
              <w:ind w:left="901"/>
              <w:jc w:val="right"/>
              <w:rPr>
                <w:rFonts w:ascii="Times New Roman" w:hAnsi="Times New Roman"/>
                <w:color w:val="000000"/>
                <w:sz w:val="18"/>
                <w:szCs w:val="18"/>
                <w:lang w:eastAsia="zh-CN"/>
              </w:rPr>
            </w:pPr>
            <w:r w:rsidRPr="00923B05">
              <w:rPr>
                <w:rFonts w:ascii="Times New Roman" w:hAnsi="Times New Roman"/>
                <w:color w:val="000000"/>
                <w:sz w:val="18"/>
                <w:szCs w:val="18"/>
                <w:lang w:eastAsia="zh-CN"/>
              </w:rPr>
              <w:t xml:space="preserve">Приложение № 3 </w:t>
            </w:r>
          </w:p>
          <w:p w:rsidR="00923B05" w:rsidRPr="00923B05" w:rsidRDefault="00923B05" w:rsidP="00B05632">
            <w:pPr>
              <w:widowControl w:val="0"/>
              <w:suppressAutoHyphens/>
              <w:autoSpaceDE w:val="0"/>
              <w:spacing w:after="0" w:line="240" w:lineRule="auto"/>
              <w:ind w:left="901"/>
              <w:jc w:val="right"/>
              <w:rPr>
                <w:rFonts w:ascii="Times New Roman" w:hAnsi="Times New Roman"/>
                <w:bCs/>
                <w:color w:val="000000"/>
                <w:sz w:val="18"/>
                <w:szCs w:val="18"/>
                <w:lang w:eastAsia="zh-CN"/>
              </w:rPr>
            </w:pPr>
            <w:r w:rsidRPr="00923B05">
              <w:rPr>
                <w:rFonts w:ascii="Times New Roman" w:hAnsi="Times New Roman"/>
                <w:color w:val="000000"/>
                <w:sz w:val="18"/>
                <w:szCs w:val="18"/>
                <w:lang w:eastAsia="zh-CN"/>
              </w:rPr>
              <w:t xml:space="preserve"> к муниципальной программе </w:t>
            </w:r>
          </w:p>
        </w:tc>
      </w:tr>
    </w:tbl>
    <w:p w:rsidR="00923B05" w:rsidRPr="00923B05" w:rsidRDefault="00923B05" w:rsidP="00B05632">
      <w:pPr>
        <w:widowControl w:val="0"/>
        <w:suppressAutoHyphens/>
        <w:autoSpaceDE w:val="0"/>
        <w:spacing w:after="0" w:line="240" w:lineRule="auto"/>
        <w:jc w:val="right"/>
        <w:rPr>
          <w:rFonts w:ascii="Times New Roman" w:hAnsi="Times New Roman"/>
          <w:color w:val="000000"/>
          <w:sz w:val="18"/>
          <w:szCs w:val="18"/>
          <w:lang w:eastAsia="zh-CN"/>
        </w:rPr>
      </w:pPr>
      <w:r w:rsidRPr="00923B05">
        <w:rPr>
          <w:rFonts w:ascii="Times New Roman" w:hAnsi="Times New Roman"/>
          <w:bCs/>
          <w:i/>
          <w:color w:val="000000"/>
          <w:sz w:val="18"/>
          <w:szCs w:val="18"/>
          <w:lang w:eastAsia="zh-CN"/>
        </w:rPr>
        <w:tab/>
      </w:r>
      <w:r w:rsidRPr="00923B05">
        <w:rPr>
          <w:rFonts w:ascii="Times New Roman" w:hAnsi="Times New Roman"/>
          <w:color w:val="000000"/>
          <w:sz w:val="18"/>
          <w:szCs w:val="18"/>
          <w:lang w:eastAsia="zh-CN"/>
        </w:rPr>
        <w:t xml:space="preserve">«Развитие автомобильных дорог  </w:t>
      </w:r>
    </w:p>
    <w:p w:rsidR="00923B05" w:rsidRPr="00923B05" w:rsidRDefault="00923B05" w:rsidP="00B05632">
      <w:pPr>
        <w:widowControl w:val="0"/>
        <w:suppressAutoHyphens/>
        <w:autoSpaceDE w:val="0"/>
        <w:spacing w:after="0" w:line="240" w:lineRule="auto"/>
        <w:jc w:val="right"/>
        <w:rPr>
          <w:rFonts w:ascii="Times New Roman" w:hAnsi="Times New Roman"/>
          <w:color w:val="000000"/>
          <w:sz w:val="18"/>
          <w:szCs w:val="18"/>
          <w:lang w:eastAsia="zh-CN"/>
        </w:rPr>
      </w:pPr>
      <w:r w:rsidRPr="00923B05">
        <w:rPr>
          <w:rFonts w:ascii="Times New Roman" w:hAnsi="Times New Roman"/>
          <w:color w:val="000000"/>
          <w:sz w:val="18"/>
          <w:szCs w:val="18"/>
          <w:lang w:eastAsia="zh-CN"/>
        </w:rPr>
        <w:t>Данковского сельского поселения»</w:t>
      </w:r>
      <w:r w:rsidR="00B05632">
        <w:rPr>
          <w:rFonts w:ascii="Times New Roman" w:hAnsi="Times New Roman"/>
          <w:color w:val="000000"/>
          <w:sz w:val="18"/>
          <w:szCs w:val="18"/>
          <w:lang w:eastAsia="zh-CN"/>
        </w:rPr>
        <w:t xml:space="preserve"> </w:t>
      </w:r>
      <w:r w:rsidRPr="00923B05">
        <w:rPr>
          <w:rFonts w:ascii="Times New Roman" w:hAnsi="Times New Roman"/>
          <w:color w:val="000000"/>
          <w:sz w:val="18"/>
          <w:szCs w:val="18"/>
          <w:lang w:eastAsia="zh-CN"/>
        </w:rPr>
        <w:t>на 2025-2030 годы»</w:t>
      </w:r>
    </w:p>
    <w:p w:rsidR="00923B05" w:rsidRPr="00923B05" w:rsidRDefault="00923B05" w:rsidP="00B05632">
      <w:pPr>
        <w:widowControl w:val="0"/>
        <w:suppressAutoHyphens/>
        <w:autoSpaceDE w:val="0"/>
        <w:spacing w:after="0" w:line="240" w:lineRule="auto"/>
        <w:ind w:firstLine="720"/>
        <w:jc w:val="center"/>
        <w:rPr>
          <w:rFonts w:ascii="Times New Roman" w:eastAsia="Arial" w:hAnsi="Times New Roman"/>
          <w:b/>
          <w:color w:val="000000"/>
          <w:sz w:val="18"/>
          <w:szCs w:val="18"/>
          <w:lang w:eastAsia="zh-CN"/>
        </w:rPr>
      </w:pPr>
      <w:r w:rsidRPr="00923B05">
        <w:rPr>
          <w:rFonts w:ascii="Times New Roman" w:eastAsia="Arial" w:hAnsi="Times New Roman"/>
          <w:b/>
          <w:color w:val="000000"/>
          <w:sz w:val="18"/>
          <w:szCs w:val="18"/>
          <w:lang w:eastAsia="zh-CN"/>
        </w:rPr>
        <w:t>План</w:t>
      </w:r>
    </w:p>
    <w:p w:rsidR="00923B05" w:rsidRPr="00923B05" w:rsidRDefault="00923B05" w:rsidP="00B05632">
      <w:pPr>
        <w:widowControl w:val="0"/>
        <w:suppressAutoHyphens/>
        <w:autoSpaceDE w:val="0"/>
        <w:spacing w:after="0" w:line="240" w:lineRule="auto"/>
        <w:ind w:firstLine="720"/>
        <w:jc w:val="center"/>
        <w:rPr>
          <w:rFonts w:ascii="Times New Roman" w:eastAsia="Arial" w:hAnsi="Times New Roman"/>
          <w:b/>
          <w:color w:val="000000"/>
          <w:sz w:val="18"/>
          <w:szCs w:val="18"/>
          <w:lang w:eastAsia="zh-CN"/>
        </w:rPr>
      </w:pPr>
      <w:r w:rsidRPr="00923B05">
        <w:rPr>
          <w:rFonts w:ascii="Times New Roman" w:eastAsia="Arial" w:hAnsi="Times New Roman"/>
          <w:b/>
          <w:color w:val="000000"/>
          <w:sz w:val="18"/>
          <w:szCs w:val="18"/>
          <w:lang w:eastAsia="zh-CN"/>
        </w:rPr>
        <w:t>реализации муниципальной программы в 2025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530"/>
        <w:gridCol w:w="1540"/>
        <w:gridCol w:w="1540"/>
        <w:gridCol w:w="2335"/>
        <w:gridCol w:w="1956"/>
      </w:tblGrid>
      <w:tr w:rsidR="00923B05" w:rsidRPr="00923B05" w:rsidTr="003C1EEF">
        <w:trPr>
          <w:trHeight w:val="297"/>
        </w:trPr>
        <w:tc>
          <w:tcPr>
            <w:tcW w:w="817" w:type="dxa"/>
            <w:vMerge w:val="restart"/>
            <w:shd w:val="clear" w:color="auto" w:fill="auto"/>
          </w:tcPr>
          <w:p w:rsidR="00923B05" w:rsidRPr="00923B05" w:rsidRDefault="00923B05" w:rsidP="00923B05">
            <w:pPr>
              <w:widowControl w:val="0"/>
              <w:suppressAutoHyphens/>
              <w:autoSpaceDE w:val="0"/>
              <w:spacing w:after="0" w:line="240" w:lineRule="auto"/>
              <w:ind w:firstLine="720"/>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 xml:space="preserve">№ № </w:t>
            </w:r>
            <w:proofErr w:type="gramStart"/>
            <w:r w:rsidRPr="00923B05">
              <w:rPr>
                <w:rFonts w:ascii="Times New Roman" w:eastAsia="Arial" w:hAnsi="Times New Roman"/>
                <w:sz w:val="18"/>
                <w:szCs w:val="18"/>
                <w:lang w:eastAsia="zh-CN"/>
              </w:rPr>
              <w:t>п</w:t>
            </w:r>
            <w:proofErr w:type="gramEnd"/>
            <w:r w:rsidRPr="00923B05">
              <w:rPr>
                <w:rFonts w:ascii="Times New Roman" w:eastAsia="Arial" w:hAnsi="Times New Roman"/>
                <w:sz w:val="18"/>
                <w:szCs w:val="18"/>
                <w:lang w:eastAsia="zh-CN"/>
              </w:rPr>
              <w:t>/п</w:t>
            </w:r>
          </w:p>
        </w:tc>
        <w:tc>
          <w:tcPr>
            <w:tcW w:w="4111" w:type="dxa"/>
            <w:vMerge w:val="restart"/>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Наименование подпрограммы, основного мероприятия, мероприятий, реализуемых в рамках основного мероприятия</w:t>
            </w:r>
          </w:p>
        </w:tc>
        <w:tc>
          <w:tcPr>
            <w:tcW w:w="2530" w:type="dxa"/>
            <w:vMerge w:val="restart"/>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Ответственный исполнитель (Ф.И.О., должность)</w:t>
            </w:r>
          </w:p>
        </w:tc>
        <w:tc>
          <w:tcPr>
            <w:tcW w:w="3080" w:type="dxa"/>
            <w:gridSpan w:val="2"/>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Срок</w:t>
            </w:r>
          </w:p>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c>
          <w:tcPr>
            <w:tcW w:w="2335" w:type="dxa"/>
            <w:vMerge w:val="restart"/>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Ожидаемый непосредственный результат</w:t>
            </w:r>
          </w:p>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(краткое описание)</w:t>
            </w:r>
          </w:p>
        </w:tc>
        <w:tc>
          <w:tcPr>
            <w:tcW w:w="1956" w:type="dxa"/>
            <w:vMerge w:val="restart"/>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Объем финансирования в планируемом году (</w:t>
            </w:r>
            <w:proofErr w:type="spellStart"/>
            <w:r w:rsidRPr="00923B05">
              <w:rPr>
                <w:rFonts w:ascii="Times New Roman" w:eastAsia="Arial" w:hAnsi="Times New Roman"/>
                <w:sz w:val="18"/>
                <w:szCs w:val="18"/>
                <w:lang w:eastAsia="zh-CN"/>
              </w:rPr>
              <w:t>тыс</w:t>
            </w:r>
            <w:proofErr w:type="gramStart"/>
            <w:r w:rsidRPr="00923B05">
              <w:rPr>
                <w:rFonts w:ascii="Times New Roman" w:eastAsia="Arial" w:hAnsi="Times New Roman"/>
                <w:sz w:val="18"/>
                <w:szCs w:val="18"/>
                <w:lang w:eastAsia="zh-CN"/>
              </w:rPr>
              <w:t>.р</w:t>
            </w:r>
            <w:proofErr w:type="gramEnd"/>
            <w:r w:rsidRPr="00923B05">
              <w:rPr>
                <w:rFonts w:ascii="Times New Roman" w:eastAsia="Arial" w:hAnsi="Times New Roman"/>
                <w:sz w:val="18"/>
                <w:szCs w:val="18"/>
                <w:lang w:eastAsia="zh-CN"/>
              </w:rPr>
              <w:t>уб</w:t>
            </w:r>
            <w:proofErr w:type="spellEnd"/>
            <w:r w:rsidRPr="00923B05">
              <w:rPr>
                <w:rFonts w:ascii="Times New Roman" w:eastAsia="Arial" w:hAnsi="Times New Roman"/>
                <w:sz w:val="18"/>
                <w:szCs w:val="18"/>
                <w:lang w:eastAsia="zh-CN"/>
              </w:rPr>
              <w:t>.)</w:t>
            </w:r>
          </w:p>
        </w:tc>
      </w:tr>
      <w:tr w:rsidR="00923B05" w:rsidRPr="00923B05" w:rsidTr="003C1EEF">
        <w:trPr>
          <w:trHeight w:val="300"/>
        </w:trPr>
        <w:tc>
          <w:tcPr>
            <w:tcW w:w="817" w:type="dxa"/>
            <w:vMerge/>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c>
          <w:tcPr>
            <w:tcW w:w="4111" w:type="dxa"/>
            <w:vMerge/>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c>
          <w:tcPr>
            <w:tcW w:w="2530" w:type="dxa"/>
            <w:vMerge/>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Начало реализации</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Окончания реализации</w:t>
            </w:r>
          </w:p>
        </w:tc>
        <w:tc>
          <w:tcPr>
            <w:tcW w:w="2335" w:type="dxa"/>
            <w:vMerge/>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c>
          <w:tcPr>
            <w:tcW w:w="1956" w:type="dxa"/>
            <w:vMerge/>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r>
      <w:tr w:rsidR="00923B05" w:rsidRPr="00923B05" w:rsidTr="003C1EEF">
        <w:tc>
          <w:tcPr>
            <w:tcW w:w="817"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1</w:t>
            </w:r>
          </w:p>
        </w:tc>
        <w:tc>
          <w:tcPr>
            <w:tcW w:w="4111"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2</w:t>
            </w:r>
          </w:p>
        </w:tc>
        <w:tc>
          <w:tcPr>
            <w:tcW w:w="253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3</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4</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5</w:t>
            </w:r>
          </w:p>
        </w:tc>
        <w:tc>
          <w:tcPr>
            <w:tcW w:w="2335"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6</w:t>
            </w:r>
          </w:p>
        </w:tc>
        <w:tc>
          <w:tcPr>
            <w:tcW w:w="1956"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7</w:t>
            </w:r>
          </w:p>
        </w:tc>
      </w:tr>
      <w:tr w:rsidR="00923B05" w:rsidRPr="00923B05" w:rsidTr="003C1EEF">
        <w:tc>
          <w:tcPr>
            <w:tcW w:w="14829" w:type="dxa"/>
            <w:gridSpan w:val="7"/>
            <w:shd w:val="clear" w:color="auto" w:fill="auto"/>
          </w:tcPr>
          <w:p w:rsidR="00923B05" w:rsidRPr="00923B05" w:rsidRDefault="00923B05" w:rsidP="00923B05">
            <w:pPr>
              <w:widowControl w:val="0"/>
              <w:suppressAutoHyphens/>
              <w:autoSpaceDE w:val="0"/>
              <w:spacing w:after="0" w:line="240" w:lineRule="auto"/>
              <w:jc w:val="both"/>
              <w:rPr>
                <w:rFonts w:ascii="Times New Roman" w:hAnsi="Times New Roman"/>
                <w:color w:val="000000"/>
                <w:sz w:val="18"/>
                <w:szCs w:val="18"/>
                <w:lang w:eastAsia="zh-CN"/>
              </w:rPr>
            </w:pPr>
            <w:r w:rsidRPr="00923B05">
              <w:rPr>
                <w:rFonts w:ascii="Times New Roman" w:eastAsia="Arial" w:hAnsi="Times New Roman"/>
                <w:bCs/>
                <w:color w:val="000000"/>
                <w:sz w:val="18"/>
                <w:szCs w:val="18"/>
                <w:lang w:eastAsia="zh-CN"/>
              </w:rPr>
              <w:t xml:space="preserve">программа </w:t>
            </w:r>
            <w:r w:rsidRPr="00923B05">
              <w:rPr>
                <w:rFonts w:ascii="Times New Roman" w:hAnsi="Times New Roman"/>
                <w:sz w:val="18"/>
                <w:szCs w:val="18"/>
                <w:lang w:eastAsia="zh-CN"/>
              </w:rPr>
              <w:t>«Развитие автомобильных дорог Данковского сельского поселения»</w:t>
            </w:r>
          </w:p>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hAnsi="Times New Roman"/>
                <w:color w:val="000000"/>
                <w:sz w:val="18"/>
                <w:szCs w:val="18"/>
                <w:lang w:eastAsia="zh-CN"/>
              </w:rPr>
              <w:t>на 2025-2030 годы»</w:t>
            </w:r>
          </w:p>
        </w:tc>
      </w:tr>
      <w:tr w:rsidR="00923B05" w:rsidRPr="00923B05" w:rsidTr="003C1EEF">
        <w:trPr>
          <w:trHeight w:val="1176"/>
        </w:trPr>
        <w:tc>
          <w:tcPr>
            <w:tcW w:w="817"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1</w:t>
            </w:r>
          </w:p>
        </w:tc>
        <w:tc>
          <w:tcPr>
            <w:tcW w:w="4111" w:type="dxa"/>
            <w:shd w:val="clear" w:color="auto" w:fill="auto"/>
          </w:tcPr>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Капитальный ремонт и ремонт автомобильных дорог общего пользования населенных пунктов за счет средств областного бюджета</w:t>
            </w:r>
          </w:p>
        </w:tc>
        <w:tc>
          <w:tcPr>
            <w:tcW w:w="2530" w:type="dxa"/>
            <w:shd w:val="clear" w:color="auto" w:fill="auto"/>
          </w:tcPr>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Администрация Данковского сельского поселения</w:t>
            </w:r>
          </w:p>
          <w:p w:rsidR="00923B05" w:rsidRPr="00923B05" w:rsidRDefault="00923B05" w:rsidP="00923B05">
            <w:pPr>
              <w:suppressAutoHyphens/>
              <w:spacing w:after="0" w:line="240" w:lineRule="auto"/>
              <w:jc w:val="both"/>
              <w:rPr>
                <w:rFonts w:ascii="Times New Roman" w:hAnsi="Times New Roman"/>
                <w:sz w:val="18"/>
                <w:szCs w:val="18"/>
                <w:lang w:eastAsia="zh-CN"/>
              </w:rPr>
            </w:pPr>
            <w:proofErr w:type="spellStart"/>
            <w:r w:rsidRPr="00923B05">
              <w:rPr>
                <w:rFonts w:ascii="Times New Roman" w:hAnsi="Times New Roman"/>
                <w:color w:val="000000"/>
                <w:sz w:val="18"/>
                <w:szCs w:val="18"/>
                <w:lang w:eastAsia="zh-CN"/>
              </w:rPr>
              <w:t>Федоркова</w:t>
            </w:r>
            <w:proofErr w:type="spellEnd"/>
            <w:r w:rsidRPr="00923B05">
              <w:rPr>
                <w:rFonts w:ascii="Times New Roman" w:hAnsi="Times New Roman"/>
                <w:color w:val="000000"/>
                <w:sz w:val="18"/>
                <w:szCs w:val="18"/>
                <w:lang w:eastAsia="zh-CN"/>
              </w:rPr>
              <w:t xml:space="preserve"> М.Н. Глава администрации сельского поселения </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01.01.2025</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31.12.2025</w:t>
            </w:r>
          </w:p>
        </w:tc>
        <w:tc>
          <w:tcPr>
            <w:tcW w:w="2335" w:type="dxa"/>
            <w:vMerge w:val="restart"/>
            <w:shd w:val="clear" w:color="auto" w:fill="auto"/>
          </w:tcPr>
          <w:p w:rsidR="00923B05" w:rsidRPr="00923B05" w:rsidRDefault="00923B05" w:rsidP="00923B05">
            <w:pPr>
              <w:widowControl w:val="0"/>
              <w:suppressAutoHyphens/>
              <w:autoSpaceDE w:val="0"/>
              <w:spacing w:after="0" w:line="240" w:lineRule="auto"/>
              <w:jc w:val="both"/>
              <w:rPr>
                <w:rFonts w:ascii="Times New Roman" w:hAnsi="Times New Roman"/>
                <w:bCs/>
                <w:i/>
                <w:color w:val="000000"/>
                <w:sz w:val="18"/>
                <w:szCs w:val="18"/>
                <w:lang w:eastAsia="zh-CN"/>
              </w:rPr>
            </w:pPr>
            <w:r w:rsidRPr="00923B05">
              <w:rPr>
                <w:rFonts w:ascii="Times New Roman" w:hAnsi="Times New Roman"/>
                <w:sz w:val="18"/>
                <w:szCs w:val="18"/>
                <w:lang w:eastAsia="zh-CN"/>
              </w:rPr>
              <w:t xml:space="preserve">Развитие сети внутри-поселковых дорог, капитальный ремонт </w:t>
            </w:r>
            <w:proofErr w:type="spellStart"/>
            <w:r w:rsidRPr="00923B05">
              <w:rPr>
                <w:rFonts w:ascii="Times New Roman" w:hAnsi="Times New Roman"/>
                <w:sz w:val="18"/>
                <w:szCs w:val="18"/>
                <w:lang w:eastAsia="zh-CN"/>
              </w:rPr>
              <w:t>внутрипоселковых</w:t>
            </w:r>
            <w:proofErr w:type="spellEnd"/>
            <w:r w:rsidRPr="00923B05">
              <w:rPr>
                <w:rFonts w:ascii="Times New Roman" w:hAnsi="Times New Roman"/>
                <w:sz w:val="18"/>
                <w:szCs w:val="18"/>
                <w:lang w:eastAsia="zh-CN"/>
              </w:rPr>
              <w:t xml:space="preserve"> дорог и искусственных сооружений на них приведение транспортно-эксплуатационных характеристик дорог в соответствие с интенсивностью движения на них</w:t>
            </w:r>
          </w:p>
          <w:p w:rsidR="00923B05" w:rsidRPr="00923B05" w:rsidRDefault="00923B05" w:rsidP="00923B05">
            <w:pPr>
              <w:widowControl w:val="0"/>
              <w:suppressAutoHyphens/>
              <w:autoSpaceDE w:val="0"/>
              <w:spacing w:after="0" w:line="240" w:lineRule="auto"/>
              <w:ind w:firstLine="720"/>
              <w:jc w:val="both"/>
              <w:rPr>
                <w:rFonts w:ascii="Times New Roman" w:eastAsia="Arial" w:hAnsi="Times New Roman"/>
                <w:sz w:val="18"/>
                <w:szCs w:val="18"/>
                <w:lang w:eastAsia="zh-CN"/>
              </w:rPr>
            </w:pPr>
          </w:p>
        </w:tc>
        <w:tc>
          <w:tcPr>
            <w:tcW w:w="1956"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r>
      <w:tr w:rsidR="00923B05" w:rsidRPr="00923B05" w:rsidTr="003C1EEF">
        <w:tc>
          <w:tcPr>
            <w:tcW w:w="817"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2</w:t>
            </w:r>
          </w:p>
        </w:tc>
        <w:tc>
          <w:tcPr>
            <w:tcW w:w="4111"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color w:val="000000"/>
                <w:sz w:val="18"/>
                <w:szCs w:val="18"/>
                <w:lang w:eastAsia="zh-CN"/>
              </w:rPr>
              <w:t xml:space="preserve">Текущий ремонт автомобильных дорог общего пользования </w:t>
            </w:r>
            <w:proofErr w:type="gramStart"/>
            <w:r w:rsidRPr="00923B05">
              <w:rPr>
                <w:rFonts w:ascii="Times New Roman" w:eastAsia="Arial" w:hAnsi="Times New Roman"/>
                <w:color w:val="000000"/>
                <w:sz w:val="18"/>
                <w:szCs w:val="18"/>
                <w:lang w:eastAsia="zh-CN"/>
              </w:rPr>
              <w:t>в</w:t>
            </w:r>
            <w:proofErr w:type="gramEnd"/>
            <w:r w:rsidRPr="00923B05">
              <w:rPr>
                <w:rFonts w:ascii="Times New Roman" w:eastAsia="Arial" w:hAnsi="Times New Roman"/>
                <w:color w:val="000000"/>
                <w:sz w:val="18"/>
                <w:szCs w:val="18"/>
                <w:lang w:eastAsia="zh-CN"/>
              </w:rPr>
              <w:t xml:space="preserve"> </w:t>
            </w:r>
            <w:proofErr w:type="gramStart"/>
            <w:r w:rsidRPr="00923B05">
              <w:rPr>
                <w:rFonts w:ascii="Times New Roman" w:eastAsia="Arial" w:hAnsi="Times New Roman"/>
                <w:color w:val="000000"/>
                <w:sz w:val="18"/>
                <w:szCs w:val="18"/>
                <w:lang w:eastAsia="zh-CN"/>
              </w:rPr>
              <w:t>населенных</w:t>
            </w:r>
            <w:proofErr w:type="gramEnd"/>
            <w:r w:rsidRPr="00923B05">
              <w:rPr>
                <w:rFonts w:ascii="Times New Roman" w:eastAsia="Arial" w:hAnsi="Times New Roman"/>
                <w:color w:val="000000"/>
                <w:sz w:val="18"/>
                <w:szCs w:val="18"/>
                <w:lang w:eastAsia="zh-CN"/>
              </w:rPr>
              <w:t xml:space="preserve"> пунктов за счет средств местного бюджета</w:t>
            </w:r>
          </w:p>
        </w:tc>
        <w:tc>
          <w:tcPr>
            <w:tcW w:w="2530" w:type="dxa"/>
            <w:shd w:val="clear" w:color="auto" w:fill="auto"/>
          </w:tcPr>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Администрация Данковского сельского поселения</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proofErr w:type="spellStart"/>
            <w:r w:rsidRPr="00923B05">
              <w:rPr>
                <w:rFonts w:ascii="Times New Roman" w:hAnsi="Times New Roman"/>
                <w:color w:val="000000"/>
                <w:sz w:val="18"/>
                <w:szCs w:val="18"/>
                <w:lang w:eastAsia="zh-CN"/>
              </w:rPr>
              <w:t>Федоркова</w:t>
            </w:r>
            <w:proofErr w:type="spellEnd"/>
            <w:r w:rsidRPr="00923B05">
              <w:rPr>
                <w:rFonts w:ascii="Times New Roman" w:hAnsi="Times New Roman"/>
                <w:color w:val="000000"/>
                <w:sz w:val="18"/>
                <w:szCs w:val="18"/>
                <w:lang w:eastAsia="zh-CN"/>
              </w:rPr>
              <w:t xml:space="preserve"> М.Н.</w:t>
            </w:r>
          </w:p>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hAnsi="Times New Roman"/>
                <w:color w:val="000000"/>
                <w:sz w:val="18"/>
                <w:szCs w:val="18"/>
                <w:lang w:eastAsia="zh-CN"/>
              </w:rPr>
              <w:t>Глава администрации сельского поселения</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01.01.2025</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31.12.2025</w:t>
            </w:r>
          </w:p>
        </w:tc>
        <w:tc>
          <w:tcPr>
            <w:tcW w:w="2335" w:type="dxa"/>
            <w:vMerge/>
            <w:shd w:val="clear" w:color="auto" w:fill="auto"/>
          </w:tcPr>
          <w:p w:rsidR="00923B05" w:rsidRPr="00923B05" w:rsidRDefault="00923B05" w:rsidP="00923B05">
            <w:pPr>
              <w:widowControl w:val="0"/>
              <w:suppressAutoHyphens/>
              <w:autoSpaceDE w:val="0"/>
              <w:spacing w:after="0" w:line="240" w:lineRule="auto"/>
              <w:ind w:firstLine="720"/>
              <w:jc w:val="both"/>
              <w:rPr>
                <w:rFonts w:ascii="Times New Roman" w:eastAsia="Arial" w:hAnsi="Times New Roman"/>
                <w:sz w:val="18"/>
                <w:szCs w:val="18"/>
                <w:lang w:eastAsia="zh-CN"/>
              </w:rPr>
            </w:pPr>
          </w:p>
        </w:tc>
        <w:tc>
          <w:tcPr>
            <w:tcW w:w="1956"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r>
      <w:tr w:rsidR="00923B05" w:rsidRPr="00923B05" w:rsidTr="003C1EEF">
        <w:tc>
          <w:tcPr>
            <w:tcW w:w="817"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3</w:t>
            </w:r>
          </w:p>
        </w:tc>
        <w:tc>
          <w:tcPr>
            <w:tcW w:w="4111"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color w:val="000000"/>
                <w:sz w:val="18"/>
                <w:szCs w:val="18"/>
                <w:lang w:eastAsia="zh-CN"/>
              </w:rPr>
              <w:t>Содержание автомобильных дорог и инженерных сооружений на них в границах поселений</w:t>
            </w:r>
          </w:p>
        </w:tc>
        <w:tc>
          <w:tcPr>
            <w:tcW w:w="2530" w:type="dxa"/>
            <w:shd w:val="clear" w:color="auto" w:fill="auto"/>
          </w:tcPr>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r w:rsidRPr="00923B05">
              <w:rPr>
                <w:rFonts w:ascii="Times New Roman" w:hAnsi="Times New Roman"/>
                <w:color w:val="000000"/>
                <w:sz w:val="18"/>
                <w:szCs w:val="18"/>
                <w:lang w:eastAsia="zh-CN"/>
              </w:rPr>
              <w:t>Администрация Данковского сельского поселения</w:t>
            </w:r>
          </w:p>
          <w:p w:rsidR="00923B05" w:rsidRPr="00923B05" w:rsidRDefault="00923B05" w:rsidP="00923B05">
            <w:pPr>
              <w:suppressAutoHyphens/>
              <w:spacing w:after="0" w:line="240" w:lineRule="auto"/>
              <w:jc w:val="both"/>
              <w:rPr>
                <w:rFonts w:ascii="Times New Roman" w:hAnsi="Times New Roman"/>
                <w:color w:val="000000"/>
                <w:sz w:val="18"/>
                <w:szCs w:val="18"/>
                <w:lang w:eastAsia="zh-CN"/>
              </w:rPr>
            </w:pPr>
            <w:proofErr w:type="spellStart"/>
            <w:r w:rsidRPr="00923B05">
              <w:rPr>
                <w:rFonts w:ascii="Times New Roman" w:hAnsi="Times New Roman"/>
                <w:color w:val="000000"/>
                <w:sz w:val="18"/>
                <w:szCs w:val="18"/>
                <w:lang w:eastAsia="zh-CN"/>
              </w:rPr>
              <w:t>Федоркова</w:t>
            </w:r>
            <w:proofErr w:type="spellEnd"/>
            <w:r w:rsidRPr="00923B05">
              <w:rPr>
                <w:rFonts w:ascii="Times New Roman" w:hAnsi="Times New Roman"/>
                <w:color w:val="000000"/>
                <w:sz w:val="18"/>
                <w:szCs w:val="18"/>
                <w:lang w:eastAsia="zh-CN"/>
              </w:rPr>
              <w:t xml:space="preserve"> М.Н.</w:t>
            </w:r>
          </w:p>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hAnsi="Times New Roman"/>
                <w:color w:val="000000"/>
                <w:sz w:val="18"/>
                <w:szCs w:val="18"/>
                <w:lang w:eastAsia="zh-CN"/>
              </w:rPr>
              <w:t>Глава администрации сельского поселения</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01.01.2025</w:t>
            </w:r>
          </w:p>
        </w:tc>
        <w:tc>
          <w:tcPr>
            <w:tcW w:w="1540"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r w:rsidRPr="00923B05">
              <w:rPr>
                <w:rFonts w:ascii="Times New Roman" w:eastAsia="Arial" w:hAnsi="Times New Roman"/>
                <w:sz w:val="18"/>
                <w:szCs w:val="18"/>
                <w:lang w:eastAsia="zh-CN"/>
              </w:rPr>
              <w:t>31.12.2025</w:t>
            </w:r>
          </w:p>
        </w:tc>
        <w:tc>
          <w:tcPr>
            <w:tcW w:w="2335" w:type="dxa"/>
            <w:vMerge/>
            <w:shd w:val="clear" w:color="auto" w:fill="auto"/>
          </w:tcPr>
          <w:p w:rsidR="00923B05" w:rsidRPr="00923B05" w:rsidRDefault="00923B05" w:rsidP="00923B05">
            <w:pPr>
              <w:suppressAutoHyphens/>
              <w:autoSpaceDE w:val="0"/>
              <w:spacing w:after="0" w:line="240" w:lineRule="auto"/>
              <w:jc w:val="both"/>
              <w:rPr>
                <w:rFonts w:ascii="Times New Roman" w:eastAsia="Arial" w:hAnsi="Times New Roman"/>
                <w:sz w:val="18"/>
                <w:szCs w:val="18"/>
                <w:lang w:eastAsia="zh-CN"/>
              </w:rPr>
            </w:pPr>
          </w:p>
        </w:tc>
        <w:tc>
          <w:tcPr>
            <w:tcW w:w="1956" w:type="dxa"/>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r>
      <w:tr w:rsidR="00923B05" w:rsidRPr="00923B05" w:rsidTr="003C1EEF">
        <w:tc>
          <w:tcPr>
            <w:tcW w:w="14829" w:type="dxa"/>
            <w:gridSpan w:val="7"/>
            <w:tcBorders>
              <w:top w:val="single" w:sz="4" w:space="0" w:color="auto"/>
              <w:left w:val="nil"/>
              <w:bottom w:val="nil"/>
              <w:right w:val="nil"/>
            </w:tcBorders>
            <w:shd w:val="clear" w:color="auto" w:fill="auto"/>
          </w:tcPr>
          <w:p w:rsidR="00923B05" w:rsidRPr="00923B05" w:rsidRDefault="00923B05" w:rsidP="00923B05">
            <w:pPr>
              <w:widowControl w:val="0"/>
              <w:suppressAutoHyphens/>
              <w:autoSpaceDE w:val="0"/>
              <w:spacing w:after="0" w:line="240" w:lineRule="auto"/>
              <w:jc w:val="both"/>
              <w:rPr>
                <w:rFonts w:ascii="Times New Roman" w:eastAsia="Arial" w:hAnsi="Times New Roman"/>
                <w:sz w:val="18"/>
                <w:szCs w:val="18"/>
                <w:lang w:eastAsia="zh-CN"/>
              </w:rPr>
            </w:pPr>
          </w:p>
        </w:tc>
      </w:tr>
    </w:tbl>
    <w:p w:rsidR="00923B05" w:rsidRPr="00923B05" w:rsidRDefault="00923B05" w:rsidP="00923B05">
      <w:pPr>
        <w:widowControl w:val="0"/>
        <w:suppressAutoHyphens/>
        <w:autoSpaceDE w:val="0"/>
        <w:spacing w:after="0" w:line="240" w:lineRule="auto"/>
        <w:jc w:val="both"/>
        <w:rPr>
          <w:rFonts w:ascii="Times New Roman" w:hAnsi="Times New Roman"/>
          <w:color w:val="FF0000"/>
          <w:sz w:val="18"/>
          <w:szCs w:val="18"/>
          <w:lang w:eastAsia="zh-CN"/>
        </w:rPr>
        <w:sectPr w:rsidR="00923B05" w:rsidRPr="00923B05" w:rsidSect="00D35B55">
          <w:pgSz w:w="16838" w:h="11906" w:orient="landscape"/>
          <w:pgMar w:top="426" w:right="1134" w:bottom="1304" w:left="567" w:header="720" w:footer="720" w:gutter="0"/>
          <w:cols w:space="720"/>
          <w:docGrid w:linePitch="360"/>
        </w:sectPr>
      </w:pPr>
    </w:p>
    <w:p w:rsidR="00923B05" w:rsidRPr="00923B05" w:rsidRDefault="00923B05" w:rsidP="00923B05">
      <w:pPr>
        <w:widowControl w:val="0"/>
        <w:suppressAutoHyphens/>
        <w:autoSpaceDE w:val="0"/>
        <w:spacing w:after="0" w:line="240" w:lineRule="auto"/>
        <w:jc w:val="both"/>
        <w:rPr>
          <w:rFonts w:ascii="Times New Roman" w:hAnsi="Times New Roman"/>
          <w:color w:val="FF0000"/>
          <w:sz w:val="18"/>
          <w:szCs w:val="18"/>
          <w:lang w:eastAsia="zh-CN"/>
        </w:rPr>
        <w:sectPr w:rsidR="00923B05" w:rsidRPr="00923B05" w:rsidSect="00D35B55">
          <w:pgSz w:w="16838" w:h="11906" w:orient="landscape"/>
          <w:pgMar w:top="426" w:right="1134" w:bottom="1304" w:left="567" w:header="720" w:footer="720" w:gutter="0"/>
          <w:cols w:space="720"/>
          <w:docGrid w:linePitch="360"/>
        </w:sectPr>
      </w:pPr>
    </w:p>
    <w:tbl>
      <w:tblPr>
        <w:tblW w:w="0" w:type="auto"/>
        <w:tblInd w:w="108" w:type="dxa"/>
        <w:tblLayout w:type="fixed"/>
        <w:tblLook w:val="0000" w:firstRow="0" w:lastRow="0" w:firstColumn="0" w:lastColumn="0" w:noHBand="0" w:noVBand="0"/>
      </w:tblPr>
      <w:tblGrid>
        <w:gridCol w:w="4928"/>
        <w:gridCol w:w="4929"/>
        <w:gridCol w:w="4929"/>
      </w:tblGrid>
      <w:tr w:rsidR="00923B05" w:rsidRPr="00923B05" w:rsidTr="003C1EEF">
        <w:tc>
          <w:tcPr>
            <w:tcW w:w="4928" w:type="dxa"/>
            <w:shd w:val="clear" w:color="auto" w:fill="auto"/>
          </w:tcPr>
          <w:p w:rsidR="00923B05" w:rsidRPr="00923B05" w:rsidRDefault="00923B05" w:rsidP="00923B05">
            <w:pPr>
              <w:suppressAutoHyphens/>
              <w:snapToGrid w:val="0"/>
              <w:spacing w:after="0" w:line="240" w:lineRule="auto"/>
              <w:jc w:val="both"/>
              <w:rPr>
                <w:rFonts w:ascii="Times New Roman" w:hAnsi="Times New Roman"/>
                <w:bCs/>
                <w:color w:val="000000"/>
                <w:sz w:val="18"/>
                <w:szCs w:val="18"/>
                <w:lang w:eastAsia="zh-CN"/>
              </w:rPr>
            </w:pPr>
            <w:r w:rsidRPr="00923B05">
              <w:rPr>
                <w:rFonts w:ascii="Times New Roman" w:hAnsi="Times New Roman"/>
                <w:bCs/>
                <w:color w:val="000000"/>
                <w:sz w:val="18"/>
                <w:szCs w:val="18"/>
                <w:lang w:eastAsia="zh-CN"/>
              </w:rPr>
              <w:lastRenderedPageBreak/>
              <w:t xml:space="preserve">  </w:t>
            </w:r>
          </w:p>
        </w:tc>
        <w:tc>
          <w:tcPr>
            <w:tcW w:w="4929" w:type="dxa"/>
            <w:shd w:val="clear" w:color="auto" w:fill="auto"/>
          </w:tcPr>
          <w:p w:rsidR="00923B05" w:rsidRPr="00923B05" w:rsidRDefault="00923B05" w:rsidP="00923B05">
            <w:pPr>
              <w:suppressAutoHyphens/>
              <w:snapToGrid w:val="0"/>
              <w:spacing w:after="0" w:line="240" w:lineRule="auto"/>
              <w:jc w:val="both"/>
              <w:rPr>
                <w:rFonts w:ascii="Times New Roman" w:hAnsi="Times New Roman"/>
                <w:bCs/>
                <w:color w:val="000000"/>
                <w:sz w:val="18"/>
                <w:szCs w:val="18"/>
                <w:lang w:eastAsia="zh-CN"/>
              </w:rPr>
            </w:pPr>
            <w:r w:rsidRPr="00923B05">
              <w:rPr>
                <w:rFonts w:ascii="Times New Roman" w:hAnsi="Times New Roman"/>
                <w:bCs/>
                <w:color w:val="000000"/>
                <w:sz w:val="18"/>
                <w:szCs w:val="18"/>
                <w:lang w:eastAsia="zh-CN"/>
              </w:rPr>
              <w:t>Приложение №4</w:t>
            </w:r>
          </w:p>
          <w:p w:rsidR="00923B05" w:rsidRPr="00923B05" w:rsidRDefault="00923B05" w:rsidP="00923B05">
            <w:pPr>
              <w:suppressAutoHyphens/>
              <w:snapToGrid w:val="0"/>
              <w:spacing w:after="0" w:line="240" w:lineRule="auto"/>
              <w:jc w:val="both"/>
              <w:rPr>
                <w:rFonts w:ascii="Times New Roman" w:hAnsi="Times New Roman"/>
                <w:bCs/>
                <w:color w:val="000000"/>
                <w:sz w:val="18"/>
                <w:szCs w:val="18"/>
                <w:lang w:eastAsia="zh-CN"/>
              </w:rPr>
            </w:pPr>
            <w:r w:rsidRPr="00923B05">
              <w:rPr>
                <w:rFonts w:ascii="Times New Roman" w:hAnsi="Times New Roman"/>
                <w:bCs/>
                <w:color w:val="000000"/>
                <w:sz w:val="18"/>
                <w:szCs w:val="18"/>
                <w:lang w:eastAsia="zh-CN"/>
              </w:rPr>
              <w:t xml:space="preserve"> к муниципальной программе</w:t>
            </w:r>
          </w:p>
          <w:p w:rsidR="00923B05" w:rsidRPr="00923B05" w:rsidRDefault="00923B05" w:rsidP="00923B05">
            <w:pPr>
              <w:suppressAutoHyphens/>
              <w:snapToGrid w:val="0"/>
              <w:spacing w:after="0" w:line="240" w:lineRule="auto"/>
              <w:jc w:val="both"/>
              <w:rPr>
                <w:rFonts w:ascii="Times New Roman" w:hAnsi="Times New Roman"/>
                <w:bCs/>
                <w:color w:val="000000"/>
                <w:sz w:val="18"/>
                <w:szCs w:val="18"/>
                <w:lang w:eastAsia="zh-CN"/>
              </w:rPr>
            </w:pPr>
            <w:r w:rsidRPr="00923B05">
              <w:rPr>
                <w:rFonts w:ascii="Times New Roman" w:hAnsi="Times New Roman"/>
                <w:bCs/>
                <w:color w:val="000000"/>
                <w:sz w:val="18"/>
                <w:szCs w:val="18"/>
                <w:lang w:eastAsia="zh-CN"/>
              </w:rPr>
              <w:t xml:space="preserve"> «Развитие автомобильных дорог </w:t>
            </w:r>
          </w:p>
          <w:p w:rsidR="00923B05" w:rsidRPr="00923B05" w:rsidRDefault="00923B05" w:rsidP="00923B05">
            <w:pPr>
              <w:suppressAutoHyphens/>
              <w:snapToGrid w:val="0"/>
              <w:spacing w:after="0" w:line="240" w:lineRule="auto"/>
              <w:jc w:val="both"/>
              <w:rPr>
                <w:rFonts w:ascii="Times New Roman" w:hAnsi="Times New Roman"/>
                <w:bCs/>
                <w:color w:val="000000"/>
                <w:sz w:val="18"/>
                <w:szCs w:val="18"/>
                <w:lang w:eastAsia="zh-CN"/>
              </w:rPr>
            </w:pPr>
            <w:r w:rsidRPr="00923B05">
              <w:rPr>
                <w:rFonts w:ascii="Times New Roman" w:hAnsi="Times New Roman"/>
                <w:bCs/>
                <w:color w:val="000000"/>
                <w:sz w:val="18"/>
                <w:szCs w:val="18"/>
                <w:lang w:eastAsia="zh-CN"/>
              </w:rPr>
              <w:t>Данковского сельского поселения»</w:t>
            </w:r>
          </w:p>
        </w:tc>
        <w:tc>
          <w:tcPr>
            <w:tcW w:w="4929" w:type="dxa"/>
            <w:shd w:val="clear" w:color="auto" w:fill="auto"/>
          </w:tcPr>
          <w:p w:rsidR="00923B05" w:rsidRPr="00923B05" w:rsidRDefault="00923B05" w:rsidP="00923B05">
            <w:pPr>
              <w:widowControl w:val="0"/>
              <w:suppressAutoHyphens/>
              <w:autoSpaceDE w:val="0"/>
              <w:snapToGrid w:val="0"/>
              <w:spacing w:after="0" w:line="240" w:lineRule="auto"/>
              <w:jc w:val="both"/>
              <w:rPr>
                <w:rFonts w:ascii="Times New Roman" w:hAnsi="Times New Roman"/>
                <w:color w:val="000000"/>
                <w:sz w:val="18"/>
                <w:szCs w:val="18"/>
                <w:lang w:eastAsia="zh-CN"/>
              </w:rPr>
            </w:pPr>
          </w:p>
          <w:p w:rsidR="00923B05" w:rsidRPr="00923B05" w:rsidRDefault="00923B05" w:rsidP="00923B05">
            <w:pPr>
              <w:widowControl w:val="0"/>
              <w:suppressAutoHyphens/>
              <w:autoSpaceDE w:val="0"/>
              <w:snapToGrid w:val="0"/>
              <w:spacing w:after="0" w:line="240" w:lineRule="auto"/>
              <w:ind w:left="901"/>
              <w:jc w:val="both"/>
              <w:rPr>
                <w:rFonts w:ascii="Times New Roman" w:hAnsi="Times New Roman"/>
                <w:color w:val="000000"/>
                <w:sz w:val="18"/>
                <w:szCs w:val="18"/>
                <w:lang w:eastAsia="zh-CN"/>
              </w:rPr>
            </w:pPr>
          </w:p>
          <w:p w:rsidR="00923B05" w:rsidRPr="00923B05" w:rsidRDefault="00923B05" w:rsidP="00923B05">
            <w:pPr>
              <w:widowControl w:val="0"/>
              <w:suppressAutoHyphens/>
              <w:autoSpaceDE w:val="0"/>
              <w:spacing w:after="0" w:line="240" w:lineRule="auto"/>
              <w:ind w:left="901"/>
              <w:jc w:val="both"/>
              <w:rPr>
                <w:rFonts w:ascii="Times New Roman" w:hAnsi="Times New Roman"/>
                <w:bCs/>
                <w:color w:val="000000"/>
                <w:sz w:val="18"/>
                <w:szCs w:val="18"/>
                <w:lang w:eastAsia="zh-CN"/>
              </w:rPr>
            </w:pPr>
          </w:p>
        </w:tc>
      </w:tr>
    </w:tbl>
    <w:p w:rsidR="00923B05" w:rsidRPr="00923B05" w:rsidRDefault="00923B05" w:rsidP="00923B05">
      <w:pPr>
        <w:widowControl w:val="0"/>
        <w:suppressAutoHyphens/>
        <w:autoSpaceDE w:val="0"/>
        <w:spacing w:after="0" w:line="240" w:lineRule="auto"/>
        <w:jc w:val="both"/>
        <w:rPr>
          <w:rFonts w:ascii="Times New Roman" w:hAnsi="Times New Roman"/>
          <w:color w:val="FF0000"/>
          <w:sz w:val="18"/>
          <w:szCs w:val="18"/>
          <w:lang w:eastAsia="zh-CN"/>
        </w:rPr>
      </w:pPr>
    </w:p>
    <w:p w:rsidR="00923B05" w:rsidRPr="00923B05" w:rsidRDefault="00923B05" w:rsidP="00923B05">
      <w:pPr>
        <w:suppressAutoHyphens/>
        <w:autoSpaceDE w:val="0"/>
        <w:spacing w:after="0" w:line="240" w:lineRule="auto"/>
        <w:jc w:val="both"/>
        <w:rPr>
          <w:rFonts w:ascii="Times New Roman" w:hAnsi="Times New Roman"/>
          <w:b/>
          <w:bCs/>
          <w:i/>
          <w:color w:val="000000"/>
          <w:sz w:val="18"/>
          <w:szCs w:val="18"/>
          <w:lang w:eastAsia="zh-CN"/>
        </w:rPr>
      </w:pPr>
      <w:r w:rsidRPr="00923B05">
        <w:rPr>
          <w:rFonts w:ascii="Times New Roman" w:hAnsi="Times New Roman"/>
          <w:b/>
          <w:bCs/>
          <w:i/>
          <w:color w:val="000000"/>
          <w:sz w:val="18"/>
          <w:szCs w:val="18"/>
          <w:lang w:eastAsia="zh-CN"/>
        </w:rPr>
        <w:t>Методика оценки эффективности</w:t>
      </w:r>
      <w:r w:rsidRPr="00923B05">
        <w:rPr>
          <w:rFonts w:ascii="Times New Roman" w:hAnsi="Times New Roman"/>
          <w:b/>
          <w:bCs/>
          <w:i/>
          <w:color w:val="000000"/>
          <w:sz w:val="18"/>
          <w:szCs w:val="18"/>
          <w:lang w:eastAsia="zh-CN"/>
        </w:rPr>
        <w:br/>
        <w:t xml:space="preserve"> муниципальной программы </w:t>
      </w:r>
    </w:p>
    <w:p w:rsidR="00923B05" w:rsidRPr="00923B05" w:rsidRDefault="00923B05" w:rsidP="00923B05">
      <w:pPr>
        <w:autoSpaceDE w:val="0"/>
        <w:autoSpaceDN w:val="0"/>
        <w:adjustRightInd w:val="0"/>
        <w:spacing w:after="0" w:line="240" w:lineRule="auto"/>
        <w:ind w:firstLine="540"/>
        <w:jc w:val="both"/>
        <w:rPr>
          <w:rFonts w:ascii="Times New Roman" w:hAnsi="Times New Roman"/>
          <w:sz w:val="18"/>
          <w:szCs w:val="18"/>
        </w:rPr>
      </w:pPr>
      <w:r w:rsidRPr="00923B05">
        <w:rPr>
          <w:rFonts w:ascii="Times New Roman" w:hAnsi="Times New Roman"/>
          <w:sz w:val="18"/>
          <w:szCs w:val="18"/>
        </w:rPr>
        <w:t>Оценка эффективности  реализации муниципальных программ  осуществляется ответственным исполнителем м</w:t>
      </w:r>
      <w:r w:rsidRPr="00923B05">
        <w:rPr>
          <w:rFonts w:ascii="Times New Roman" w:hAnsi="Times New Roman"/>
          <w:sz w:val="18"/>
          <w:szCs w:val="18"/>
        </w:rPr>
        <w:t>у</w:t>
      </w:r>
      <w:r w:rsidRPr="00923B05">
        <w:rPr>
          <w:rFonts w:ascii="Times New Roman" w:hAnsi="Times New Roman"/>
          <w:sz w:val="18"/>
          <w:szCs w:val="18"/>
        </w:rPr>
        <w:t>ниципальной программы.</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b/>
          <w:sz w:val="18"/>
          <w:szCs w:val="18"/>
        </w:rPr>
        <w:t>Степень реализации мероприятий</w:t>
      </w:r>
      <w:r w:rsidRPr="00923B05">
        <w:rPr>
          <w:rFonts w:ascii="Times New Roman" w:hAnsi="Times New Roman"/>
          <w:sz w:val="18"/>
          <w:szCs w:val="18"/>
        </w:rPr>
        <w:t xml:space="preserve"> оценивается для каждой подпрограммы как доля мероприятий, выполненных в полном объеме, по следующей формуле: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32"/>
          <w:sz w:val="18"/>
          <w:szCs w:val="18"/>
        </w:rPr>
        <w:object w:dxaOrig="13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8.25pt">
            <v:imagedata r:id="rId43" o:title=""/>
          </v:shape>
        </w:objec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где: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12"/>
          <w:sz w:val="18"/>
          <w:szCs w:val="18"/>
        </w:rPr>
        <w:object w:dxaOrig="639" w:dyaOrig="360">
          <v:shape id="_x0000_i1026" type="#_x0000_t75" style="width:32.25pt;height:18pt">
            <v:imagedata r:id="rId44" o:title=""/>
          </v:shape>
        </w:object>
      </w:r>
      <w:r w:rsidRPr="00923B05">
        <w:rPr>
          <w:rFonts w:ascii="Times New Roman" w:hAnsi="Times New Roman"/>
          <w:sz w:val="18"/>
          <w:szCs w:val="18"/>
        </w:rPr>
        <w:t xml:space="preserve"> - степень реализации мероприятий</w:t>
      </w:r>
      <w:r w:rsidRPr="00923B05">
        <w:rPr>
          <w:rFonts w:ascii="Times New Roman" w:hAnsi="Times New Roman"/>
          <w:i/>
          <w:sz w:val="18"/>
          <w:szCs w:val="18"/>
        </w:rPr>
        <w:t xml:space="preserve"> </w:t>
      </w:r>
      <w:r w:rsidRPr="00923B05">
        <w:rPr>
          <w:rFonts w:ascii="Times New Roman" w:hAnsi="Times New Roman"/>
          <w:i/>
          <w:sz w:val="18"/>
          <w:szCs w:val="18"/>
          <w:lang w:val="en-US"/>
        </w:rPr>
        <w:t>i</w:t>
      </w:r>
      <w:r w:rsidRPr="00923B05">
        <w:rPr>
          <w:rFonts w:ascii="Times New Roman" w:hAnsi="Times New Roman"/>
          <w:sz w:val="18"/>
          <w:szCs w:val="18"/>
        </w:rPr>
        <w:t>-ой подпрограммы;</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12"/>
          <w:sz w:val="18"/>
          <w:szCs w:val="18"/>
        </w:rPr>
        <w:object w:dxaOrig="440" w:dyaOrig="380">
          <v:shape id="_x0000_i1027" type="#_x0000_t75" style="width:21.75pt;height:18.75pt">
            <v:imagedata r:id="rId45" o:title=""/>
          </v:shape>
        </w:object>
      </w:r>
      <w:r w:rsidRPr="00923B05">
        <w:rPr>
          <w:rFonts w:ascii="Times New Roman" w:hAnsi="Times New Roman"/>
          <w:sz w:val="18"/>
          <w:szCs w:val="18"/>
        </w:rPr>
        <w:t xml:space="preserve"> - количество мероприятий, выполненных в полном объеме, из числа мероприятий, запланированных к реализации в отчетном году</w:t>
      </w:r>
      <w:r w:rsidRPr="00923B05">
        <w:rPr>
          <w:rFonts w:ascii="Times New Roman" w:hAnsi="Times New Roman"/>
          <w:i/>
          <w:sz w:val="18"/>
          <w:szCs w:val="18"/>
        </w:rPr>
        <w:t xml:space="preserve"> </w:t>
      </w:r>
      <w:r w:rsidRPr="00923B05">
        <w:rPr>
          <w:rFonts w:ascii="Times New Roman" w:hAnsi="Times New Roman"/>
          <w:i/>
          <w:sz w:val="18"/>
          <w:szCs w:val="18"/>
          <w:lang w:val="en-US"/>
        </w:rPr>
        <w:t>i</w:t>
      </w:r>
      <w:r w:rsidRPr="00923B05">
        <w:rPr>
          <w:rFonts w:ascii="Times New Roman" w:hAnsi="Times New Roman"/>
          <w:sz w:val="18"/>
          <w:szCs w:val="18"/>
        </w:rPr>
        <w:t>-ой подпр</w:t>
      </w:r>
      <w:r w:rsidRPr="00923B05">
        <w:rPr>
          <w:rFonts w:ascii="Times New Roman" w:hAnsi="Times New Roman"/>
          <w:sz w:val="18"/>
          <w:szCs w:val="18"/>
        </w:rPr>
        <w:t>о</w:t>
      </w:r>
      <w:r w:rsidRPr="00923B05">
        <w:rPr>
          <w:rFonts w:ascii="Times New Roman" w:hAnsi="Times New Roman"/>
          <w:sz w:val="18"/>
          <w:szCs w:val="18"/>
        </w:rPr>
        <w:t>граммы;</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12"/>
          <w:sz w:val="18"/>
          <w:szCs w:val="18"/>
        </w:rPr>
        <w:object w:dxaOrig="440" w:dyaOrig="380">
          <v:shape id="_x0000_i1028" type="#_x0000_t75" style="width:21.75pt;height:18.75pt">
            <v:imagedata r:id="rId46" o:title=""/>
          </v:shape>
        </w:object>
      </w:r>
      <w:r w:rsidRPr="00923B05">
        <w:rPr>
          <w:rFonts w:ascii="Times New Roman" w:hAnsi="Times New Roman"/>
          <w:sz w:val="18"/>
          <w:szCs w:val="18"/>
        </w:rPr>
        <w:t xml:space="preserve"> - общее количество мероприятий, запланированных к реализации в отчетном году, </w:t>
      </w:r>
      <w:r w:rsidRPr="00923B05">
        <w:rPr>
          <w:rFonts w:ascii="Times New Roman" w:hAnsi="Times New Roman"/>
          <w:i/>
          <w:sz w:val="18"/>
          <w:szCs w:val="18"/>
          <w:lang w:val="en-US"/>
        </w:rPr>
        <w:t>i</w:t>
      </w:r>
      <w:r w:rsidRPr="00923B05">
        <w:rPr>
          <w:rFonts w:ascii="Times New Roman" w:hAnsi="Times New Roman"/>
          <w:sz w:val="18"/>
          <w:szCs w:val="18"/>
        </w:rPr>
        <w:t>-ой подпрограммы.</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Степень реализации мероприятий </w:t>
      </w:r>
      <w:r w:rsidRPr="00923B05">
        <w:rPr>
          <w:rFonts w:ascii="Times New Roman" w:hAnsi="Times New Roman"/>
          <w:i/>
          <w:sz w:val="18"/>
          <w:szCs w:val="18"/>
          <w:lang w:val="en-US"/>
        </w:rPr>
        <w:t>i</w:t>
      </w:r>
      <w:r w:rsidRPr="00923B05">
        <w:rPr>
          <w:rFonts w:ascii="Times New Roman" w:hAnsi="Times New Roman"/>
          <w:sz w:val="18"/>
          <w:szCs w:val="18"/>
        </w:rPr>
        <w:t xml:space="preserve">-ой подпрограммы признается высокой в случае, если значение </w:t>
      </w:r>
      <w:r w:rsidRPr="00923B05">
        <w:rPr>
          <w:rFonts w:ascii="Times New Roman" w:hAnsi="Times New Roman"/>
          <w:position w:val="-12"/>
          <w:sz w:val="18"/>
          <w:szCs w:val="18"/>
        </w:rPr>
        <w:object w:dxaOrig="639" w:dyaOrig="360">
          <v:shape id="_x0000_i1029" type="#_x0000_t75" style="width:32.25pt;height:18pt">
            <v:imagedata r:id="rId44" o:title=""/>
          </v:shape>
        </w:object>
      </w:r>
      <w:r w:rsidRPr="00923B05">
        <w:rPr>
          <w:rFonts w:ascii="Times New Roman" w:hAnsi="Times New Roman"/>
          <w:sz w:val="18"/>
          <w:szCs w:val="18"/>
        </w:rPr>
        <w:t xml:space="preserve"> составл</w:t>
      </w:r>
      <w:r w:rsidRPr="00923B05">
        <w:rPr>
          <w:rFonts w:ascii="Times New Roman" w:hAnsi="Times New Roman"/>
          <w:sz w:val="18"/>
          <w:szCs w:val="18"/>
        </w:rPr>
        <w:t>я</w:t>
      </w:r>
      <w:r w:rsidRPr="00923B05">
        <w:rPr>
          <w:rFonts w:ascii="Times New Roman" w:hAnsi="Times New Roman"/>
          <w:sz w:val="18"/>
          <w:szCs w:val="18"/>
        </w:rPr>
        <w:t>ет не менее 0,95.</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Степень реализации мероприятий </w:t>
      </w:r>
      <w:r w:rsidRPr="00923B05">
        <w:rPr>
          <w:rFonts w:ascii="Times New Roman" w:hAnsi="Times New Roman"/>
          <w:i/>
          <w:sz w:val="18"/>
          <w:szCs w:val="18"/>
          <w:lang w:val="en-US"/>
        </w:rPr>
        <w:t>i</w:t>
      </w:r>
      <w:r w:rsidRPr="00923B05">
        <w:rPr>
          <w:rFonts w:ascii="Times New Roman" w:hAnsi="Times New Roman"/>
          <w:sz w:val="18"/>
          <w:szCs w:val="18"/>
        </w:rPr>
        <w:t xml:space="preserve">-ой подпрограммы признается высокой в случае, если значение </w:t>
      </w:r>
      <w:r w:rsidRPr="00923B05">
        <w:rPr>
          <w:rFonts w:ascii="Times New Roman" w:hAnsi="Times New Roman"/>
          <w:position w:val="-12"/>
          <w:sz w:val="18"/>
          <w:szCs w:val="18"/>
        </w:rPr>
        <w:object w:dxaOrig="639" w:dyaOrig="360">
          <v:shape id="_x0000_i1030" type="#_x0000_t75" style="width:32.25pt;height:18pt">
            <v:imagedata r:id="rId44" o:title=""/>
          </v:shape>
        </w:object>
      </w:r>
      <w:r w:rsidRPr="00923B05">
        <w:rPr>
          <w:rFonts w:ascii="Times New Roman" w:hAnsi="Times New Roman"/>
          <w:sz w:val="18"/>
          <w:szCs w:val="18"/>
        </w:rPr>
        <w:t xml:space="preserve"> составл</w:t>
      </w:r>
      <w:r w:rsidRPr="00923B05">
        <w:rPr>
          <w:rFonts w:ascii="Times New Roman" w:hAnsi="Times New Roman"/>
          <w:sz w:val="18"/>
          <w:szCs w:val="18"/>
        </w:rPr>
        <w:t>я</w:t>
      </w:r>
      <w:r w:rsidRPr="00923B05">
        <w:rPr>
          <w:rFonts w:ascii="Times New Roman" w:hAnsi="Times New Roman"/>
          <w:sz w:val="18"/>
          <w:szCs w:val="18"/>
        </w:rPr>
        <w:t>ет не менее 0,9.</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Степень реализации мероприятий </w:t>
      </w:r>
      <w:r w:rsidRPr="00923B05">
        <w:rPr>
          <w:rFonts w:ascii="Times New Roman" w:hAnsi="Times New Roman"/>
          <w:i/>
          <w:sz w:val="18"/>
          <w:szCs w:val="18"/>
          <w:lang w:val="en-US"/>
        </w:rPr>
        <w:t>i</w:t>
      </w:r>
      <w:r w:rsidRPr="00923B05">
        <w:rPr>
          <w:rFonts w:ascii="Times New Roman" w:hAnsi="Times New Roman"/>
          <w:sz w:val="18"/>
          <w:szCs w:val="18"/>
        </w:rPr>
        <w:t xml:space="preserve">-ой подпрограммы признается высокой в случае, если значение </w:t>
      </w:r>
      <w:r w:rsidRPr="00923B05">
        <w:rPr>
          <w:rFonts w:ascii="Times New Roman" w:hAnsi="Times New Roman"/>
          <w:position w:val="-12"/>
          <w:sz w:val="18"/>
          <w:szCs w:val="18"/>
        </w:rPr>
        <w:object w:dxaOrig="639" w:dyaOrig="360">
          <v:shape id="_x0000_i1031" type="#_x0000_t75" style="width:32.25pt;height:18pt">
            <v:imagedata r:id="rId44" o:title=""/>
          </v:shape>
        </w:object>
      </w:r>
      <w:r w:rsidRPr="00923B05">
        <w:rPr>
          <w:rFonts w:ascii="Times New Roman" w:hAnsi="Times New Roman"/>
          <w:sz w:val="18"/>
          <w:szCs w:val="18"/>
        </w:rPr>
        <w:t xml:space="preserve"> составл</w:t>
      </w:r>
      <w:r w:rsidRPr="00923B05">
        <w:rPr>
          <w:rFonts w:ascii="Times New Roman" w:hAnsi="Times New Roman"/>
          <w:sz w:val="18"/>
          <w:szCs w:val="18"/>
        </w:rPr>
        <w:t>я</w:t>
      </w:r>
      <w:r w:rsidRPr="00923B05">
        <w:rPr>
          <w:rFonts w:ascii="Times New Roman" w:hAnsi="Times New Roman"/>
          <w:sz w:val="18"/>
          <w:szCs w:val="18"/>
        </w:rPr>
        <w:t>ет не менее 0,85.</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В остальных случаях степень реализации мероприятий </w:t>
      </w:r>
      <w:r w:rsidRPr="00923B05">
        <w:rPr>
          <w:rFonts w:ascii="Times New Roman" w:hAnsi="Times New Roman"/>
          <w:i/>
          <w:sz w:val="18"/>
          <w:szCs w:val="18"/>
          <w:lang w:val="en-US"/>
        </w:rPr>
        <w:t>i</w:t>
      </w:r>
      <w:r w:rsidRPr="00923B05">
        <w:rPr>
          <w:rFonts w:ascii="Times New Roman" w:hAnsi="Times New Roman"/>
          <w:sz w:val="18"/>
          <w:szCs w:val="18"/>
        </w:rPr>
        <w:t>-ой подпрограммы признается неудовлетворительной.</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Оценка степени соответствия запланированному уровню затрат и эффективности использования средств бюджетов всех уровней и внебюджетных источников рассчитывается с</w:t>
      </w:r>
      <w:r w:rsidRPr="00923B05">
        <w:rPr>
          <w:rFonts w:ascii="Times New Roman" w:hAnsi="Times New Roman"/>
          <w:sz w:val="18"/>
          <w:szCs w:val="18"/>
        </w:rPr>
        <w:t>о</w:t>
      </w:r>
      <w:r w:rsidRPr="00923B05">
        <w:rPr>
          <w:rFonts w:ascii="Times New Roman" w:hAnsi="Times New Roman"/>
          <w:sz w:val="18"/>
          <w:szCs w:val="18"/>
        </w:rPr>
        <w:t>гласно формуле: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24"/>
          <w:sz w:val="18"/>
          <w:szCs w:val="18"/>
        </w:rPr>
        <w:object w:dxaOrig="1140" w:dyaOrig="660">
          <v:shape id="_x0000_i1032" type="#_x0000_t75" style="width:57pt;height:33pt">
            <v:imagedata r:id="rId47" o:title=""/>
          </v:shape>
        </w:object>
      </w:r>
      <w:r w:rsidRPr="00923B05">
        <w:rPr>
          <w:rFonts w:ascii="Times New Roman" w:hAnsi="Times New Roman"/>
          <w:sz w:val="18"/>
          <w:szCs w:val="18"/>
        </w:rPr>
        <w:t>, где: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6"/>
          <w:sz w:val="18"/>
          <w:szCs w:val="18"/>
        </w:rPr>
        <w:object w:dxaOrig="320" w:dyaOrig="320">
          <v:shape id="_x0000_i1033" type="#_x0000_t75" style="width:15.75pt;height:15.75pt">
            <v:imagedata r:id="rId48" o:title=""/>
          </v:shape>
        </w:object>
      </w:r>
      <w:r w:rsidRPr="00923B05">
        <w:rPr>
          <w:rFonts w:ascii="Times New Roman" w:hAnsi="Times New Roman"/>
          <w:sz w:val="18"/>
          <w:szCs w:val="18"/>
        </w:rPr>
        <w:t xml:space="preserve"> – запланированный объем затрат на реализацию МП;</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6"/>
          <w:sz w:val="18"/>
          <w:szCs w:val="18"/>
        </w:rPr>
        <w:object w:dxaOrig="340" w:dyaOrig="320">
          <v:shape id="_x0000_i1034" type="#_x0000_t75" style="width:17.25pt;height:15.75pt">
            <v:imagedata r:id="rId49" o:title=""/>
          </v:shape>
        </w:object>
      </w:r>
      <w:r w:rsidRPr="00923B05">
        <w:rPr>
          <w:rFonts w:ascii="Times New Roman" w:hAnsi="Times New Roman"/>
          <w:sz w:val="18"/>
          <w:szCs w:val="18"/>
        </w:rPr>
        <w:t xml:space="preserve"> – фактический объем затрат на реализацию МП.</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Эффективность использования средств бюджетов всех уровней признается высокой в случае, если значение </w:t>
      </w:r>
      <w:r w:rsidRPr="00923B05">
        <w:rPr>
          <w:rFonts w:ascii="Times New Roman" w:hAnsi="Times New Roman"/>
          <w:i/>
          <w:sz w:val="18"/>
          <w:szCs w:val="18"/>
        </w:rPr>
        <w:t>ЭИС</w:t>
      </w:r>
      <w:r w:rsidRPr="00923B05">
        <w:rPr>
          <w:rFonts w:ascii="Times New Roman" w:hAnsi="Times New Roman"/>
          <w:sz w:val="18"/>
          <w:szCs w:val="18"/>
        </w:rPr>
        <w:t xml:space="preserve"> составляет не менее 0,95.</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Эффективность использования средств бюджетов всех уровней признается высокой в случае, если значение </w:t>
      </w:r>
      <w:r w:rsidRPr="00923B05">
        <w:rPr>
          <w:rFonts w:ascii="Times New Roman" w:hAnsi="Times New Roman"/>
          <w:i/>
          <w:sz w:val="18"/>
          <w:szCs w:val="18"/>
        </w:rPr>
        <w:t>ЭИС</w:t>
      </w:r>
      <w:r w:rsidRPr="00923B05">
        <w:rPr>
          <w:rFonts w:ascii="Times New Roman" w:hAnsi="Times New Roman"/>
          <w:sz w:val="18"/>
          <w:szCs w:val="18"/>
        </w:rPr>
        <w:t xml:space="preserve"> составляет не менее 0,9.</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Эффективность использования средств бюджетов всех уровней признается высокой в случае, если значение </w:t>
      </w:r>
      <w:r w:rsidRPr="00923B05">
        <w:rPr>
          <w:rFonts w:ascii="Times New Roman" w:hAnsi="Times New Roman"/>
          <w:i/>
          <w:sz w:val="18"/>
          <w:szCs w:val="18"/>
        </w:rPr>
        <w:t>ЭИС</w:t>
      </w:r>
      <w:r w:rsidRPr="00923B05">
        <w:rPr>
          <w:rFonts w:ascii="Times New Roman" w:hAnsi="Times New Roman"/>
          <w:sz w:val="18"/>
          <w:szCs w:val="18"/>
        </w:rPr>
        <w:t xml:space="preserve"> составляет не менее 0,85.</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В остальных случаях эффективность использования средств бюджетов всех уровней признается неудовлетвор</w:t>
      </w:r>
      <w:r w:rsidRPr="00923B05">
        <w:rPr>
          <w:rFonts w:ascii="Times New Roman" w:hAnsi="Times New Roman"/>
          <w:sz w:val="18"/>
          <w:szCs w:val="18"/>
        </w:rPr>
        <w:t>и</w:t>
      </w:r>
      <w:r w:rsidRPr="00923B05">
        <w:rPr>
          <w:rFonts w:ascii="Times New Roman" w:hAnsi="Times New Roman"/>
          <w:sz w:val="18"/>
          <w:szCs w:val="18"/>
        </w:rPr>
        <w:t>тельной.</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Оценка степени достижения целей и решения задач подпрограмм учитывает показатели (индикаторы) эффективности МП, показатели степени реализации мероприятий и достижения ожидаемых непосредственных результатов их реализ</w:t>
      </w:r>
      <w:r w:rsidRPr="00923B05">
        <w:rPr>
          <w:rFonts w:ascii="Times New Roman" w:hAnsi="Times New Roman"/>
          <w:sz w:val="18"/>
          <w:szCs w:val="18"/>
        </w:rPr>
        <w:t>а</w:t>
      </w:r>
      <w:r w:rsidRPr="00923B05">
        <w:rPr>
          <w:rFonts w:ascii="Times New Roman" w:hAnsi="Times New Roman"/>
          <w:sz w:val="18"/>
          <w:szCs w:val="18"/>
        </w:rPr>
        <w:t>ции и рассчитывается согласно формуле: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30"/>
          <w:sz w:val="18"/>
          <w:szCs w:val="18"/>
        </w:rPr>
        <w:object w:dxaOrig="2079" w:dyaOrig="720">
          <v:shape id="_x0000_i1035" type="#_x0000_t75" style="width:104.25pt;height:36pt">
            <v:imagedata r:id="rId50" o:title=""/>
          </v:shape>
        </w:object>
      </w:r>
      <w:r w:rsidRPr="00923B05">
        <w:rPr>
          <w:rFonts w:ascii="Times New Roman" w:hAnsi="Times New Roman"/>
          <w:sz w:val="18"/>
          <w:szCs w:val="18"/>
        </w:rPr>
        <w:t>, где: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12"/>
          <w:sz w:val="18"/>
          <w:szCs w:val="18"/>
        </w:rPr>
        <w:object w:dxaOrig="840" w:dyaOrig="380">
          <v:shape id="_x0000_i1036" type="#_x0000_t75" style="width:42pt;height:18.75pt">
            <v:imagedata r:id="rId51" o:title=""/>
          </v:shape>
        </w:object>
      </w:r>
      <w:r w:rsidRPr="00923B05">
        <w:rPr>
          <w:rFonts w:ascii="Times New Roman" w:hAnsi="Times New Roman"/>
          <w:sz w:val="18"/>
          <w:szCs w:val="18"/>
        </w:rPr>
        <w:t xml:space="preserve"> – значение показателя степени достижения целей и решения задач </w:t>
      </w:r>
      <w:r w:rsidRPr="00923B05">
        <w:rPr>
          <w:rFonts w:ascii="Times New Roman" w:hAnsi="Times New Roman"/>
          <w:i/>
          <w:sz w:val="18"/>
          <w:szCs w:val="18"/>
          <w:lang w:val="en-US"/>
        </w:rPr>
        <w:t>i</w:t>
      </w:r>
      <w:r w:rsidRPr="00923B05">
        <w:rPr>
          <w:rFonts w:ascii="Times New Roman" w:hAnsi="Times New Roman"/>
          <w:sz w:val="18"/>
          <w:szCs w:val="18"/>
        </w:rPr>
        <w:t>-й подпр</w:t>
      </w:r>
      <w:r w:rsidRPr="00923B05">
        <w:rPr>
          <w:rFonts w:ascii="Times New Roman" w:hAnsi="Times New Roman"/>
          <w:sz w:val="18"/>
          <w:szCs w:val="18"/>
        </w:rPr>
        <w:t>о</w:t>
      </w:r>
      <w:r w:rsidRPr="00923B05">
        <w:rPr>
          <w:rFonts w:ascii="Times New Roman" w:hAnsi="Times New Roman"/>
          <w:sz w:val="18"/>
          <w:szCs w:val="18"/>
        </w:rPr>
        <w:t>граммы;</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12"/>
          <w:sz w:val="18"/>
          <w:szCs w:val="18"/>
        </w:rPr>
        <w:object w:dxaOrig="240" w:dyaOrig="360">
          <v:shape id="_x0000_i1037" type="#_x0000_t75" style="width:12pt;height:18pt">
            <v:imagedata r:id="rId52" o:title=""/>
          </v:shape>
        </w:object>
      </w:r>
      <w:r w:rsidRPr="00923B05">
        <w:rPr>
          <w:rFonts w:ascii="Times New Roman" w:hAnsi="Times New Roman"/>
          <w:sz w:val="18"/>
          <w:szCs w:val="18"/>
        </w:rPr>
        <w:t xml:space="preserve"> – число показателей (индикаторов) </w:t>
      </w:r>
      <w:r w:rsidRPr="00923B05">
        <w:rPr>
          <w:rFonts w:ascii="Times New Roman" w:hAnsi="Times New Roman"/>
          <w:i/>
          <w:sz w:val="18"/>
          <w:szCs w:val="18"/>
          <w:lang w:val="en-US"/>
        </w:rPr>
        <w:t>i</w:t>
      </w:r>
      <w:r w:rsidRPr="00923B05">
        <w:rPr>
          <w:rFonts w:ascii="Times New Roman" w:hAnsi="Times New Roman"/>
          <w:sz w:val="18"/>
          <w:szCs w:val="18"/>
        </w:rPr>
        <w:t>-й подпрограммы;</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12"/>
          <w:sz w:val="18"/>
          <w:szCs w:val="18"/>
        </w:rPr>
        <w:object w:dxaOrig="520" w:dyaOrig="380">
          <v:shape id="_x0000_i1038" type="#_x0000_t75" style="width:26.25pt;height:18.75pt">
            <v:imagedata r:id="rId53" o:title=""/>
          </v:shape>
        </w:object>
      </w:r>
      <w:r w:rsidRPr="00923B05">
        <w:rPr>
          <w:rFonts w:ascii="Times New Roman" w:hAnsi="Times New Roman"/>
          <w:sz w:val="18"/>
          <w:szCs w:val="18"/>
        </w:rPr>
        <w:t xml:space="preserve"> – соотношение фактического и планового значения </w:t>
      </w:r>
      <w:r w:rsidRPr="00923B05">
        <w:rPr>
          <w:rFonts w:ascii="Times New Roman" w:hAnsi="Times New Roman"/>
          <w:i/>
          <w:sz w:val="18"/>
          <w:szCs w:val="18"/>
          <w:lang w:val="en-US"/>
        </w:rPr>
        <w:t>k</w:t>
      </w:r>
      <w:r w:rsidRPr="00923B05">
        <w:rPr>
          <w:rFonts w:ascii="Times New Roman" w:hAnsi="Times New Roman"/>
          <w:sz w:val="18"/>
          <w:szCs w:val="18"/>
        </w:rPr>
        <w:t xml:space="preserve">-го показателя (индикатора) достижения целей и решения задач </w:t>
      </w:r>
      <w:r w:rsidRPr="00923B05">
        <w:rPr>
          <w:rFonts w:ascii="Times New Roman" w:hAnsi="Times New Roman"/>
          <w:i/>
          <w:sz w:val="18"/>
          <w:szCs w:val="18"/>
          <w:lang w:val="en-US"/>
        </w:rPr>
        <w:t>i</w:t>
      </w:r>
      <w:r w:rsidRPr="00923B05">
        <w:rPr>
          <w:rFonts w:ascii="Times New Roman" w:hAnsi="Times New Roman"/>
          <w:sz w:val="18"/>
          <w:szCs w:val="18"/>
        </w:rPr>
        <w:t>-й подпрограммы, то есть фа</w:t>
      </w:r>
      <w:r w:rsidRPr="00923B05">
        <w:rPr>
          <w:rFonts w:ascii="Times New Roman" w:hAnsi="Times New Roman"/>
          <w:sz w:val="18"/>
          <w:szCs w:val="18"/>
        </w:rPr>
        <w:t>к</w:t>
      </w:r>
      <w:r w:rsidRPr="00923B05">
        <w:rPr>
          <w:rFonts w:ascii="Times New Roman" w:hAnsi="Times New Roman"/>
          <w:sz w:val="18"/>
          <w:szCs w:val="18"/>
        </w:rPr>
        <w:t>тически показатели степени реализации мероприятий и достижения ожидаемых непосредственных результатов их реализ</w:t>
      </w:r>
      <w:r w:rsidRPr="00923B05">
        <w:rPr>
          <w:rFonts w:ascii="Times New Roman" w:hAnsi="Times New Roman"/>
          <w:sz w:val="18"/>
          <w:szCs w:val="18"/>
        </w:rPr>
        <w:t>а</w:t>
      </w:r>
      <w:r w:rsidRPr="00923B05">
        <w:rPr>
          <w:rFonts w:ascii="Times New Roman" w:hAnsi="Times New Roman"/>
          <w:sz w:val="18"/>
          <w:szCs w:val="18"/>
        </w:rPr>
        <w:t>ции.</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Эффективность реализации подпрограммы признается высокой в случае, если значение </w:t>
      </w:r>
      <w:r w:rsidRPr="00923B05">
        <w:rPr>
          <w:rFonts w:ascii="Times New Roman" w:hAnsi="Times New Roman"/>
          <w:position w:val="-12"/>
          <w:sz w:val="18"/>
          <w:szCs w:val="18"/>
        </w:rPr>
        <w:object w:dxaOrig="840" w:dyaOrig="380">
          <v:shape id="_x0000_i1039" type="#_x0000_t75" style="width:42pt;height:18.75pt">
            <v:imagedata r:id="rId51" o:title=""/>
          </v:shape>
        </w:object>
      </w:r>
      <w:r w:rsidRPr="00923B05">
        <w:rPr>
          <w:rFonts w:ascii="Times New Roman" w:hAnsi="Times New Roman"/>
          <w:sz w:val="18"/>
          <w:szCs w:val="18"/>
        </w:rPr>
        <w:t xml:space="preserve"> составляет не м</w:t>
      </w:r>
      <w:r w:rsidRPr="00923B05">
        <w:rPr>
          <w:rFonts w:ascii="Times New Roman" w:hAnsi="Times New Roman"/>
          <w:sz w:val="18"/>
          <w:szCs w:val="18"/>
        </w:rPr>
        <w:t>е</w:t>
      </w:r>
      <w:r w:rsidRPr="00923B05">
        <w:rPr>
          <w:rFonts w:ascii="Times New Roman" w:hAnsi="Times New Roman"/>
          <w:sz w:val="18"/>
          <w:szCs w:val="18"/>
        </w:rPr>
        <w:t>нее 0,95.</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Эффективность реализации подпрограммы признается средней в случае, е</w:t>
      </w:r>
      <w:r w:rsidRPr="00923B05">
        <w:rPr>
          <w:rFonts w:ascii="Times New Roman" w:hAnsi="Times New Roman"/>
          <w:sz w:val="18"/>
          <w:szCs w:val="18"/>
        </w:rPr>
        <w:t>с</w:t>
      </w:r>
      <w:r w:rsidRPr="00923B05">
        <w:rPr>
          <w:rFonts w:ascii="Times New Roman" w:hAnsi="Times New Roman"/>
          <w:sz w:val="18"/>
          <w:szCs w:val="18"/>
        </w:rPr>
        <w:t xml:space="preserve">ли значение </w:t>
      </w:r>
      <w:r w:rsidRPr="00923B05">
        <w:rPr>
          <w:rFonts w:ascii="Times New Roman" w:hAnsi="Times New Roman"/>
          <w:position w:val="-12"/>
          <w:sz w:val="18"/>
          <w:szCs w:val="18"/>
        </w:rPr>
        <w:object w:dxaOrig="840" w:dyaOrig="380">
          <v:shape id="_x0000_i1040" type="#_x0000_t75" style="width:42pt;height:18.75pt">
            <v:imagedata r:id="rId51" o:title=""/>
          </v:shape>
        </w:object>
      </w:r>
      <w:r w:rsidRPr="00923B05">
        <w:rPr>
          <w:rFonts w:ascii="Times New Roman" w:hAnsi="Times New Roman"/>
          <w:sz w:val="18"/>
          <w:szCs w:val="18"/>
        </w:rPr>
        <w:t xml:space="preserve"> составляет не менее 0,9.</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Эффективность реализации подпрограммы признается удовлетворительной в случае, если значение </w:t>
      </w:r>
      <w:r w:rsidRPr="00923B05">
        <w:rPr>
          <w:rFonts w:ascii="Times New Roman" w:hAnsi="Times New Roman"/>
          <w:position w:val="-12"/>
          <w:sz w:val="18"/>
          <w:szCs w:val="18"/>
        </w:rPr>
        <w:object w:dxaOrig="840" w:dyaOrig="380">
          <v:shape id="_x0000_i1041" type="#_x0000_t75" style="width:42pt;height:18.75pt">
            <v:imagedata r:id="rId51" o:title=""/>
          </v:shape>
        </w:object>
      </w:r>
      <w:r w:rsidRPr="00923B05">
        <w:rPr>
          <w:rFonts w:ascii="Times New Roman" w:hAnsi="Times New Roman"/>
          <w:sz w:val="18"/>
          <w:szCs w:val="18"/>
        </w:rPr>
        <w:t xml:space="preserve"> соста</w:t>
      </w:r>
      <w:r w:rsidRPr="00923B05">
        <w:rPr>
          <w:rFonts w:ascii="Times New Roman" w:hAnsi="Times New Roman"/>
          <w:sz w:val="18"/>
          <w:szCs w:val="18"/>
        </w:rPr>
        <w:t>в</w:t>
      </w:r>
      <w:r w:rsidRPr="00923B05">
        <w:rPr>
          <w:rFonts w:ascii="Times New Roman" w:hAnsi="Times New Roman"/>
          <w:sz w:val="18"/>
          <w:szCs w:val="18"/>
        </w:rPr>
        <w:t>ляет не менее 0,85.</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В остальных случаях эффективность реализации подпрограммы признается неудовл</w:t>
      </w:r>
      <w:r w:rsidRPr="00923B05">
        <w:rPr>
          <w:rFonts w:ascii="Times New Roman" w:hAnsi="Times New Roman"/>
          <w:sz w:val="18"/>
          <w:szCs w:val="18"/>
        </w:rPr>
        <w:t>е</w:t>
      </w:r>
      <w:r w:rsidRPr="00923B05">
        <w:rPr>
          <w:rFonts w:ascii="Times New Roman" w:hAnsi="Times New Roman"/>
          <w:sz w:val="18"/>
          <w:szCs w:val="18"/>
        </w:rPr>
        <w:t>творительной.</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Оценка степени достижения целей и решения задач МП в целом осуществляется на основании показателей (индикаторов) достижения целей и решения задач МП. Показатель степени достижения целей и решения задач МП в целом ра</w:t>
      </w:r>
      <w:r w:rsidRPr="00923B05">
        <w:rPr>
          <w:rFonts w:ascii="Times New Roman" w:hAnsi="Times New Roman"/>
          <w:sz w:val="18"/>
          <w:szCs w:val="18"/>
        </w:rPr>
        <w:t>с</w:t>
      </w:r>
      <w:r w:rsidRPr="00923B05">
        <w:rPr>
          <w:rFonts w:ascii="Times New Roman" w:hAnsi="Times New Roman"/>
          <w:sz w:val="18"/>
          <w:szCs w:val="18"/>
        </w:rPr>
        <w:t>считывается по формуле (для каждого года реализации МП</w:t>
      </w:r>
      <w:proofErr w:type="gramStart"/>
      <w:r w:rsidRPr="00923B05">
        <w:rPr>
          <w:rFonts w:ascii="Times New Roman" w:hAnsi="Times New Roman"/>
          <w:sz w:val="18"/>
          <w:szCs w:val="18"/>
        </w:rPr>
        <w:t>):</w:t>
      </w:r>
      <w:proofErr w:type="gramEnd"/>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28"/>
          <w:sz w:val="18"/>
          <w:szCs w:val="18"/>
        </w:rPr>
        <w:object w:dxaOrig="2280" w:dyaOrig="680">
          <v:shape id="_x0000_i1042" type="#_x0000_t75" style="width:114pt;height:33.75pt">
            <v:imagedata r:id="rId54" o:title=""/>
          </v:shape>
        </w:object>
      </w:r>
      <w:r w:rsidRPr="00923B05">
        <w:rPr>
          <w:rFonts w:ascii="Times New Roman" w:hAnsi="Times New Roman"/>
          <w:sz w:val="18"/>
          <w:szCs w:val="18"/>
        </w:rPr>
        <w:t>, где: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10"/>
          <w:sz w:val="18"/>
          <w:szCs w:val="18"/>
        </w:rPr>
        <w:object w:dxaOrig="980" w:dyaOrig="360">
          <v:shape id="_x0000_i1043" type="#_x0000_t75" style="width:48.75pt;height:18pt">
            <v:imagedata r:id="rId55" o:title=""/>
          </v:shape>
        </w:object>
      </w:r>
      <w:r w:rsidRPr="00923B05">
        <w:rPr>
          <w:rFonts w:ascii="Times New Roman" w:hAnsi="Times New Roman"/>
          <w:sz w:val="18"/>
          <w:szCs w:val="18"/>
        </w:rPr>
        <w:t xml:space="preserve"> – значение показателя степени достижения целей и решения задач МП в ц</w:t>
      </w:r>
      <w:r w:rsidRPr="00923B05">
        <w:rPr>
          <w:rFonts w:ascii="Times New Roman" w:hAnsi="Times New Roman"/>
          <w:sz w:val="18"/>
          <w:szCs w:val="18"/>
        </w:rPr>
        <w:t>е</w:t>
      </w:r>
      <w:r w:rsidRPr="00923B05">
        <w:rPr>
          <w:rFonts w:ascii="Times New Roman" w:hAnsi="Times New Roman"/>
          <w:sz w:val="18"/>
          <w:szCs w:val="18"/>
        </w:rPr>
        <w:t>лом;</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6"/>
          <w:sz w:val="18"/>
          <w:szCs w:val="18"/>
        </w:rPr>
        <w:object w:dxaOrig="200" w:dyaOrig="220">
          <v:shape id="_x0000_i1044" type="#_x0000_t75" style="width:9.75pt;height:11.25pt">
            <v:imagedata r:id="rId56" o:title=""/>
          </v:shape>
        </w:object>
      </w:r>
      <w:r w:rsidRPr="00923B05">
        <w:rPr>
          <w:rFonts w:ascii="Times New Roman" w:hAnsi="Times New Roman"/>
          <w:sz w:val="18"/>
          <w:szCs w:val="18"/>
        </w:rPr>
        <w:t xml:space="preserve"> – число показателей (индикаторов) достижения целей и решения задач МП;</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12"/>
          <w:sz w:val="18"/>
          <w:szCs w:val="18"/>
        </w:rPr>
        <w:object w:dxaOrig="639" w:dyaOrig="380">
          <v:shape id="_x0000_i1045" type="#_x0000_t75" style="width:32.25pt;height:18.75pt">
            <v:imagedata r:id="rId57" o:title=""/>
          </v:shape>
        </w:object>
      </w:r>
      <w:r w:rsidRPr="00923B05">
        <w:rPr>
          <w:rFonts w:ascii="Times New Roman" w:hAnsi="Times New Roman"/>
          <w:sz w:val="18"/>
          <w:szCs w:val="18"/>
        </w:rPr>
        <w:t>– соотношение фактического и планового значения k-</w:t>
      </w:r>
      <w:proofErr w:type="spellStart"/>
      <w:r w:rsidRPr="00923B05">
        <w:rPr>
          <w:rFonts w:ascii="Times New Roman" w:hAnsi="Times New Roman"/>
          <w:sz w:val="18"/>
          <w:szCs w:val="18"/>
        </w:rPr>
        <w:t>го</w:t>
      </w:r>
      <w:proofErr w:type="spellEnd"/>
      <w:r w:rsidRPr="00923B05">
        <w:rPr>
          <w:rFonts w:ascii="Times New Roman" w:hAnsi="Times New Roman"/>
          <w:sz w:val="18"/>
          <w:szCs w:val="18"/>
        </w:rPr>
        <w:t xml:space="preserve"> показателя (индикатора) достижения целей и реш</w:t>
      </w:r>
      <w:r w:rsidRPr="00923B05">
        <w:rPr>
          <w:rFonts w:ascii="Times New Roman" w:hAnsi="Times New Roman"/>
          <w:sz w:val="18"/>
          <w:szCs w:val="18"/>
        </w:rPr>
        <w:t>е</w:t>
      </w:r>
      <w:r w:rsidRPr="00923B05">
        <w:rPr>
          <w:rFonts w:ascii="Times New Roman" w:hAnsi="Times New Roman"/>
          <w:sz w:val="18"/>
          <w:szCs w:val="18"/>
        </w:rPr>
        <w:t>ния задач МП.</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Эффективность реализации программы признается высокой в случае, если значение </w:t>
      </w:r>
      <w:r w:rsidRPr="00923B05">
        <w:rPr>
          <w:rFonts w:ascii="Times New Roman" w:hAnsi="Times New Roman"/>
          <w:position w:val="-10"/>
          <w:sz w:val="18"/>
          <w:szCs w:val="18"/>
        </w:rPr>
        <w:object w:dxaOrig="980" w:dyaOrig="360">
          <v:shape id="_x0000_i1046" type="#_x0000_t75" style="width:48.75pt;height:18pt">
            <v:imagedata r:id="rId55" o:title=""/>
          </v:shape>
        </w:object>
      </w:r>
      <w:r w:rsidRPr="00923B05">
        <w:rPr>
          <w:rFonts w:ascii="Times New Roman" w:hAnsi="Times New Roman"/>
          <w:sz w:val="18"/>
          <w:szCs w:val="18"/>
        </w:rPr>
        <w:t xml:space="preserve"> составляет не менее 0,95.</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Эффективность реализации программы признается средней в случае, если значение </w:t>
      </w:r>
      <w:r w:rsidRPr="00923B05">
        <w:rPr>
          <w:rFonts w:ascii="Times New Roman" w:hAnsi="Times New Roman"/>
          <w:position w:val="-10"/>
          <w:sz w:val="18"/>
          <w:szCs w:val="18"/>
        </w:rPr>
        <w:object w:dxaOrig="980" w:dyaOrig="360">
          <v:shape id="_x0000_i1047" type="#_x0000_t75" style="width:48.75pt;height:18pt">
            <v:imagedata r:id="rId55" o:title=""/>
          </v:shape>
        </w:object>
      </w:r>
      <w:r w:rsidRPr="00923B05">
        <w:rPr>
          <w:rFonts w:ascii="Times New Roman" w:hAnsi="Times New Roman"/>
          <w:sz w:val="18"/>
          <w:szCs w:val="18"/>
        </w:rPr>
        <w:t xml:space="preserve"> составляет не менее 0,9.</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Эффективность реализации программы признается удовлетворительной в случае, если значение </w:t>
      </w:r>
      <w:r w:rsidRPr="00923B05">
        <w:rPr>
          <w:rFonts w:ascii="Times New Roman" w:hAnsi="Times New Roman"/>
          <w:position w:val="-10"/>
          <w:sz w:val="18"/>
          <w:szCs w:val="18"/>
        </w:rPr>
        <w:object w:dxaOrig="980" w:dyaOrig="360">
          <v:shape id="_x0000_i1048" type="#_x0000_t75" style="width:48.75pt;height:18pt">
            <v:imagedata r:id="rId55" o:title=""/>
          </v:shape>
        </w:object>
      </w:r>
      <w:r w:rsidRPr="00923B05">
        <w:rPr>
          <w:rFonts w:ascii="Times New Roman" w:hAnsi="Times New Roman"/>
          <w:sz w:val="18"/>
          <w:szCs w:val="18"/>
        </w:rPr>
        <w:t xml:space="preserve"> составл</w:t>
      </w:r>
      <w:r w:rsidRPr="00923B05">
        <w:rPr>
          <w:rFonts w:ascii="Times New Roman" w:hAnsi="Times New Roman"/>
          <w:sz w:val="18"/>
          <w:szCs w:val="18"/>
        </w:rPr>
        <w:t>я</w:t>
      </w:r>
      <w:r w:rsidRPr="00923B05">
        <w:rPr>
          <w:rFonts w:ascii="Times New Roman" w:hAnsi="Times New Roman"/>
          <w:sz w:val="18"/>
          <w:szCs w:val="18"/>
        </w:rPr>
        <w:t>ет не менее 0,85.</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В остальных случаях эффективность реализации программы признается неудовлетвор</w:t>
      </w:r>
      <w:r w:rsidRPr="00923B05">
        <w:rPr>
          <w:rFonts w:ascii="Times New Roman" w:hAnsi="Times New Roman"/>
          <w:sz w:val="18"/>
          <w:szCs w:val="18"/>
        </w:rPr>
        <w:t>и</w:t>
      </w:r>
      <w:r w:rsidRPr="00923B05">
        <w:rPr>
          <w:rFonts w:ascii="Times New Roman" w:hAnsi="Times New Roman"/>
          <w:sz w:val="18"/>
          <w:szCs w:val="18"/>
        </w:rPr>
        <w:t>тельной.</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Общая эффективность и результативность МП определяется по форм</w:t>
      </w:r>
      <w:r w:rsidRPr="00923B05">
        <w:rPr>
          <w:rFonts w:ascii="Times New Roman" w:hAnsi="Times New Roman"/>
          <w:sz w:val="18"/>
          <w:szCs w:val="18"/>
        </w:rPr>
        <w:t>у</w:t>
      </w:r>
      <w:r w:rsidRPr="00923B05">
        <w:rPr>
          <w:rFonts w:ascii="Times New Roman" w:hAnsi="Times New Roman"/>
          <w:sz w:val="18"/>
          <w:szCs w:val="18"/>
        </w:rPr>
        <w:t>ле: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position w:val="-24"/>
          <w:sz w:val="18"/>
          <w:szCs w:val="18"/>
        </w:rPr>
        <w:object w:dxaOrig="5160" w:dyaOrig="960">
          <v:shape id="_x0000_i1049" type="#_x0000_t75" style="width:258pt;height:48pt">
            <v:imagedata r:id="rId58" o:title=""/>
          </v:shape>
        </w:object>
      </w:r>
      <w:r w:rsidRPr="00923B05">
        <w:rPr>
          <w:rFonts w:ascii="Times New Roman" w:hAnsi="Times New Roman"/>
          <w:sz w:val="18"/>
          <w:szCs w:val="18"/>
        </w:rPr>
        <w:t>, где</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i/>
          <w:sz w:val="18"/>
          <w:szCs w:val="18"/>
          <w:lang w:val="en-US"/>
        </w:rPr>
        <w:t>N</w:t>
      </w:r>
      <w:r w:rsidRPr="00923B05">
        <w:rPr>
          <w:rFonts w:ascii="Times New Roman" w:hAnsi="Times New Roman"/>
          <w:i/>
          <w:sz w:val="18"/>
          <w:szCs w:val="18"/>
        </w:rPr>
        <w:t xml:space="preserve"> </w:t>
      </w:r>
      <w:r w:rsidRPr="00923B05">
        <w:rPr>
          <w:rFonts w:ascii="Times New Roman" w:hAnsi="Times New Roman"/>
          <w:sz w:val="18"/>
          <w:szCs w:val="18"/>
        </w:rPr>
        <w:t xml:space="preserve">– </w:t>
      </w:r>
      <w:proofErr w:type="gramStart"/>
      <w:r w:rsidRPr="00923B05">
        <w:rPr>
          <w:rFonts w:ascii="Times New Roman" w:hAnsi="Times New Roman"/>
          <w:sz w:val="18"/>
          <w:szCs w:val="18"/>
        </w:rPr>
        <w:t>число</w:t>
      </w:r>
      <w:proofErr w:type="gramEnd"/>
      <w:r w:rsidRPr="00923B05">
        <w:rPr>
          <w:rFonts w:ascii="Times New Roman" w:hAnsi="Times New Roman"/>
          <w:sz w:val="18"/>
          <w:szCs w:val="18"/>
        </w:rPr>
        <w:t xml:space="preserve"> подпрограмм МП.</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Общая эффективность реализации программы признается высокой в случае, если знач</w:t>
      </w:r>
      <w:r w:rsidRPr="00923B05">
        <w:rPr>
          <w:rFonts w:ascii="Times New Roman" w:hAnsi="Times New Roman"/>
          <w:sz w:val="18"/>
          <w:szCs w:val="18"/>
        </w:rPr>
        <w:t>е</w:t>
      </w:r>
      <w:r w:rsidRPr="00923B05">
        <w:rPr>
          <w:rFonts w:ascii="Times New Roman" w:hAnsi="Times New Roman"/>
          <w:sz w:val="18"/>
          <w:szCs w:val="18"/>
        </w:rPr>
        <w:t xml:space="preserve">ние </w:t>
      </w:r>
      <w:r w:rsidRPr="00923B05">
        <w:rPr>
          <w:rFonts w:ascii="Times New Roman" w:hAnsi="Times New Roman"/>
          <w:i/>
          <w:sz w:val="18"/>
          <w:szCs w:val="18"/>
        </w:rPr>
        <w:t>РП</w:t>
      </w:r>
      <w:r w:rsidRPr="00923B05">
        <w:rPr>
          <w:rFonts w:ascii="Times New Roman" w:hAnsi="Times New Roman"/>
          <w:sz w:val="18"/>
          <w:szCs w:val="18"/>
        </w:rPr>
        <w:t xml:space="preserve"> составляет не менее 0,9.</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Общая эффективность реализации программы признается средней в случае, если знач</w:t>
      </w:r>
      <w:r w:rsidRPr="00923B05">
        <w:rPr>
          <w:rFonts w:ascii="Times New Roman" w:hAnsi="Times New Roman"/>
          <w:sz w:val="18"/>
          <w:szCs w:val="18"/>
        </w:rPr>
        <w:t>е</w:t>
      </w:r>
      <w:r w:rsidRPr="00923B05">
        <w:rPr>
          <w:rFonts w:ascii="Times New Roman" w:hAnsi="Times New Roman"/>
          <w:sz w:val="18"/>
          <w:szCs w:val="18"/>
        </w:rPr>
        <w:t xml:space="preserve">ние </w:t>
      </w:r>
      <w:r w:rsidRPr="00923B05">
        <w:rPr>
          <w:rFonts w:ascii="Times New Roman" w:hAnsi="Times New Roman"/>
          <w:i/>
          <w:sz w:val="18"/>
          <w:szCs w:val="18"/>
        </w:rPr>
        <w:t>РП</w:t>
      </w:r>
      <w:r w:rsidRPr="00923B05">
        <w:rPr>
          <w:rFonts w:ascii="Times New Roman" w:hAnsi="Times New Roman"/>
          <w:sz w:val="18"/>
          <w:szCs w:val="18"/>
        </w:rPr>
        <w:t xml:space="preserve"> составляет не менее 0,8.</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 xml:space="preserve">Общая эффективность реализации программы признается удовлетворительной в случае, если значение </w:t>
      </w:r>
      <w:r w:rsidRPr="00923B05">
        <w:rPr>
          <w:rFonts w:ascii="Times New Roman" w:hAnsi="Times New Roman"/>
          <w:i/>
          <w:sz w:val="18"/>
          <w:szCs w:val="18"/>
        </w:rPr>
        <w:t>РП</w:t>
      </w:r>
      <w:r w:rsidRPr="00923B05">
        <w:rPr>
          <w:rFonts w:ascii="Times New Roman" w:hAnsi="Times New Roman"/>
          <w:sz w:val="18"/>
          <w:szCs w:val="18"/>
        </w:rPr>
        <w:t xml:space="preserve"> соста</w:t>
      </w:r>
      <w:r w:rsidRPr="00923B05">
        <w:rPr>
          <w:rFonts w:ascii="Times New Roman" w:hAnsi="Times New Roman"/>
          <w:sz w:val="18"/>
          <w:szCs w:val="18"/>
        </w:rPr>
        <w:t>в</w:t>
      </w:r>
      <w:r w:rsidRPr="00923B05">
        <w:rPr>
          <w:rFonts w:ascii="Times New Roman" w:hAnsi="Times New Roman"/>
          <w:sz w:val="18"/>
          <w:szCs w:val="18"/>
        </w:rPr>
        <w:t>ляет не менее 0,7.</w:t>
      </w:r>
    </w:p>
    <w:p w:rsidR="00923B05" w:rsidRPr="00923B05" w:rsidRDefault="00923B05" w:rsidP="00923B05">
      <w:pPr>
        <w:spacing w:after="0" w:line="240" w:lineRule="auto"/>
        <w:ind w:firstLine="709"/>
        <w:contextualSpacing/>
        <w:jc w:val="both"/>
        <w:rPr>
          <w:rFonts w:ascii="Times New Roman" w:hAnsi="Times New Roman"/>
          <w:sz w:val="18"/>
          <w:szCs w:val="18"/>
        </w:rPr>
      </w:pPr>
      <w:r w:rsidRPr="00923B05">
        <w:rPr>
          <w:rFonts w:ascii="Times New Roman" w:hAnsi="Times New Roman"/>
          <w:sz w:val="18"/>
          <w:szCs w:val="18"/>
        </w:rPr>
        <w:t>В остальных случаях общая эффективность реализации программы признается неуд</w:t>
      </w:r>
      <w:r w:rsidRPr="00923B05">
        <w:rPr>
          <w:rFonts w:ascii="Times New Roman" w:hAnsi="Times New Roman"/>
          <w:sz w:val="18"/>
          <w:szCs w:val="18"/>
        </w:rPr>
        <w:t>о</w:t>
      </w:r>
      <w:r w:rsidRPr="00923B05">
        <w:rPr>
          <w:rFonts w:ascii="Times New Roman" w:hAnsi="Times New Roman"/>
          <w:sz w:val="18"/>
          <w:szCs w:val="18"/>
        </w:rPr>
        <w:t>влетворительной.</w:t>
      </w:r>
    </w:p>
    <w:p w:rsidR="00923B05" w:rsidRPr="00923B05" w:rsidRDefault="00923B05" w:rsidP="00B05632">
      <w:pPr>
        <w:spacing w:after="0" w:line="240" w:lineRule="auto"/>
        <w:jc w:val="center"/>
        <w:rPr>
          <w:rFonts w:ascii="Times New Roman" w:hAnsi="Times New Roman"/>
          <w:b/>
          <w:sz w:val="18"/>
          <w:szCs w:val="18"/>
        </w:rPr>
      </w:pPr>
      <w:r w:rsidRPr="00923B05">
        <w:rPr>
          <w:rFonts w:ascii="Times New Roman" w:hAnsi="Times New Roman"/>
          <w:b/>
          <w:sz w:val="18"/>
          <w:szCs w:val="18"/>
        </w:rPr>
        <w:t>АДМИНИСТРАЦИЯ</w:t>
      </w:r>
    </w:p>
    <w:p w:rsidR="00923B05" w:rsidRPr="00923B05" w:rsidRDefault="00923B05" w:rsidP="00B05632">
      <w:pPr>
        <w:spacing w:after="0" w:line="240" w:lineRule="auto"/>
        <w:jc w:val="center"/>
        <w:rPr>
          <w:rFonts w:ascii="Times New Roman" w:hAnsi="Times New Roman"/>
          <w:b/>
          <w:sz w:val="18"/>
          <w:szCs w:val="18"/>
        </w:rPr>
      </w:pPr>
      <w:r w:rsidRPr="00923B05">
        <w:rPr>
          <w:rFonts w:ascii="Times New Roman" w:hAnsi="Times New Roman"/>
          <w:b/>
          <w:sz w:val="18"/>
          <w:szCs w:val="18"/>
        </w:rPr>
        <w:t>ДАНКОВСКОГО СЕЛЬСКОГО ПОСЕЛЕНИЯ</w:t>
      </w:r>
    </w:p>
    <w:p w:rsidR="00923B05" w:rsidRPr="00923B05" w:rsidRDefault="00923B05" w:rsidP="00B05632">
      <w:pPr>
        <w:spacing w:after="0" w:line="240" w:lineRule="auto"/>
        <w:jc w:val="center"/>
        <w:rPr>
          <w:rFonts w:ascii="Times New Roman" w:hAnsi="Times New Roman"/>
          <w:b/>
          <w:sz w:val="18"/>
          <w:szCs w:val="18"/>
        </w:rPr>
      </w:pPr>
      <w:r w:rsidRPr="00923B05">
        <w:rPr>
          <w:rFonts w:ascii="Times New Roman" w:hAnsi="Times New Roman"/>
          <w:b/>
          <w:sz w:val="18"/>
          <w:szCs w:val="18"/>
        </w:rPr>
        <w:t>КАШИРСКОГО МУНИЦИПАЛЬНОГО РАЙОНА</w:t>
      </w:r>
    </w:p>
    <w:p w:rsidR="00923B05" w:rsidRPr="00923B05" w:rsidRDefault="00923B05" w:rsidP="00B05632">
      <w:pPr>
        <w:spacing w:after="0" w:line="240" w:lineRule="auto"/>
        <w:jc w:val="center"/>
        <w:rPr>
          <w:rFonts w:ascii="Times New Roman" w:hAnsi="Times New Roman"/>
          <w:b/>
          <w:sz w:val="18"/>
          <w:szCs w:val="18"/>
        </w:rPr>
      </w:pPr>
      <w:r w:rsidRPr="00923B05">
        <w:rPr>
          <w:rFonts w:ascii="Times New Roman" w:hAnsi="Times New Roman"/>
          <w:b/>
          <w:sz w:val="18"/>
          <w:szCs w:val="18"/>
        </w:rPr>
        <w:t>ВОРОНЕЖСКОЙ ОБЛАСТИ</w:t>
      </w:r>
    </w:p>
    <w:p w:rsidR="00923B05" w:rsidRPr="00923B05" w:rsidRDefault="00B05632" w:rsidP="00B05632">
      <w:pPr>
        <w:pStyle w:val="ConsTitle"/>
        <w:ind w:right="0"/>
        <w:jc w:val="center"/>
        <w:rPr>
          <w:rFonts w:ascii="Times New Roman" w:hAnsi="Times New Roman"/>
          <w:sz w:val="18"/>
          <w:szCs w:val="18"/>
        </w:rPr>
      </w:pPr>
      <w:proofErr w:type="gramStart"/>
      <w:r>
        <w:rPr>
          <w:rFonts w:ascii="Times New Roman" w:hAnsi="Times New Roman"/>
          <w:sz w:val="18"/>
          <w:szCs w:val="18"/>
        </w:rPr>
        <w:t>П</w:t>
      </w:r>
      <w:proofErr w:type="gramEnd"/>
      <w:r w:rsidR="00923B05" w:rsidRPr="00923B05">
        <w:rPr>
          <w:rFonts w:ascii="Times New Roman" w:hAnsi="Times New Roman"/>
          <w:sz w:val="18"/>
          <w:szCs w:val="18"/>
        </w:rPr>
        <w:t xml:space="preserve"> О С Т А Н О В Л Е Н И Е</w:t>
      </w:r>
    </w:p>
    <w:p w:rsidR="00923B05" w:rsidRPr="00923B05" w:rsidRDefault="00923B05" w:rsidP="00923B05">
      <w:pPr>
        <w:tabs>
          <w:tab w:val="center" w:pos="4749"/>
        </w:tabs>
        <w:spacing w:after="0" w:line="240" w:lineRule="auto"/>
        <w:jc w:val="both"/>
        <w:rPr>
          <w:rFonts w:ascii="Times New Roman" w:hAnsi="Times New Roman"/>
          <w:b/>
          <w:color w:val="2B2B2B"/>
          <w:sz w:val="18"/>
          <w:szCs w:val="18"/>
        </w:rPr>
      </w:pPr>
      <w:r w:rsidRPr="00923B05">
        <w:rPr>
          <w:rFonts w:ascii="Times New Roman" w:hAnsi="Times New Roman"/>
          <w:b/>
          <w:color w:val="2B2B2B"/>
          <w:sz w:val="18"/>
          <w:szCs w:val="18"/>
        </w:rPr>
        <w:t>от 25 марта 2025 г.  № 35</w:t>
      </w:r>
    </w:p>
    <w:p w:rsidR="00923B05" w:rsidRPr="00923B05" w:rsidRDefault="00B05632" w:rsidP="00923B05">
      <w:pPr>
        <w:spacing w:after="0" w:line="240" w:lineRule="auto"/>
        <w:jc w:val="both"/>
        <w:rPr>
          <w:rFonts w:ascii="Times New Roman" w:hAnsi="Times New Roman"/>
          <w:b/>
          <w:sz w:val="18"/>
          <w:szCs w:val="18"/>
          <w:lang w:eastAsia="ru-RU"/>
        </w:rPr>
      </w:pPr>
      <w:r>
        <w:rPr>
          <w:rFonts w:ascii="Times New Roman" w:hAnsi="Times New Roman"/>
          <w:b/>
          <w:sz w:val="18"/>
          <w:szCs w:val="18"/>
        </w:rPr>
        <w:t xml:space="preserve"> </w:t>
      </w:r>
      <w:r w:rsidR="00923B05" w:rsidRPr="00923B05">
        <w:rPr>
          <w:rFonts w:ascii="Times New Roman" w:hAnsi="Times New Roman"/>
          <w:b/>
          <w:sz w:val="18"/>
          <w:szCs w:val="18"/>
        </w:rPr>
        <w:t>Об утверждении Муниципальной программы</w:t>
      </w:r>
    </w:p>
    <w:p w:rsidR="00923B05" w:rsidRPr="00923B05" w:rsidRDefault="00923B05" w:rsidP="00923B05">
      <w:pPr>
        <w:spacing w:after="0" w:line="240" w:lineRule="auto"/>
        <w:jc w:val="both"/>
        <w:rPr>
          <w:rFonts w:ascii="Times New Roman" w:hAnsi="Times New Roman"/>
          <w:b/>
          <w:sz w:val="18"/>
          <w:szCs w:val="18"/>
        </w:rPr>
      </w:pPr>
      <w:r w:rsidRPr="00923B05">
        <w:rPr>
          <w:rFonts w:ascii="Times New Roman" w:hAnsi="Times New Roman"/>
          <w:b/>
          <w:sz w:val="18"/>
          <w:szCs w:val="18"/>
        </w:rPr>
        <w:t>«Социальное развитие Данковского</w:t>
      </w:r>
    </w:p>
    <w:p w:rsidR="00923B05" w:rsidRPr="00923B05" w:rsidRDefault="00923B05" w:rsidP="00923B05">
      <w:pPr>
        <w:spacing w:after="0" w:line="240" w:lineRule="auto"/>
        <w:jc w:val="both"/>
        <w:rPr>
          <w:rFonts w:ascii="Times New Roman" w:hAnsi="Times New Roman"/>
          <w:b/>
          <w:sz w:val="18"/>
          <w:szCs w:val="18"/>
        </w:rPr>
      </w:pPr>
      <w:r w:rsidRPr="00923B05">
        <w:rPr>
          <w:rFonts w:ascii="Times New Roman" w:hAnsi="Times New Roman"/>
          <w:b/>
          <w:sz w:val="18"/>
          <w:szCs w:val="18"/>
        </w:rPr>
        <w:t xml:space="preserve"> сельского поселения» на 2025-2030 годы.</w:t>
      </w:r>
    </w:p>
    <w:p w:rsidR="00923B05" w:rsidRPr="00923B05" w:rsidRDefault="00923B05" w:rsidP="00923B05">
      <w:pPr>
        <w:pStyle w:val="a4"/>
        <w:jc w:val="both"/>
        <w:rPr>
          <w:sz w:val="18"/>
          <w:szCs w:val="18"/>
        </w:rPr>
      </w:pPr>
      <w:r w:rsidRPr="00923B05">
        <w:rPr>
          <w:sz w:val="18"/>
          <w:szCs w:val="18"/>
        </w:rPr>
        <w:t xml:space="preserve">  </w:t>
      </w:r>
      <w:r w:rsidRPr="00923B05">
        <w:rPr>
          <w:sz w:val="18"/>
          <w:szCs w:val="18"/>
        </w:rPr>
        <w:tab/>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законодательства, руководствуясь Уставом </w:t>
      </w:r>
      <w:r w:rsidRPr="00923B05">
        <w:rPr>
          <w:color w:val="000000"/>
          <w:sz w:val="18"/>
          <w:szCs w:val="18"/>
        </w:rPr>
        <w:t>Данковского</w:t>
      </w:r>
      <w:r w:rsidRPr="00923B05">
        <w:rPr>
          <w:sz w:val="18"/>
          <w:szCs w:val="18"/>
        </w:rPr>
        <w:t xml:space="preserve">   сельского поселения, администрация  </w:t>
      </w:r>
      <w:r w:rsidRPr="00923B05">
        <w:rPr>
          <w:rFonts w:eastAsia="Arial Unicode MS"/>
          <w:bCs/>
          <w:kern w:val="2"/>
          <w:sz w:val="18"/>
          <w:szCs w:val="18"/>
          <w:lang w:eastAsia="ru-RU" w:bidi="ru-RU"/>
        </w:rPr>
        <w:t xml:space="preserve"> </w:t>
      </w:r>
      <w:r w:rsidRPr="00923B05">
        <w:rPr>
          <w:color w:val="000000"/>
          <w:sz w:val="18"/>
          <w:szCs w:val="18"/>
        </w:rPr>
        <w:t>Данковского</w:t>
      </w:r>
      <w:r w:rsidRPr="00923B05">
        <w:rPr>
          <w:sz w:val="18"/>
          <w:szCs w:val="18"/>
        </w:rPr>
        <w:t xml:space="preserve">    сельского поселения </w:t>
      </w:r>
      <w:r w:rsidRPr="00923B05">
        <w:rPr>
          <w:b/>
          <w:sz w:val="18"/>
          <w:szCs w:val="18"/>
        </w:rPr>
        <w:t>постановляю:</w:t>
      </w:r>
    </w:p>
    <w:p w:rsidR="00923B05" w:rsidRPr="00923B05" w:rsidRDefault="00923B05" w:rsidP="00923B05">
      <w:pPr>
        <w:pStyle w:val="a4"/>
        <w:jc w:val="both"/>
        <w:rPr>
          <w:rFonts w:eastAsia="Arial Unicode MS"/>
          <w:bCs/>
          <w:kern w:val="1"/>
          <w:sz w:val="18"/>
          <w:szCs w:val="18"/>
          <w:lang w:eastAsia="ru-RU" w:bidi="ru-RU"/>
        </w:rPr>
      </w:pPr>
      <w:r w:rsidRPr="00923B05">
        <w:rPr>
          <w:rFonts w:eastAsia="Calibri"/>
          <w:sz w:val="18"/>
          <w:szCs w:val="18"/>
          <w:lang w:eastAsia="ru-RU"/>
        </w:rPr>
        <w:t xml:space="preserve">        1.  </w:t>
      </w:r>
      <w:r w:rsidRPr="00923B05">
        <w:rPr>
          <w:sz w:val="18"/>
          <w:szCs w:val="18"/>
        </w:rPr>
        <w:t>Утвердить муниципальную целевую программу Данковского сельского поселения</w:t>
      </w:r>
      <w:r w:rsidRPr="00923B05">
        <w:rPr>
          <w:rFonts w:eastAsia="Arial Unicode MS"/>
          <w:bCs/>
          <w:kern w:val="1"/>
          <w:sz w:val="18"/>
          <w:szCs w:val="18"/>
          <w:lang w:eastAsia="ru-RU" w:bidi="ru-RU"/>
        </w:rPr>
        <w:t xml:space="preserve"> «Социальное поддержка граждан» на 2025 – 2030 годы» (Приложение 1).</w:t>
      </w:r>
    </w:p>
    <w:p w:rsidR="00923B05" w:rsidRPr="00923B05" w:rsidRDefault="00923B05" w:rsidP="00923B05">
      <w:pPr>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xml:space="preserve">        2.  Настоящее постановление вступает в силу с момента подписания и подлежит размещению на официальном сайте администрации Данковского сельского поселения Каширского муниципального района в сети Интернет и опубликованию в периодическом печатном средстве массовой информации администрации Данковского сельского поселения Каширского муниципального района «Вестник».</w:t>
      </w:r>
    </w:p>
    <w:p w:rsidR="00923B05" w:rsidRPr="00923B05" w:rsidRDefault="00923B05" w:rsidP="00923B05">
      <w:pPr>
        <w:spacing w:after="0" w:line="240" w:lineRule="auto"/>
        <w:ind w:firstLine="708"/>
        <w:jc w:val="both"/>
        <w:rPr>
          <w:rFonts w:ascii="Times New Roman" w:hAnsi="Times New Roman"/>
          <w:sz w:val="18"/>
          <w:szCs w:val="18"/>
          <w:lang w:eastAsia="ru-RU"/>
        </w:rPr>
      </w:pPr>
      <w:r w:rsidRPr="00923B05">
        <w:rPr>
          <w:rFonts w:ascii="Times New Roman" w:hAnsi="Times New Roman"/>
          <w:sz w:val="18"/>
          <w:szCs w:val="18"/>
          <w:lang w:eastAsia="ru-RU"/>
        </w:rPr>
        <w:t xml:space="preserve">3. Постановление от 26.12.2019 г. №132 </w:t>
      </w:r>
      <w:r w:rsidRPr="00923B05">
        <w:rPr>
          <w:rFonts w:ascii="Times New Roman" w:hAnsi="Times New Roman"/>
          <w:sz w:val="18"/>
          <w:szCs w:val="18"/>
        </w:rPr>
        <w:t>«О Муниципальной программе</w:t>
      </w:r>
      <w:r w:rsidRPr="00923B05">
        <w:rPr>
          <w:rFonts w:ascii="Times New Roman" w:hAnsi="Times New Roman"/>
          <w:sz w:val="18"/>
          <w:szCs w:val="18"/>
          <w:lang w:eastAsia="ru-RU"/>
        </w:rPr>
        <w:t xml:space="preserve"> </w:t>
      </w:r>
      <w:r w:rsidRPr="00923B05">
        <w:rPr>
          <w:rFonts w:ascii="Times New Roman" w:hAnsi="Times New Roman"/>
          <w:sz w:val="18"/>
          <w:szCs w:val="18"/>
        </w:rPr>
        <w:t>«Социальное развитие Данковского</w:t>
      </w:r>
      <w:r w:rsidRPr="00923B05">
        <w:rPr>
          <w:rFonts w:ascii="Times New Roman" w:hAnsi="Times New Roman"/>
          <w:sz w:val="18"/>
          <w:szCs w:val="18"/>
          <w:lang w:eastAsia="ru-RU"/>
        </w:rPr>
        <w:t xml:space="preserve"> </w:t>
      </w:r>
      <w:r w:rsidRPr="00923B05">
        <w:rPr>
          <w:rFonts w:ascii="Times New Roman" w:hAnsi="Times New Roman"/>
          <w:sz w:val="18"/>
          <w:szCs w:val="18"/>
        </w:rPr>
        <w:t>сельского поселения» считать утратившим силу.</w:t>
      </w:r>
    </w:p>
    <w:p w:rsidR="00923B05" w:rsidRPr="00923B05" w:rsidRDefault="00923B05" w:rsidP="00923B05">
      <w:pPr>
        <w:spacing w:after="0" w:line="240" w:lineRule="auto"/>
        <w:ind w:firstLine="708"/>
        <w:jc w:val="both"/>
        <w:rPr>
          <w:rFonts w:ascii="Times New Roman" w:hAnsi="Times New Roman"/>
          <w:sz w:val="18"/>
          <w:szCs w:val="18"/>
          <w:lang w:eastAsia="ru-RU"/>
        </w:rPr>
      </w:pPr>
      <w:r w:rsidRPr="00923B05">
        <w:rPr>
          <w:rFonts w:ascii="Times New Roman" w:hAnsi="Times New Roman"/>
          <w:sz w:val="18"/>
          <w:szCs w:val="18"/>
          <w:lang w:eastAsia="ru-RU"/>
        </w:rPr>
        <w:t xml:space="preserve">4. </w:t>
      </w:r>
      <w:proofErr w:type="gramStart"/>
      <w:r w:rsidRPr="00923B05">
        <w:rPr>
          <w:rFonts w:ascii="Times New Roman" w:hAnsi="Times New Roman"/>
          <w:sz w:val="18"/>
          <w:szCs w:val="18"/>
          <w:lang w:eastAsia="ru-RU"/>
        </w:rPr>
        <w:t>Контроль за</w:t>
      </w:r>
      <w:proofErr w:type="gramEnd"/>
      <w:r w:rsidRPr="00923B05">
        <w:rPr>
          <w:rFonts w:ascii="Times New Roman" w:hAnsi="Times New Roman"/>
          <w:sz w:val="18"/>
          <w:szCs w:val="18"/>
          <w:lang w:eastAsia="ru-RU"/>
        </w:rPr>
        <w:t xml:space="preserve"> исполнением постановления оставляю за собой.</w:t>
      </w:r>
    </w:p>
    <w:p w:rsidR="00923B05" w:rsidRPr="00923B05" w:rsidRDefault="00923B05" w:rsidP="00923B05">
      <w:pPr>
        <w:spacing w:after="0" w:line="240" w:lineRule="auto"/>
        <w:jc w:val="both"/>
        <w:rPr>
          <w:rFonts w:ascii="Times New Roman" w:hAnsi="Times New Roman"/>
          <w:sz w:val="18"/>
          <w:szCs w:val="18"/>
          <w:lang w:eastAsia="ru-RU"/>
        </w:rPr>
      </w:pPr>
    </w:p>
    <w:p w:rsidR="00923B05" w:rsidRPr="00923B05" w:rsidRDefault="00923B05" w:rsidP="00923B05">
      <w:pPr>
        <w:shd w:val="clear" w:color="auto" w:fill="FFFFFF"/>
        <w:autoSpaceDE w:val="0"/>
        <w:spacing w:after="0" w:line="240" w:lineRule="auto"/>
        <w:jc w:val="both"/>
        <w:rPr>
          <w:rFonts w:ascii="Times New Roman" w:hAnsi="Times New Roman"/>
          <w:sz w:val="18"/>
          <w:szCs w:val="18"/>
        </w:rPr>
      </w:pPr>
      <w:r w:rsidRPr="00923B05">
        <w:rPr>
          <w:rFonts w:ascii="Times New Roman" w:hAnsi="Times New Roman"/>
          <w:sz w:val="18"/>
          <w:szCs w:val="18"/>
        </w:rPr>
        <w:t>Глава администрации</w:t>
      </w:r>
    </w:p>
    <w:p w:rsidR="00923B05" w:rsidRPr="00923B05" w:rsidRDefault="00923B05" w:rsidP="00923B05">
      <w:pPr>
        <w:shd w:val="clear" w:color="auto" w:fill="FFFFFF"/>
        <w:autoSpaceDE w:val="0"/>
        <w:spacing w:after="0" w:line="240" w:lineRule="auto"/>
        <w:jc w:val="both"/>
        <w:rPr>
          <w:rFonts w:ascii="Times New Roman" w:hAnsi="Times New Roman"/>
          <w:sz w:val="18"/>
          <w:szCs w:val="18"/>
        </w:rPr>
      </w:pPr>
      <w:r w:rsidRPr="00923B05">
        <w:rPr>
          <w:rFonts w:ascii="Times New Roman" w:hAnsi="Times New Roman"/>
          <w:color w:val="000000"/>
          <w:sz w:val="18"/>
          <w:szCs w:val="18"/>
        </w:rPr>
        <w:t xml:space="preserve">Данковского </w:t>
      </w:r>
      <w:r w:rsidRPr="00923B05">
        <w:rPr>
          <w:rFonts w:ascii="Times New Roman" w:hAnsi="Times New Roman"/>
          <w:sz w:val="18"/>
          <w:szCs w:val="18"/>
        </w:rPr>
        <w:t>сельского поселения                                        М.Н.</w:t>
      </w:r>
      <w:r w:rsidR="00B05632">
        <w:rPr>
          <w:rFonts w:ascii="Times New Roman" w:hAnsi="Times New Roman"/>
          <w:sz w:val="18"/>
          <w:szCs w:val="18"/>
        </w:rPr>
        <w:t xml:space="preserve"> </w:t>
      </w:r>
      <w:proofErr w:type="spellStart"/>
      <w:r w:rsidRPr="00923B05">
        <w:rPr>
          <w:rFonts w:ascii="Times New Roman" w:hAnsi="Times New Roman"/>
          <w:sz w:val="18"/>
          <w:szCs w:val="18"/>
        </w:rPr>
        <w:t>Федоркова</w:t>
      </w:r>
      <w:proofErr w:type="spellEnd"/>
    </w:p>
    <w:p w:rsidR="00923B05" w:rsidRPr="00923B05" w:rsidRDefault="00923B05" w:rsidP="00923B05">
      <w:pPr>
        <w:spacing w:after="0" w:line="240" w:lineRule="auto"/>
        <w:ind w:firstLine="5670"/>
        <w:jc w:val="both"/>
        <w:rPr>
          <w:rFonts w:ascii="Times New Roman" w:hAnsi="Times New Roman"/>
          <w:sz w:val="18"/>
          <w:szCs w:val="18"/>
        </w:rPr>
      </w:pPr>
    </w:p>
    <w:p w:rsidR="00923B05" w:rsidRPr="00923B05" w:rsidRDefault="00923B05" w:rsidP="00923B05">
      <w:pPr>
        <w:spacing w:after="0" w:line="240" w:lineRule="auto"/>
        <w:ind w:firstLine="5670"/>
        <w:jc w:val="both"/>
        <w:rPr>
          <w:rFonts w:ascii="Times New Roman" w:hAnsi="Times New Roman"/>
          <w:sz w:val="18"/>
          <w:szCs w:val="18"/>
        </w:rPr>
      </w:pPr>
      <w:r w:rsidRPr="00923B05">
        <w:rPr>
          <w:rFonts w:ascii="Times New Roman" w:hAnsi="Times New Roman"/>
          <w:sz w:val="18"/>
          <w:szCs w:val="18"/>
        </w:rPr>
        <w:t>Приложение № 1</w:t>
      </w:r>
    </w:p>
    <w:p w:rsidR="00923B05" w:rsidRPr="00923B05" w:rsidRDefault="00923B05" w:rsidP="00923B05">
      <w:pPr>
        <w:spacing w:after="0" w:line="240" w:lineRule="auto"/>
        <w:ind w:firstLine="5670"/>
        <w:jc w:val="both"/>
        <w:rPr>
          <w:rFonts w:ascii="Times New Roman" w:hAnsi="Times New Roman"/>
          <w:sz w:val="18"/>
          <w:szCs w:val="18"/>
        </w:rPr>
      </w:pPr>
      <w:r w:rsidRPr="00923B05">
        <w:rPr>
          <w:rFonts w:ascii="Times New Roman" w:hAnsi="Times New Roman"/>
          <w:sz w:val="18"/>
          <w:szCs w:val="18"/>
        </w:rPr>
        <w:t>к постановлению администрации</w:t>
      </w:r>
    </w:p>
    <w:p w:rsidR="00923B05" w:rsidRPr="00923B05" w:rsidRDefault="00923B05" w:rsidP="00923B05">
      <w:pPr>
        <w:spacing w:after="0" w:line="240" w:lineRule="auto"/>
        <w:ind w:firstLine="5670"/>
        <w:jc w:val="both"/>
        <w:rPr>
          <w:rFonts w:ascii="Times New Roman" w:hAnsi="Times New Roman"/>
          <w:sz w:val="18"/>
          <w:szCs w:val="18"/>
        </w:rPr>
      </w:pPr>
      <w:r w:rsidRPr="00923B05">
        <w:rPr>
          <w:rFonts w:ascii="Times New Roman" w:eastAsia="Arial Unicode MS" w:hAnsi="Times New Roman"/>
          <w:bCs/>
          <w:kern w:val="1"/>
          <w:sz w:val="18"/>
          <w:szCs w:val="18"/>
          <w:lang w:eastAsia="ru-RU" w:bidi="ru-RU"/>
        </w:rPr>
        <w:t xml:space="preserve"> </w:t>
      </w:r>
      <w:r w:rsidRPr="00923B05">
        <w:rPr>
          <w:rFonts w:ascii="Times New Roman" w:hAnsi="Times New Roman"/>
          <w:color w:val="000000"/>
          <w:sz w:val="18"/>
          <w:szCs w:val="18"/>
        </w:rPr>
        <w:t>Данковского</w:t>
      </w:r>
      <w:r w:rsidRPr="00923B05">
        <w:rPr>
          <w:rFonts w:ascii="Times New Roman" w:eastAsia="Arial Unicode MS" w:hAnsi="Times New Roman"/>
          <w:bCs/>
          <w:kern w:val="1"/>
          <w:sz w:val="18"/>
          <w:szCs w:val="18"/>
          <w:lang w:eastAsia="ru-RU" w:bidi="ru-RU"/>
        </w:rPr>
        <w:t xml:space="preserve"> </w:t>
      </w:r>
      <w:r w:rsidRPr="00923B05">
        <w:rPr>
          <w:rFonts w:ascii="Times New Roman" w:hAnsi="Times New Roman"/>
          <w:sz w:val="18"/>
          <w:szCs w:val="18"/>
        </w:rPr>
        <w:t xml:space="preserve">сельского поселения </w:t>
      </w:r>
    </w:p>
    <w:p w:rsidR="00923B05" w:rsidRPr="00923B05" w:rsidRDefault="00923B05" w:rsidP="00923B05">
      <w:pPr>
        <w:spacing w:after="0" w:line="240" w:lineRule="auto"/>
        <w:jc w:val="both"/>
        <w:rPr>
          <w:rFonts w:ascii="Times New Roman" w:hAnsi="Times New Roman"/>
          <w:sz w:val="18"/>
          <w:szCs w:val="18"/>
        </w:rPr>
      </w:pPr>
      <w:r w:rsidRPr="00923B05">
        <w:rPr>
          <w:rFonts w:ascii="Times New Roman" w:hAnsi="Times New Roman"/>
          <w:sz w:val="18"/>
          <w:szCs w:val="18"/>
        </w:rPr>
        <w:t xml:space="preserve">                                                                                 </w:t>
      </w:r>
      <w:r w:rsidR="00B05632">
        <w:rPr>
          <w:rFonts w:ascii="Times New Roman" w:hAnsi="Times New Roman"/>
          <w:sz w:val="18"/>
          <w:szCs w:val="18"/>
        </w:rPr>
        <w:t xml:space="preserve">                                              </w:t>
      </w:r>
      <w:r w:rsidRPr="00923B05">
        <w:rPr>
          <w:rFonts w:ascii="Times New Roman" w:hAnsi="Times New Roman"/>
          <w:sz w:val="18"/>
          <w:szCs w:val="18"/>
        </w:rPr>
        <w:t>от 25.03.2025 года № 35</w:t>
      </w:r>
    </w:p>
    <w:p w:rsidR="00923B05" w:rsidRPr="00923B05" w:rsidRDefault="00923B05" w:rsidP="00B05632">
      <w:pPr>
        <w:spacing w:after="0" w:line="240" w:lineRule="auto"/>
        <w:jc w:val="center"/>
        <w:rPr>
          <w:rFonts w:ascii="Times New Roman" w:hAnsi="Times New Roman"/>
          <w:b/>
          <w:sz w:val="18"/>
          <w:szCs w:val="18"/>
        </w:rPr>
      </w:pPr>
      <w:r w:rsidRPr="00923B05">
        <w:rPr>
          <w:rFonts w:ascii="Times New Roman" w:hAnsi="Times New Roman"/>
          <w:b/>
          <w:sz w:val="18"/>
          <w:szCs w:val="18"/>
        </w:rPr>
        <w:t>МУНИЦИПАЛЬНАЯ ЦЕЛЕВАЯ ПРОГРАММА</w:t>
      </w:r>
    </w:p>
    <w:p w:rsidR="00923B05" w:rsidRPr="00923B05" w:rsidRDefault="00923B05" w:rsidP="00B05632">
      <w:pPr>
        <w:spacing w:after="0" w:line="240" w:lineRule="auto"/>
        <w:jc w:val="center"/>
        <w:rPr>
          <w:rFonts w:ascii="Times New Roman" w:hAnsi="Times New Roman"/>
          <w:b/>
          <w:sz w:val="18"/>
          <w:szCs w:val="18"/>
        </w:rPr>
      </w:pPr>
      <w:r w:rsidRPr="00923B05">
        <w:rPr>
          <w:rFonts w:ascii="Times New Roman" w:hAnsi="Times New Roman"/>
          <w:b/>
          <w:sz w:val="18"/>
          <w:szCs w:val="18"/>
        </w:rPr>
        <w:t>"Социальная поддержка граждан»</w:t>
      </w:r>
    </w:p>
    <w:p w:rsidR="00923B05" w:rsidRPr="00923B05" w:rsidRDefault="00923B05" w:rsidP="00B05632">
      <w:pPr>
        <w:tabs>
          <w:tab w:val="left" w:pos="2460"/>
        </w:tabs>
        <w:spacing w:after="0" w:line="240" w:lineRule="auto"/>
        <w:jc w:val="center"/>
        <w:rPr>
          <w:rFonts w:ascii="Times New Roman" w:hAnsi="Times New Roman"/>
          <w:b/>
          <w:sz w:val="18"/>
          <w:szCs w:val="18"/>
          <w:lang w:eastAsia="ru-RU"/>
        </w:rPr>
      </w:pPr>
      <w:r w:rsidRPr="00923B05">
        <w:rPr>
          <w:rFonts w:ascii="Times New Roman" w:hAnsi="Times New Roman"/>
          <w:b/>
          <w:sz w:val="18"/>
          <w:szCs w:val="18"/>
          <w:lang w:eastAsia="ru-RU"/>
        </w:rPr>
        <w:t>ПАСПОРТ</w:t>
      </w:r>
    </w:p>
    <w:p w:rsidR="00923B05" w:rsidRPr="00923B05" w:rsidRDefault="00923B05" w:rsidP="00923B05">
      <w:pPr>
        <w:tabs>
          <w:tab w:val="left" w:pos="2460"/>
        </w:tabs>
        <w:spacing w:after="0" w:line="240" w:lineRule="auto"/>
        <w:jc w:val="both"/>
        <w:rPr>
          <w:rFonts w:ascii="Times New Roman" w:hAnsi="Times New Roman"/>
          <w:b/>
          <w:sz w:val="18"/>
          <w:szCs w:val="18"/>
          <w:lang w:eastAsia="ru-RU"/>
        </w:rPr>
      </w:pPr>
      <w:r w:rsidRPr="00923B05">
        <w:rPr>
          <w:rFonts w:ascii="Times New Roman" w:hAnsi="Times New Roman"/>
          <w:b/>
          <w:sz w:val="18"/>
          <w:szCs w:val="18"/>
          <w:lang w:eastAsia="ru-RU"/>
        </w:rPr>
        <w:t>1.Муниципальная программа Данковского сельского поселения Каширского   муниципального района Воронежской области «Социальная поддержка граждан» на 2025-2030 годы»</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5953"/>
      </w:tblGrid>
      <w:tr w:rsidR="00923B05" w:rsidRPr="00923B05" w:rsidTr="00B05632">
        <w:trPr>
          <w:trHeight w:val="262"/>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Ответственный исполнитель муниципальной программы</w:t>
            </w:r>
          </w:p>
        </w:tc>
        <w:tc>
          <w:tcPr>
            <w:tcW w:w="5953" w:type="dxa"/>
            <w:noWrap/>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Администрация Данковского сельского поселения</w:t>
            </w:r>
          </w:p>
        </w:tc>
      </w:tr>
      <w:tr w:rsidR="00923B05" w:rsidRPr="00923B05" w:rsidTr="00B05632">
        <w:trPr>
          <w:trHeight w:val="265"/>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Исполнители муниципальной программы</w:t>
            </w:r>
          </w:p>
        </w:tc>
        <w:tc>
          <w:tcPr>
            <w:tcW w:w="5953"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Администрация Данковского сельского поселения</w:t>
            </w:r>
          </w:p>
        </w:tc>
      </w:tr>
      <w:tr w:rsidR="00923B05" w:rsidRPr="00923B05" w:rsidTr="00B05632">
        <w:trPr>
          <w:trHeight w:val="272"/>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Участники муниципальной программы</w:t>
            </w:r>
          </w:p>
        </w:tc>
        <w:tc>
          <w:tcPr>
            <w:tcW w:w="5953"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Администрация Данковского сельского поселения</w:t>
            </w:r>
          </w:p>
        </w:tc>
      </w:tr>
      <w:tr w:rsidR="00923B05" w:rsidRPr="00923B05" w:rsidTr="003C1EEF">
        <w:trPr>
          <w:trHeight w:val="720"/>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xml:space="preserve">Подпрограммы муниципальной программы и основные мероприятия </w:t>
            </w:r>
          </w:p>
        </w:tc>
        <w:tc>
          <w:tcPr>
            <w:tcW w:w="5953" w:type="dxa"/>
          </w:tcPr>
          <w:p w:rsidR="00923B05" w:rsidRPr="00923B05" w:rsidRDefault="00923B05" w:rsidP="00923B05">
            <w:pPr>
              <w:tabs>
                <w:tab w:val="left" w:pos="2460"/>
              </w:tabs>
              <w:spacing w:after="0" w:line="240" w:lineRule="auto"/>
              <w:jc w:val="both"/>
              <w:rPr>
                <w:rFonts w:ascii="Times New Roman" w:hAnsi="Times New Roman"/>
                <w:b/>
                <w:i/>
                <w:sz w:val="18"/>
                <w:szCs w:val="18"/>
                <w:u w:val="single"/>
                <w:lang w:eastAsia="ru-RU"/>
              </w:rPr>
            </w:pPr>
            <w:r w:rsidRPr="00923B05">
              <w:rPr>
                <w:rFonts w:ascii="Times New Roman" w:hAnsi="Times New Roman"/>
                <w:b/>
                <w:i/>
                <w:sz w:val="18"/>
                <w:szCs w:val="18"/>
                <w:u w:val="single"/>
                <w:lang w:eastAsia="ru-RU"/>
              </w:rPr>
              <w:t>Подпрограмма 1. «Развитие мер социальной поддержки отдельных категорий граждан»</w:t>
            </w:r>
          </w:p>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Мероприятия 1 «Развитие мер социальной поддержки отдельных категорий граждан»</w:t>
            </w:r>
          </w:p>
        </w:tc>
      </w:tr>
      <w:tr w:rsidR="00923B05" w:rsidRPr="00923B05" w:rsidTr="003C1EEF">
        <w:trPr>
          <w:trHeight w:val="360"/>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Цель муниципальной программы</w:t>
            </w:r>
          </w:p>
        </w:tc>
        <w:tc>
          <w:tcPr>
            <w:tcW w:w="5953"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 дополнительное пенсионное обеспечение лиц, замещавших выборные муниципальные должности и муниципальные должности муниципальной службы в органах местного самоуправления Данковского сельского поселения - повышение качества уровня жизни</w:t>
            </w:r>
          </w:p>
        </w:tc>
      </w:tr>
      <w:tr w:rsidR="00923B05" w:rsidRPr="00923B05" w:rsidTr="003C1EEF">
        <w:trPr>
          <w:trHeight w:val="360"/>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Задачи муниципальной программы</w:t>
            </w:r>
          </w:p>
        </w:tc>
        <w:tc>
          <w:tcPr>
            <w:tcW w:w="5953"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Выполнение обязательств государства по социальной поддержке граждан; обеспечение потребностей граждан старших возрастов, инвалидов в социальном обслуживании, повышение степени их социальной защищенности.</w:t>
            </w:r>
          </w:p>
        </w:tc>
      </w:tr>
      <w:tr w:rsidR="00923B05" w:rsidRPr="00923B05" w:rsidTr="003C1EEF">
        <w:trPr>
          <w:trHeight w:val="720"/>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lastRenderedPageBreak/>
              <w:t>Целевые индикаторы и показатели муниципальной программы</w:t>
            </w:r>
          </w:p>
        </w:tc>
        <w:tc>
          <w:tcPr>
            <w:tcW w:w="5953"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w:t>
            </w:r>
            <w:r w:rsidRPr="00923B05">
              <w:rPr>
                <w:rFonts w:ascii="Times New Roman" w:hAnsi="Times New Roman"/>
                <w:sz w:val="18"/>
                <w:szCs w:val="18"/>
              </w:rPr>
              <w:t>Дополнительное пенсионное обеспечение пенсионерам, лицам, замещающим муниципальные должности и должности муниципальной службы</w:t>
            </w:r>
          </w:p>
        </w:tc>
      </w:tr>
      <w:tr w:rsidR="00923B05" w:rsidRPr="00923B05" w:rsidTr="003C1EEF">
        <w:trPr>
          <w:trHeight w:val="429"/>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Этапы и сроки реализации муниципальной программы</w:t>
            </w:r>
          </w:p>
        </w:tc>
        <w:tc>
          <w:tcPr>
            <w:tcW w:w="5953"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w:t>
            </w:r>
          </w:p>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2025-2030 годы</w:t>
            </w:r>
          </w:p>
        </w:tc>
      </w:tr>
      <w:tr w:rsidR="00923B05" w:rsidRPr="00923B05" w:rsidTr="003C1EEF">
        <w:trPr>
          <w:trHeight w:val="139"/>
        </w:trPr>
        <w:tc>
          <w:tcPr>
            <w:tcW w:w="4821" w:type="dxa"/>
            <w:vMerge w:val="restart"/>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953"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2025 г.                                  441,4  тыс. руб.</w:t>
            </w:r>
          </w:p>
        </w:tc>
      </w:tr>
      <w:tr w:rsidR="00923B05" w:rsidRPr="00923B05" w:rsidTr="003C1EEF">
        <w:trPr>
          <w:trHeight w:val="276"/>
        </w:trPr>
        <w:tc>
          <w:tcPr>
            <w:tcW w:w="4821" w:type="dxa"/>
            <w:vMerge/>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p>
        </w:tc>
        <w:tc>
          <w:tcPr>
            <w:tcW w:w="5953" w:type="dxa"/>
          </w:tcPr>
          <w:p w:rsidR="00923B05" w:rsidRPr="00923B05" w:rsidRDefault="00923B05" w:rsidP="00923B05">
            <w:pPr>
              <w:tabs>
                <w:tab w:val="center" w:pos="2414"/>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2026 г.</w:t>
            </w:r>
            <w:r w:rsidRPr="00923B05">
              <w:rPr>
                <w:rFonts w:ascii="Times New Roman" w:hAnsi="Times New Roman"/>
                <w:sz w:val="18"/>
                <w:szCs w:val="18"/>
                <w:lang w:eastAsia="ru-RU"/>
              </w:rPr>
              <w:tab/>
              <w:t xml:space="preserve">                             459,1 тыс. руб.</w:t>
            </w:r>
          </w:p>
        </w:tc>
      </w:tr>
      <w:tr w:rsidR="00923B05" w:rsidRPr="00923B05" w:rsidTr="003C1EEF">
        <w:trPr>
          <w:trHeight w:val="228"/>
        </w:trPr>
        <w:tc>
          <w:tcPr>
            <w:tcW w:w="4821" w:type="dxa"/>
            <w:vMerge/>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p>
        </w:tc>
        <w:tc>
          <w:tcPr>
            <w:tcW w:w="5953" w:type="dxa"/>
          </w:tcPr>
          <w:p w:rsidR="00923B05" w:rsidRPr="00923B05" w:rsidRDefault="00923B05" w:rsidP="00923B05">
            <w:pPr>
              <w:tabs>
                <w:tab w:val="center" w:pos="2414"/>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2027 г. </w:t>
            </w:r>
            <w:r w:rsidRPr="00923B05">
              <w:rPr>
                <w:rFonts w:ascii="Times New Roman" w:hAnsi="Times New Roman"/>
                <w:sz w:val="18"/>
                <w:szCs w:val="18"/>
                <w:lang w:eastAsia="ru-RU"/>
              </w:rPr>
              <w:tab/>
              <w:t xml:space="preserve">                             477,5 тыс. руб.</w:t>
            </w:r>
          </w:p>
        </w:tc>
      </w:tr>
      <w:tr w:rsidR="00923B05" w:rsidRPr="00923B05" w:rsidTr="003C1EEF">
        <w:trPr>
          <w:trHeight w:val="240"/>
        </w:trPr>
        <w:tc>
          <w:tcPr>
            <w:tcW w:w="4821" w:type="dxa"/>
            <w:vMerge/>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p>
        </w:tc>
        <w:tc>
          <w:tcPr>
            <w:tcW w:w="5953" w:type="dxa"/>
          </w:tcPr>
          <w:p w:rsidR="00923B05" w:rsidRPr="00923B05" w:rsidRDefault="00923B05" w:rsidP="00923B05">
            <w:pPr>
              <w:tabs>
                <w:tab w:val="center" w:pos="2414"/>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2028 г.</w:t>
            </w:r>
            <w:r w:rsidRPr="00923B05">
              <w:rPr>
                <w:rFonts w:ascii="Times New Roman" w:hAnsi="Times New Roman"/>
                <w:sz w:val="18"/>
                <w:szCs w:val="18"/>
                <w:lang w:eastAsia="ru-RU"/>
              </w:rPr>
              <w:tab/>
              <w:t xml:space="preserve">                             477,5 тыс. руб.</w:t>
            </w:r>
          </w:p>
        </w:tc>
      </w:tr>
      <w:tr w:rsidR="00923B05" w:rsidRPr="00923B05" w:rsidTr="003C1EEF">
        <w:trPr>
          <w:trHeight w:val="168"/>
        </w:trPr>
        <w:tc>
          <w:tcPr>
            <w:tcW w:w="4821" w:type="dxa"/>
            <w:vMerge/>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p>
        </w:tc>
        <w:tc>
          <w:tcPr>
            <w:tcW w:w="5953" w:type="dxa"/>
          </w:tcPr>
          <w:p w:rsidR="00923B05" w:rsidRPr="00923B05" w:rsidRDefault="00923B05" w:rsidP="00923B05">
            <w:pPr>
              <w:tabs>
                <w:tab w:val="center" w:pos="2414"/>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2029 г. </w:t>
            </w:r>
            <w:r w:rsidRPr="00923B05">
              <w:rPr>
                <w:rFonts w:ascii="Times New Roman" w:hAnsi="Times New Roman"/>
                <w:sz w:val="18"/>
                <w:szCs w:val="18"/>
                <w:lang w:eastAsia="ru-RU"/>
              </w:rPr>
              <w:tab/>
              <w:t xml:space="preserve">                             477,5 тыс. руб.</w:t>
            </w:r>
          </w:p>
        </w:tc>
      </w:tr>
      <w:tr w:rsidR="00923B05" w:rsidRPr="00923B05" w:rsidTr="003C1EEF">
        <w:trPr>
          <w:trHeight w:val="258"/>
        </w:trPr>
        <w:tc>
          <w:tcPr>
            <w:tcW w:w="4821" w:type="dxa"/>
            <w:vMerge/>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p>
        </w:tc>
        <w:tc>
          <w:tcPr>
            <w:tcW w:w="5953" w:type="dxa"/>
          </w:tcPr>
          <w:p w:rsidR="00923B05" w:rsidRPr="00923B05" w:rsidRDefault="00923B05" w:rsidP="00923B05">
            <w:pPr>
              <w:tabs>
                <w:tab w:val="center" w:pos="2414"/>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2030 г.</w:t>
            </w:r>
            <w:r w:rsidRPr="00923B05">
              <w:rPr>
                <w:rFonts w:ascii="Times New Roman" w:hAnsi="Times New Roman"/>
                <w:sz w:val="18"/>
                <w:szCs w:val="18"/>
                <w:lang w:eastAsia="ru-RU"/>
              </w:rPr>
              <w:tab/>
              <w:t xml:space="preserve">                             477,5 тыс. руб.</w:t>
            </w:r>
          </w:p>
        </w:tc>
      </w:tr>
      <w:tr w:rsidR="00923B05" w:rsidRPr="00923B05" w:rsidTr="003C1EEF">
        <w:trPr>
          <w:trHeight w:val="108"/>
        </w:trPr>
        <w:tc>
          <w:tcPr>
            <w:tcW w:w="4821" w:type="dxa"/>
            <w:vMerge/>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p>
        </w:tc>
        <w:tc>
          <w:tcPr>
            <w:tcW w:w="5953" w:type="dxa"/>
          </w:tcPr>
          <w:p w:rsidR="00923B05" w:rsidRPr="00923B05" w:rsidRDefault="00923B05" w:rsidP="00923B05">
            <w:pPr>
              <w:tabs>
                <w:tab w:val="center" w:pos="2414"/>
              </w:tabs>
              <w:spacing w:after="0" w:line="240" w:lineRule="auto"/>
              <w:jc w:val="both"/>
              <w:rPr>
                <w:rFonts w:ascii="Times New Roman" w:hAnsi="Times New Roman"/>
                <w:b/>
                <w:sz w:val="18"/>
                <w:szCs w:val="18"/>
                <w:lang w:eastAsia="ru-RU"/>
              </w:rPr>
            </w:pPr>
            <w:r w:rsidRPr="00923B05">
              <w:rPr>
                <w:rFonts w:ascii="Times New Roman" w:hAnsi="Times New Roman"/>
                <w:b/>
                <w:sz w:val="18"/>
                <w:szCs w:val="18"/>
                <w:lang w:eastAsia="ru-RU"/>
              </w:rPr>
              <w:t xml:space="preserve">ВСЕГО: </w:t>
            </w:r>
            <w:r w:rsidRPr="00923B05">
              <w:rPr>
                <w:rFonts w:ascii="Times New Roman" w:hAnsi="Times New Roman"/>
                <w:b/>
                <w:sz w:val="18"/>
                <w:szCs w:val="18"/>
                <w:lang w:eastAsia="ru-RU"/>
              </w:rPr>
              <w:tab/>
              <w:t xml:space="preserve">                              2810,5 тыс. руб.</w:t>
            </w:r>
          </w:p>
        </w:tc>
      </w:tr>
      <w:tr w:rsidR="00923B05" w:rsidRPr="00923B05" w:rsidTr="003C1EEF">
        <w:trPr>
          <w:trHeight w:val="720"/>
        </w:trPr>
        <w:tc>
          <w:tcPr>
            <w:tcW w:w="4821" w:type="dxa"/>
          </w:tcPr>
          <w:p w:rsidR="00923B05" w:rsidRPr="00923B05" w:rsidRDefault="00923B05" w:rsidP="00923B05">
            <w:pPr>
              <w:tabs>
                <w:tab w:val="left" w:pos="2460"/>
              </w:tabs>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Ожидаемые конечные результаты реализации муниципальной программы</w:t>
            </w:r>
          </w:p>
        </w:tc>
        <w:tc>
          <w:tcPr>
            <w:tcW w:w="5953" w:type="dxa"/>
          </w:tcPr>
          <w:p w:rsidR="00923B05" w:rsidRPr="00923B05" w:rsidRDefault="00923B05" w:rsidP="00923B05">
            <w:pPr>
              <w:shd w:val="clear" w:color="auto" w:fill="FFFFFF"/>
              <w:autoSpaceDE w:val="0"/>
              <w:autoSpaceDN w:val="0"/>
              <w:adjustRightInd w:val="0"/>
              <w:spacing w:after="0" w:line="240" w:lineRule="auto"/>
              <w:jc w:val="both"/>
              <w:rPr>
                <w:rFonts w:ascii="Times New Roman" w:hAnsi="Times New Roman"/>
                <w:kern w:val="2"/>
                <w:sz w:val="18"/>
                <w:szCs w:val="18"/>
                <w:lang w:eastAsia="ru-RU"/>
              </w:rPr>
            </w:pPr>
            <w:r w:rsidRPr="00923B05">
              <w:rPr>
                <w:rFonts w:ascii="Times New Roman" w:hAnsi="Times New Roman"/>
                <w:sz w:val="18"/>
                <w:szCs w:val="18"/>
                <w:lang w:eastAsia="ru-RU"/>
              </w:rPr>
              <w:t> 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w:t>
            </w:r>
            <w:r w:rsidRPr="00923B05">
              <w:rPr>
                <w:rFonts w:ascii="Times New Roman" w:hAnsi="Times New Roman"/>
                <w:kern w:val="2"/>
                <w:sz w:val="18"/>
                <w:szCs w:val="18"/>
                <w:lang w:eastAsia="ru-RU"/>
              </w:rPr>
              <w:t xml:space="preserve"> и исполнение обязательств государства по социальной поддержке отдельных категорий граждан;</w:t>
            </w:r>
          </w:p>
        </w:tc>
      </w:tr>
    </w:tbl>
    <w:p w:rsidR="00923B05" w:rsidRPr="00923B05" w:rsidRDefault="00923B05" w:rsidP="00923B05">
      <w:pPr>
        <w:spacing w:after="0" w:line="240" w:lineRule="auto"/>
        <w:jc w:val="both"/>
        <w:rPr>
          <w:rFonts w:ascii="Times New Roman" w:hAnsi="Times New Roman"/>
          <w:sz w:val="18"/>
          <w:szCs w:val="18"/>
          <w:lang w:eastAsia="ru-RU"/>
        </w:rPr>
      </w:pPr>
    </w:p>
    <w:p w:rsidR="00923B05" w:rsidRPr="00923B05" w:rsidRDefault="00923B05" w:rsidP="00B05632">
      <w:pPr>
        <w:autoSpaceDE w:val="0"/>
        <w:autoSpaceDN w:val="0"/>
        <w:adjustRightInd w:val="0"/>
        <w:spacing w:after="0" w:line="240" w:lineRule="auto"/>
        <w:ind w:right="-113"/>
        <w:jc w:val="center"/>
        <w:rPr>
          <w:rFonts w:ascii="Times New Roman" w:hAnsi="Times New Roman"/>
          <w:b/>
          <w:sz w:val="18"/>
          <w:szCs w:val="18"/>
          <w:lang w:eastAsia="ru-RU"/>
        </w:rPr>
      </w:pPr>
      <w:r w:rsidRPr="00923B05">
        <w:rPr>
          <w:rFonts w:ascii="Times New Roman" w:hAnsi="Times New Roman"/>
          <w:b/>
          <w:sz w:val="18"/>
          <w:szCs w:val="18"/>
          <w:lang w:eastAsia="ru-RU"/>
        </w:rPr>
        <w:t>Раздел 1. Характеристика подпрограммы</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С 2015 года в </w:t>
      </w:r>
      <w:proofErr w:type="spellStart"/>
      <w:r w:rsidRPr="00923B05">
        <w:rPr>
          <w:rFonts w:ascii="Times New Roman" w:hAnsi="Times New Roman"/>
          <w:sz w:val="18"/>
          <w:szCs w:val="18"/>
          <w:lang w:eastAsia="ru-RU"/>
        </w:rPr>
        <w:t>Данковском</w:t>
      </w:r>
      <w:proofErr w:type="spellEnd"/>
      <w:r w:rsidRPr="00923B05">
        <w:rPr>
          <w:rFonts w:ascii="Times New Roman" w:hAnsi="Times New Roman"/>
          <w:sz w:val="18"/>
          <w:szCs w:val="18"/>
          <w:lang w:eastAsia="ru-RU"/>
        </w:rPr>
        <w:t xml:space="preserve"> сельском поселении вступило в силу Положение о пенсионном обеспечении  лица</w:t>
      </w:r>
      <w:proofErr w:type="gramStart"/>
      <w:r w:rsidRPr="00923B05">
        <w:rPr>
          <w:rFonts w:ascii="Times New Roman" w:hAnsi="Times New Roman"/>
          <w:sz w:val="18"/>
          <w:szCs w:val="18"/>
          <w:lang w:eastAsia="ru-RU"/>
        </w:rPr>
        <w:t xml:space="preserve"> ,</w:t>
      </w:r>
      <w:proofErr w:type="gramEnd"/>
      <w:r w:rsidRPr="00923B05">
        <w:rPr>
          <w:rFonts w:ascii="Times New Roman" w:hAnsi="Times New Roman"/>
          <w:sz w:val="18"/>
          <w:szCs w:val="18"/>
          <w:lang w:eastAsia="ru-RU"/>
        </w:rPr>
        <w:t xml:space="preserve"> замещавшего выборную муниципальную должность и муниципальные должности муниципальной службы в </w:t>
      </w:r>
      <w:proofErr w:type="spellStart"/>
      <w:r w:rsidRPr="00923B05">
        <w:rPr>
          <w:rFonts w:ascii="Times New Roman" w:hAnsi="Times New Roman"/>
          <w:sz w:val="18"/>
          <w:szCs w:val="18"/>
          <w:lang w:eastAsia="ru-RU"/>
        </w:rPr>
        <w:t>Данковском</w:t>
      </w:r>
      <w:proofErr w:type="spellEnd"/>
      <w:r w:rsidRPr="00923B05">
        <w:rPr>
          <w:rFonts w:ascii="Times New Roman" w:hAnsi="Times New Roman"/>
          <w:sz w:val="18"/>
          <w:szCs w:val="18"/>
          <w:lang w:eastAsia="ru-RU"/>
        </w:rPr>
        <w:t xml:space="preserve"> сельском поселении, утвержденное решением Совета народных депутатов Данковского сельского поселения от 25.11.2015 года №15 «О пенсионном обеспечении лица ,замещавшего выборную муниципальную должность в </w:t>
      </w:r>
      <w:proofErr w:type="spellStart"/>
      <w:r w:rsidRPr="00923B05">
        <w:rPr>
          <w:rFonts w:ascii="Times New Roman" w:hAnsi="Times New Roman"/>
          <w:sz w:val="18"/>
          <w:szCs w:val="18"/>
          <w:lang w:eastAsia="ru-RU"/>
        </w:rPr>
        <w:t>Данковском</w:t>
      </w:r>
      <w:proofErr w:type="spellEnd"/>
      <w:r w:rsidRPr="00923B05">
        <w:rPr>
          <w:rFonts w:ascii="Times New Roman" w:hAnsi="Times New Roman"/>
          <w:sz w:val="18"/>
          <w:szCs w:val="18"/>
          <w:lang w:eastAsia="ru-RU"/>
        </w:rPr>
        <w:t xml:space="preserve"> сельском поселении на постоянной основе» ,№16 «О пенсиях за выслугу лет лицам, замещавшим должности муниципальной службы в органах местного самоуправления Данковского сельского поселения»</w:t>
      </w:r>
      <w:proofErr w:type="gramStart"/>
      <w:r w:rsidRPr="00923B05">
        <w:rPr>
          <w:rFonts w:ascii="Times New Roman" w:hAnsi="Times New Roman"/>
          <w:sz w:val="18"/>
          <w:szCs w:val="18"/>
          <w:lang w:eastAsia="ru-RU"/>
        </w:rPr>
        <w:t xml:space="preserve"> ,</w:t>
      </w:r>
      <w:proofErr w:type="gramEnd"/>
      <w:r w:rsidRPr="00923B05">
        <w:rPr>
          <w:rFonts w:ascii="Times New Roman" w:hAnsi="Times New Roman"/>
          <w:sz w:val="18"/>
          <w:szCs w:val="18"/>
          <w:lang w:eastAsia="ru-RU"/>
        </w:rPr>
        <w:t xml:space="preserve"> от 26.12.2016 г. № 60 «О пенсиях за выслугу лет лицам, замещавшим должности муниципальной службы в органах местного самоуправления Данковского сельского поселения и решение о внесении изменений от 22.12.2017 г. № 97 . </w:t>
      </w:r>
    </w:p>
    <w:p w:rsidR="00923B05" w:rsidRPr="00923B05" w:rsidRDefault="00923B05" w:rsidP="00923B05">
      <w:pPr>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w:t>
      </w:r>
      <w:proofErr w:type="gramStart"/>
      <w:r w:rsidRPr="00923B05">
        <w:rPr>
          <w:rFonts w:ascii="Times New Roman" w:hAnsi="Times New Roman"/>
          <w:sz w:val="18"/>
          <w:szCs w:val="18"/>
          <w:lang w:eastAsia="ru-RU"/>
        </w:rPr>
        <w:t>Лицам, попадающим под действие указанного положения назначена и выплачивается пенсия за выслугу лет, в соответствии с Федеральным Законом от 02.03.2007 г №25-ФЗ «О муниципальной службе в Российской Федерации», Законом Воронежской области от 28.12.2007 г. №175-ОЗ «О муниципальной службе в Воронежской области», Уставом Данковского сельского поселения, решениями сессии Совета народных депутатов Данковского сельского поселения Каширского муниципального района.</w:t>
      </w:r>
      <w:proofErr w:type="gramEnd"/>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Дополнительное пенсионное обеспечение лиц, замещавших выборные муниципальные должности и муниципальные должности муниципальной службы (далее пенсия за выслугу лет) осуществляется путем предоставления муниципальной услуги, по заявлению указанных лиц.</w:t>
      </w:r>
    </w:p>
    <w:p w:rsidR="00923B05" w:rsidRPr="00923B05" w:rsidRDefault="00923B05" w:rsidP="00923B05">
      <w:pPr>
        <w:autoSpaceDE w:val="0"/>
        <w:autoSpaceDN w:val="0"/>
        <w:adjustRightInd w:val="0"/>
        <w:spacing w:after="0" w:line="240" w:lineRule="auto"/>
        <w:ind w:left="284"/>
        <w:jc w:val="both"/>
        <w:rPr>
          <w:rFonts w:ascii="Times New Roman" w:eastAsia="Arial Unicode MS" w:hAnsi="Times New Roman"/>
          <w:bCs/>
          <w:kern w:val="1"/>
          <w:sz w:val="18"/>
          <w:szCs w:val="18"/>
          <w:lang w:eastAsia="ru-RU" w:bidi="ru-RU"/>
        </w:rPr>
      </w:pPr>
      <w:r w:rsidRPr="00923B05">
        <w:rPr>
          <w:rFonts w:ascii="Times New Roman" w:hAnsi="Times New Roman"/>
          <w:sz w:val="18"/>
          <w:szCs w:val="18"/>
          <w:lang w:eastAsia="ru-RU"/>
        </w:rPr>
        <w:t xml:space="preserve">         По состоянию на 01.01.2025 года комиссией по рассмотрению документов для назначения пенсии за выслугу лет (доплаты к пенсии), назначена указанная пенсия 4 получателям. Администрация Данковского сельского поселения предусматривает ежегодные ассигнования на реализацию муниципальной программы «</w:t>
      </w:r>
      <w:r w:rsidRPr="00923B05">
        <w:rPr>
          <w:rFonts w:ascii="Times New Roman" w:eastAsia="Arial Unicode MS" w:hAnsi="Times New Roman"/>
          <w:bCs/>
          <w:kern w:val="1"/>
          <w:sz w:val="18"/>
          <w:szCs w:val="18"/>
          <w:lang w:eastAsia="ru-RU" w:bidi="ru-RU"/>
        </w:rPr>
        <w:t xml:space="preserve">Социальная поддержка граждан». </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Ежемесячно производится начисление и выплата пенсий на лицевые счета получателей в кредитных учреждениях.</w:t>
      </w:r>
    </w:p>
    <w:p w:rsidR="00B05632" w:rsidRDefault="00923B05" w:rsidP="00B05632">
      <w:pPr>
        <w:autoSpaceDE w:val="0"/>
        <w:autoSpaceDN w:val="0"/>
        <w:adjustRightInd w:val="0"/>
        <w:spacing w:after="0" w:line="240" w:lineRule="auto"/>
        <w:ind w:left="284"/>
        <w:jc w:val="both"/>
        <w:rPr>
          <w:rFonts w:ascii="Times New Roman" w:hAnsi="Times New Roman"/>
          <w:bCs/>
          <w:kern w:val="2"/>
          <w:sz w:val="18"/>
          <w:szCs w:val="18"/>
        </w:rPr>
      </w:pPr>
      <w:r w:rsidRPr="00923B05">
        <w:rPr>
          <w:rFonts w:ascii="Times New Roman" w:hAnsi="Times New Roman"/>
          <w:sz w:val="18"/>
          <w:szCs w:val="18"/>
          <w:lang w:eastAsia="ru-RU"/>
        </w:rPr>
        <w:t>Сведения о показателях муниципальной программы</w:t>
      </w:r>
      <w:r w:rsidRPr="00923B05">
        <w:rPr>
          <w:rFonts w:ascii="Times New Roman" w:hAnsi="Times New Roman"/>
          <w:bCs/>
          <w:kern w:val="2"/>
          <w:sz w:val="18"/>
          <w:szCs w:val="18"/>
        </w:rPr>
        <w:t xml:space="preserve"> Данковского сельского поселения «Социальная поддержка граждан» приведены в нижеследующей таблице.</w:t>
      </w:r>
    </w:p>
    <w:p w:rsidR="00923B05" w:rsidRPr="00B05632" w:rsidRDefault="00923B05" w:rsidP="00B05632">
      <w:pPr>
        <w:autoSpaceDE w:val="0"/>
        <w:autoSpaceDN w:val="0"/>
        <w:adjustRightInd w:val="0"/>
        <w:spacing w:after="0" w:line="240" w:lineRule="auto"/>
        <w:ind w:left="284"/>
        <w:jc w:val="center"/>
        <w:rPr>
          <w:rFonts w:ascii="Times New Roman" w:hAnsi="Times New Roman"/>
          <w:b/>
          <w:bCs/>
          <w:kern w:val="2"/>
          <w:sz w:val="18"/>
          <w:szCs w:val="18"/>
        </w:rPr>
      </w:pPr>
      <w:r w:rsidRPr="00B05632">
        <w:rPr>
          <w:rFonts w:ascii="Times New Roman" w:hAnsi="Times New Roman"/>
          <w:b/>
          <w:bCs/>
          <w:kern w:val="2"/>
          <w:sz w:val="18"/>
          <w:szCs w:val="18"/>
        </w:rPr>
        <w:t>СВЕДЕНИЯ</w:t>
      </w:r>
    </w:p>
    <w:p w:rsidR="00923B05" w:rsidRPr="00B05632" w:rsidRDefault="00923B05" w:rsidP="00B05632">
      <w:pPr>
        <w:spacing w:after="0" w:line="240" w:lineRule="auto"/>
        <w:jc w:val="center"/>
        <w:rPr>
          <w:rFonts w:ascii="Times New Roman" w:hAnsi="Times New Roman"/>
          <w:b/>
          <w:bCs/>
          <w:kern w:val="2"/>
          <w:sz w:val="18"/>
          <w:szCs w:val="18"/>
        </w:rPr>
      </w:pPr>
      <w:r w:rsidRPr="00B05632">
        <w:rPr>
          <w:rFonts w:ascii="Times New Roman" w:hAnsi="Times New Roman"/>
          <w:b/>
          <w:bCs/>
          <w:kern w:val="2"/>
          <w:sz w:val="18"/>
          <w:szCs w:val="18"/>
        </w:rPr>
        <w:t>о показателях муниципальной программы Данковского сельского поселения «Социальная поддержка граждан», подпрограмм муниципальной программы Данковского сельского поселения «Социальная поддержка граждан» и их значениях</w:t>
      </w:r>
    </w:p>
    <w:p w:rsidR="00923B05" w:rsidRPr="00923B05" w:rsidRDefault="00923B05" w:rsidP="00B05632">
      <w:pPr>
        <w:spacing w:after="0" w:line="240" w:lineRule="auto"/>
        <w:jc w:val="center"/>
        <w:rPr>
          <w:rFonts w:ascii="Times New Roman" w:hAnsi="Times New Roman"/>
          <w:kern w:val="2"/>
          <w:sz w:val="18"/>
          <w:szCs w:val="18"/>
        </w:rPr>
      </w:pPr>
    </w:p>
    <w:tbl>
      <w:tblPr>
        <w:tblW w:w="500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3"/>
        <w:gridCol w:w="2008"/>
        <w:gridCol w:w="891"/>
        <w:gridCol w:w="596"/>
        <w:gridCol w:w="797"/>
        <w:gridCol w:w="773"/>
        <w:gridCol w:w="774"/>
        <w:gridCol w:w="774"/>
        <w:gridCol w:w="928"/>
        <w:gridCol w:w="929"/>
        <w:gridCol w:w="774"/>
        <w:gridCol w:w="897"/>
      </w:tblGrid>
      <w:tr w:rsidR="00923B05" w:rsidRPr="00923B05" w:rsidTr="003C1EEF">
        <w:tc>
          <w:tcPr>
            <w:tcW w:w="323" w:type="dxa"/>
            <w:vMerge w:val="restart"/>
            <w:hideMark/>
          </w:tcPr>
          <w:p w:rsidR="00923B05" w:rsidRPr="00923B05" w:rsidRDefault="00923B05" w:rsidP="00923B05">
            <w:pPr>
              <w:autoSpaceDE w:val="0"/>
              <w:autoSpaceDN w:val="0"/>
              <w:adjustRightInd w:val="0"/>
              <w:spacing w:after="0" w:line="240" w:lineRule="auto"/>
              <w:ind w:left="-57" w:right="-57"/>
              <w:jc w:val="both"/>
              <w:rPr>
                <w:rFonts w:ascii="Times New Roman" w:hAnsi="Times New Roman"/>
                <w:bCs/>
                <w:w w:val="99"/>
                <w:kern w:val="2"/>
                <w:sz w:val="18"/>
                <w:szCs w:val="18"/>
              </w:rPr>
            </w:pPr>
            <w:r w:rsidRPr="00923B05">
              <w:rPr>
                <w:rFonts w:ascii="Times New Roman" w:hAnsi="Times New Roman"/>
                <w:bCs/>
                <w:w w:val="99"/>
                <w:kern w:val="2"/>
                <w:sz w:val="18"/>
                <w:szCs w:val="18"/>
              </w:rPr>
              <w:t xml:space="preserve">№ </w:t>
            </w:r>
            <w:proofErr w:type="gramStart"/>
            <w:r w:rsidRPr="00923B05">
              <w:rPr>
                <w:rFonts w:ascii="Times New Roman" w:hAnsi="Times New Roman"/>
                <w:bCs/>
                <w:w w:val="99"/>
                <w:kern w:val="2"/>
                <w:sz w:val="18"/>
                <w:szCs w:val="18"/>
              </w:rPr>
              <w:t>п</w:t>
            </w:r>
            <w:proofErr w:type="gramEnd"/>
            <w:r w:rsidRPr="00923B05">
              <w:rPr>
                <w:rFonts w:ascii="Times New Roman" w:hAnsi="Times New Roman"/>
                <w:bCs/>
                <w:w w:val="99"/>
                <w:kern w:val="2"/>
                <w:sz w:val="18"/>
                <w:szCs w:val="18"/>
              </w:rPr>
              <w:t>/п</w:t>
            </w:r>
          </w:p>
        </w:tc>
        <w:tc>
          <w:tcPr>
            <w:tcW w:w="1839" w:type="dxa"/>
            <w:vMerge w:val="restart"/>
            <w:hideMark/>
          </w:tcPr>
          <w:p w:rsidR="00923B05" w:rsidRPr="00923B05" w:rsidRDefault="00923B05" w:rsidP="00923B05">
            <w:pPr>
              <w:autoSpaceDE w:val="0"/>
              <w:autoSpaceDN w:val="0"/>
              <w:adjustRightInd w:val="0"/>
              <w:spacing w:after="0" w:line="240" w:lineRule="auto"/>
              <w:jc w:val="both"/>
              <w:rPr>
                <w:rFonts w:ascii="Times New Roman" w:hAnsi="Times New Roman"/>
                <w:bCs/>
                <w:w w:val="99"/>
                <w:kern w:val="2"/>
                <w:sz w:val="18"/>
                <w:szCs w:val="18"/>
              </w:rPr>
            </w:pPr>
            <w:r w:rsidRPr="00923B05">
              <w:rPr>
                <w:rFonts w:ascii="Times New Roman" w:hAnsi="Times New Roman"/>
                <w:bCs/>
                <w:w w:val="99"/>
                <w:kern w:val="2"/>
                <w:sz w:val="18"/>
                <w:szCs w:val="18"/>
              </w:rPr>
              <w:t>Номер и наименование показателя</w:t>
            </w:r>
          </w:p>
        </w:tc>
        <w:tc>
          <w:tcPr>
            <w:tcW w:w="816" w:type="dxa"/>
            <w:vMerge w:val="restart"/>
          </w:tcPr>
          <w:p w:rsidR="00923B05" w:rsidRPr="00923B05" w:rsidRDefault="00923B05" w:rsidP="00923B05">
            <w:pPr>
              <w:autoSpaceDE w:val="0"/>
              <w:autoSpaceDN w:val="0"/>
              <w:adjustRightInd w:val="0"/>
              <w:spacing w:after="0" w:line="240" w:lineRule="auto"/>
              <w:ind w:left="-57" w:right="-57"/>
              <w:jc w:val="both"/>
              <w:rPr>
                <w:rFonts w:ascii="Times New Roman" w:hAnsi="Times New Roman"/>
                <w:bCs/>
                <w:w w:val="99"/>
                <w:kern w:val="2"/>
                <w:sz w:val="18"/>
                <w:szCs w:val="18"/>
              </w:rPr>
            </w:pPr>
            <w:r w:rsidRPr="00923B05">
              <w:rPr>
                <w:rFonts w:ascii="Times New Roman" w:hAnsi="Times New Roman"/>
                <w:w w:val="99"/>
                <w:kern w:val="2"/>
                <w:sz w:val="18"/>
                <w:szCs w:val="18"/>
                <w:lang w:eastAsia="ru-RU"/>
              </w:rPr>
              <w:t>Вид показателя</w:t>
            </w:r>
          </w:p>
        </w:tc>
        <w:tc>
          <w:tcPr>
            <w:tcW w:w="546" w:type="dxa"/>
            <w:vMerge w:val="restart"/>
            <w:hideMark/>
          </w:tcPr>
          <w:p w:rsidR="00923B05" w:rsidRPr="00923B05" w:rsidRDefault="00923B05" w:rsidP="00923B05">
            <w:pPr>
              <w:autoSpaceDE w:val="0"/>
              <w:autoSpaceDN w:val="0"/>
              <w:adjustRightInd w:val="0"/>
              <w:spacing w:after="0" w:line="240" w:lineRule="auto"/>
              <w:jc w:val="both"/>
              <w:rPr>
                <w:rFonts w:ascii="Times New Roman" w:hAnsi="Times New Roman"/>
                <w:bCs/>
                <w:w w:val="99"/>
                <w:kern w:val="2"/>
                <w:sz w:val="18"/>
                <w:szCs w:val="18"/>
              </w:rPr>
            </w:pPr>
            <w:r w:rsidRPr="00923B05">
              <w:rPr>
                <w:rFonts w:ascii="Times New Roman" w:hAnsi="Times New Roman"/>
                <w:bCs/>
                <w:w w:val="99"/>
                <w:kern w:val="2"/>
                <w:sz w:val="18"/>
                <w:szCs w:val="18"/>
              </w:rPr>
              <w:t>Единица измерения</w:t>
            </w:r>
          </w:p>
        </w:tc>
        <w:tc>
          <w:tcPr>
            <w:tcW w:w="1438" w:type="dxa"/>
            <w:gridSpan w:val="2"/>
          </w:tcPr>
          <w:p w:rsidR="00923B05" w:rsidRPr="00923B05" w:rsidRDefault="00923B05" w:rsidP="00923B05">
            <w:pPr>
              <w:autoSpaceDE w:val="0"/>
              <w:autoSpaceDN w:val="0"/>
              <w:adjustRightInd w:val="0"/>
              <w:spacing w:after="0" w:line="240" w:lineRule="auto"/>
              <w:jc w:val="both"/>
              <w:rPr>
                <w:rFonts w:ascii="Times New Roman" w:hAnsi="Times New Roman"/>
                <w:bCs/>
                <w:w w:val="99"/>
                <w:kern w:val="2"/>
                <w:sz w:val="18"/>
                <w:szCs w:val="18"/>
              </w:rPr>
            </w:pPr>
            <w:r w:rsidRPr="00923B05">
              <w:rPr>
                <w:rFonts w:ascii="Times New Roman" w:hAnsi="Times New Roman"/>
                <w:bCs/>
                <w:w w:val="99"/>
                <w:kern w:val="2"/>
                <w:sz w:val="18"/>
                <w:szCs w:val="18"/>
              </w:rPr>
              <w:t>Данные для расчета значений показателя</w:t>
            </w:r>
          </w:p>
        </w:tc>
        <w:tc>
          <w:tcPr>
            <w:tcW w:w="4650" w:type="dxa"/>
            <w:gridSpan w:val="6"/>
            <w:shd w:val="clear" w:color="auto" w:fill="auto"/>
          </w:tcPr>
          <w:p w:rsidR="00923B05" w:rsidRPr="00923B05" w:rsidRDefault="00923B05" w:rsidP="00923B05">
            <w:pPr>
              <w:spacing w:after="0" w:line="240" w:lineRule="auto"/>
              <w:jc w:val="both"/>
              <w:rPr>
                <w:rFonts w:ascii="Times New Roman" w:hAnsi="Times New Roman"/>
                <w:sz w:val="18"/>
                <w:szCs w:val="18"/>
                <w:lang w:eastAsia="ru-RU"/>
              </w:rPr>
            </w:pPr>
            <w:r w:rsidRPr="00923B05">
              <w:rPr>
                <w:rFonts w:ascii="Times New Roman" w:hAnsi="Times New Roman"/>
                <w:sz w:val="18"/>
                <w:szCs w:val="18"/>
                <w:lang w:eastAsia="ru-RU"/>
              </w:rPr>
              <w:t>Значение показателей</w:t>
            </w:r>
          </w:p>
        </w:tc>
      </w:tr>
      <w:tr w:rsidR="00923B05" w:rsidRPr="00923B05" w:rsidTr="003C1EEF">
        <w:tc>
          <w:tcPr>
            <w:tcW w:w="323" w:type="dxa"/>
            <w:vMerge/>
            <w:hideMark/>
          </w:tcPr>
          <w:p w:rsidR="00923B05" w:rsidRPr="00923B05" w:rsidRDefault="00923B05" w:rsidP="00923B05">
            <w:pPr>
              <w:spacing w:after="0" w:line="240" w:lineRule="auto"/>
              <w:jc w:val="both"/>
              <w:rPr>
                <w:rFonts w:ascii="Times New Roman" w:hAnsi="Times New Roman"/>
                <w:bCs/>
                <w:w w:val="99"/>
                <w:kern w:val="2"/>
                <w:sz w:val="18"/>
                <w:szCs w:val="18"/>
              </w:rPr>
            </w:pPr>
          </w:p>
        </w:tc>
        <w:tc>
          <w:tcPr>
            <w:tcW w:w="1839" w:type="dxa"/>
            <w:vMerge/>
            <w:hideMark/>
          </w:tcPr>
          <w:p w:rsidR="00923B05" w:rsidRPr="00923B05" w:rsidRDefault="00923B05" w:rsidP="00923B05">
            <w:pPr>
              <w:spacing w:after="0" w:line="240" w:lineRule="auto"/>
              <w:jc w:val="both"/>
              <w:rPr>
                <w:rFonts w:ascii="Times New Roman" w:hAnsi="Times New Roman"/>
                <w:bCs/>
                <w:w w:val="99"/>
                <w:kern w:val="2"/>
                <w:sz w:val="18"/>
                <w:szCs w:val="18"/>
              </w:rPr>
            </w:pPr>
          </w:p>
        </w:tc>
        <w:tc>
          <w:tcPr>
            <w:tcW w:w="816" w:type="dxa"/>
            <w:vMerge/>
          </w:tcPr>
          <w:p w:rsidR="00923B05" w:rsidRPr="00923B05" w:rsidRDefault="00923B05" w:rsidP="00923B05">
            <w:pPr>
              <w:spacing w:after="0" w:line="240" w:lineRule="auto"/>
              <w:jc w:val="both"/>
              <w:rPr>
                <w:rFonts w:ascii="Times New Roman" w:hAnsi="Times New Roman"/>
                <w:bCs/>
                <w:w w:val="99"/>
                <w:kern w:val="2"/>
                <w:sz w:val="18"/>
                <w:szCs w:val="18"/>
              </w:rPr>
            </w:pPr>
          </w:p>
        </w:tc>
        <w:tc>
          <w:tcPr>
            <w:tcW w:w="546" w:type="dxa"/>
            <w:vMerge/>
            <w:hideMark/>
          </w:tcPr>
          <w:p w:rsidR="00923B05" w:rsidRPr="00923B05" w:rsidRDefault="00923B05" w:rsidP="00923B05">
            <w:pPr>
              <w:spacing w:after="0" w:line="240" w:lineRule="auto"/>
              <w:jc w:val="both"/>
              <w:rPr>
                <w:rFonts w:ascii="Times New Roman" w:hAnsi="Times New Roman"/>
                <w:bCs/>
                <w:w w:val="99"/>
                <w:kern w:val="2"/>
                <w:sz w:val="18"/>
                <w:szCs w:val="18"/>
              </w:rPr>
            </w:pPr>
          </w:p>
        </w:tc>
        <w:tc>
          <w:tcPr>
            <w:tcW w:w="730" w:type="dxa"/>
          </w:tcPr>
          <w:p w:rsidR="00923B05" w:rsidRPr="00923B05" w:rsidRDefault="00923B05" w:rsidP="00923B05">
            <w:pPr>
              <w:autoSpaceDE w:val="0"/>
              <w:autoSpaceDN w:val="0"/>
              <w:adjustRightInd w:val="0"/>
              <w:spacing w:after="0" w:line="240" w:lineRule="auto"/>
              <w:jc w:val="both"/>
              <w:rPr>
                <w:rFonts w:ascii="Times New Roman" w:hAnsi="Times New Roman"/>
                <w:w w:val="99"/>
                <w:kern w:val="2"/>
                <w:sz w:val="18"/>
                <w:szCs w:val="18"/>
              </w:rPr>
            </w:pPr>
            <w:r w:rsidRPr="00923B05">
              <w:rPr>
                <w:rFonts w:ascii="Times New Roman" w:hAnsi="Times New Roman"/>
                <w:w w:val="99"/>
                <w:kern w:val="2"/>
                <w:sz w:val="18"/>
                <w:szCs w:val="18"/>
              </w:rPr>
              <w:t>2023 год</w:t>
            </w:r>
          </w:p>
        </w:tc>
        <w:tc>
          <w:tcPr>
            <w:tcW w:w="708" w:type="dxa"/>
            <w:hideMark/>
          </w:tcPr>
          <w:p w:rsidR="00923B05" w:rsidRPr="00923B05" w:rsidRDefault="00923B05" w:rsidP="00923B05">
            <w:pPr>
              <w:autoSpaceDE w:val="0"/>
              <w:autoSpaceDN w:val="0"/>
              <w:adjustRightInd w:val="0"/>
              <w:spacing w:after="0" w:line="240" w:lineRule="auto"/>
              <w:jc w:val="both"/>
              <w:rPr>
                <w:rFonts w:ascii="Times New Roman" w:hAnsi="Times New Roman"/>
                <w:w w:val="99"/>
                <w:kern w:val="2"/>
                <w:sz w:val="18"/>
                <w:szCs w:val="18"/>
              </w:rPr>
            </w:pPr>
            <w:r w:rsidRPr="00923B05">
              <w:rPr>
                <w:rFonts w:ascii="Times New Roman" w:hAnsi="Times New Roman"/>
                <w:w w:val="99"/>
                <w:kern w:val="2"/>
                <w:sz w:val="18"/>
                <w:szCs w:val="18"/>
              </w:rPr>
              <w:t>2024 год</w:t>
            </w:r>
          </w:p>
        </w:tc>
        <w:tc>
          <w:tcPr>
            <w:tcW w:w="709" w:type="dxa"/>
            <w:hideMark/>
          </w:tcPr>
          <w:p w:rsidR="00923B05" w:rsidRPr="00923B05" w:rsidRDefault="00923B05" w:rsidP="00923B05">
            <w:pPr>
              <w:autoSpaceDE w:val="0"/>
              <w:autoSpaceDN w:val="0"/>
              <w:adjustRightInd w:val="0"/>
              <w:spacing w:after="0" w:line="240" w:lineRule="auto"/>
              <w:jc w:val="both"/>
              <w:rPr>
                <w:rFonts w:ascii="Times New Roman" w:hAnsi="Times New Roman"/>
                <w:w w:val="99"/>
                <w:kern w:val="2"/>
                <w:sz w:val="18"/>
                <w:szCs w:val="18"/>
              </w:rPr>
            </w:pPr>
            <w:r w:rsidRPr="00923B05">
              <w:rPr>
                <w:rFonts w:ascii="Times New Roman" w:hAnsi="Times New Roman"/>
                <w:w w:val="99"/>
                <w:kern w:val="2"/>
                <w:sz w:val="18"/>
                <w:szCs w:val="18"/>
              </w:rPr>
              <w:t>2025 год</w:t>
            </w:r>
          </w:p>
        </w:tc>
        <w:tc>
          <w:tcPr>
            <w:tcW w:w="709" w:type="dxa"/>
            <w:hideMark/>
          </w:tcPr>
          <w:p w:rsidR="00923B05" w:rsidRPr="00923B05" w:rsidRDefault="00923B05" w:rsidP="00923B05">
            <w:pPr>
              <w:autoSpaceDE w:val="0"/>
              <w:autoSpaceDN w:val="0"/>
              <w:adjustRightInd w:val="0"/>
              <w:spacing w:after="0" w:line="240" w:lineRule="auto"/>
              <w:jc w:val="both"/>
              <w:rPr>
                <w:rFonts w:ascii="Times New Roman" w:hAnsi="Times New Roman"/>
                <w:w w:val="99"/>
                <w:kern w:val="2"/>
                <w:sz w:val="18"/>
                <w:szCs w:val="18"/>
              </w:rPr>
            </w:pPr>
            <w:r w:rsidRPr="00923B05">
              <w:rPr>
                <w:rFonts w:ascii="Times New Roman" w:hAnsi="Times New Roman"/>
                <w:w w:val="99"/>
                <w:kern w:val="2"/>
                <w:sz w:val="18"/>
                <w:szCs w:val="18"/>
              </w:rPr>
              <w:t>2026 год</w:t>
            </w:r>
          </w:p>
        </w:tc>
        <w:tc>
          <w:tcPr>
            <w:tcW w:w="850" w:type="dxa"/>
            <w:hideMark/>
          </w:tcPr>
          <w:p w:rsidR="00923B05" w:rsidRPr="00923B05" w:rsidRDefault="00923B05" w:rsidP="00923B05">
            <w:pPr>
              <w:autoSpaceDE w:val="0"/>
              <w:autoSpaceDN w:val="0"/>
              <w:adjustRightInd w:val="0"/>
              <w:spacing w:after="0" w:line="240" w:lineRule="auto"/>
              <w:jc w:val="both"/>
              <w:rPr>
                <w:rFonts w:ascii="Times New Roman" w:hAnsi="Times New Roman"/>
                <w:w w:val="99"/>
                <w:kern w:val="2"/>
                <w:sz w:val="18"/>
                <w:szCs w:val="18"/>
              </w:rPr>
            </w:pPr>
            <w:r w:rsidRPr="00923B05">
              <w:rPr>
                <w:rFonts w:ascii="Times New Roman" w:hAnsi="Times New Roman"/>
                <w:w w:val="99"/>
                <w:kern w:val="2"/>
                <w:sz w:val="18"/>
                <w:szCs w:val="18"/>
              </w:rPr>
              <w:t>2027  год</w:t>
            </w:r>
          </w:p>
        </w:tc>
        <w:tc>
          <w:tcPr>
            <w:tcW w:w="851" w:type="dxa"/>
            <w:hideMark/>
          </w:tcPr>
          <w:p w:rsidR="00923B05" w:rsidRPr="00923B05" w:rsidRDefault="00923B05" w:rsidP="00923B05">
            <w:pPr>
              <w:autoSpaceDE w:val="0"/>
              <w:autoSpaceDN w:val="0"/>
              <w:adjustRightInd w:val="0"/>
              <w:spacing w:after="0" w:line="240" w:lineRule="auto"/>
              <w:jc w:val="both"/>
              <w:rPr>
                <w:rFonts w:ascii="Times New Roman" w:hAnsi="Times New Roman"/>
                <w:w w:val="99"/>
                <w:kern w:val="2"/>
                <w:sz w:val="18"/>
                <w:szCs w:val="18"/>
              </w:rPr>
            </w:pPr>
            <w:r w:rsidRPr="00923B05">
              <w:rPr>
                <w:rFonts w:ascii="Times New Roman" w:hAnsi="Times New Roman"/>
                <w:w w:val="99"/>
                <w:kern w:val="2"/>
                <w:sz w:val="18"/>
                <w:szCs w:val="18"/>
              </w:rPr>
              <w:t>2028  год</w:t>
            </w:r>
          </w:p>
        </w:tc>
        <w:tc>
          <w:tcPr>
            <w:tcW w:w="709" w:type="dxa"/>
            <w:hideMark/>
          </w:tcPr>
          <w:p w:rsidR="00923B05" w:rsidRPr="00923B05" w:rsidRDefault="00923B05" w:rsidP="00923B05">
            <w:pPr>
              <w:autoSpaceDE w:val="0"/>
              <w:autoSpaceDN w:val="0"/>
              <w:adjustRightInd w:val="0"/>
              <w:spacing w:after="0" w:line="240" w:lineRule="auto"/>
              <w:jc w:val="both"/>
              <w:rPr>
                <w:rFonts w:ascii="Times New Roman" w:hAnsi="Times New Roman"/>
                <w:w w:val="99"/>
                <w:kern w:val="2"/>
                <w:sz w:val="18"/>
                <w:szCs w:val="18"/>
              </w:rPr>
            </w:pPr>
            <w:r w:rsidRPr="00923B05">
              <w:rPr>
                <w:rFonts w:ascii="Times New Roman" w:hAnsi="Times New Roman"/>
                <w:w w:val="99"/>
                <w:kern w:val="2"/>
                <w:sz w:val="18"/>
                <w:szCs w:val="18"/>
              </w:rPr>
              <w:t>2029 год</w:t>
            </w:r>
          </w:p>
        </w:tc>
        <w:tc>
          <w:tcPr>
            <w:tcW w:w="822" w:type="dxa"/>
            <w:hideMark/>
          </w:tcPr>
          <w:p w:rsidR="00923B05" w:rsidRPr="00923B05" w:rsidRDefault="00923B05" w:rsidP="00923B05">
            <w:pPr>
              <w:autoSpaceDE w:val="0"/>
              <w:autoSpaceDN w:val="0"/>
              <w:adjustRightInd w:val="0"/>
              <w:spacing w:after="0" w:line="240" w:lineRule="auto"/>
              <w:jc w:val="both"/>
              <w:rPr>
                <w:rFonts w:ascii="Times New Roman" w:hAnsi="Times New Roman"/>
                <w:w w:val="99"/>
                <w:kern w:val="2"/>
                <w:sz w:val="18"/>
                <w:szCs w:val="18"/>
              </w:rPr>
            </w:pPr>
            <w:r w:rsidRPr="00923B05">
              <w:rPr>
                <w:rFonts w:ascii="Times New Roman" w:hAnsi="Times New Roman"/>
                <w:w w:val="99"/>
                <w:kern w:val="2"/>
                <w:sz w:val="18"/>
                <w:szCs w:val="18"/>
              </w:rPr>
              <w:t>2030 год</w:t>
            </w:r>
          </w:p>
        </w:tc>
      </w:tr>
    </w:tbl>
    <w:p w:rsidR="00923B05" w:rsidRPr="00923B05" w:rsidRDefault="00923B05" w:rsidP="00923B05">
      <w:pPr>
        <w:spacing w:after="0" w:line="240" w:lineRule="auto"/>
        <w:jc w:val="both"/>
        <w:rPr>
          <w:rFonts w:ascii="Times New Roman" w:hAnsi="Times New Roman"/>
          <w:sz w:val="18"/>
          <w:szCs w:val="18"/>
          <w:lang w:eastAsia="ru-RU"/>
        </w:rPr>
      </w:pPr>
    </w:p>
    <w:tbl>
      <w:tblPr>
        <w:tblW w:w="500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3"/>
        <w:gridCol w:w="2008"/>
        <w:gridCol w:w="891"/>
        <w:gridCol w:w="596"/>
        <w:gridCol w:w="797"/>
        <w:gridCol w:w="773"/>
        <w:gridCol w:w="774"/>
        <w:gridCol w:w="774"/>
        <w:gridCol w:w="928"/>
        <w:gridCol w:w="929"/>
        <w:gridCol w:w="774"/>
        <w:gridCol w:w="897"/>
      </w:tblGrid>
      <w:tr w:rsidR="00923B05" w:rsidRPr="00923B05" w:rsidTr="003C1EEF">
        <w:trPr>
          <w:tblHeader/>
        </w:trPr>
        <w:tc>
          <w:tcPr>
            <w:tcW w:w="323" w:type="dxa"/>
            <w:hideMark/>
          </w:tcPr>
          <w:p w:rsidR="00923B05" w:rsidRPr="00923B05" w:rsidRDefault="00923B05" w:rsidP="00923B05">
            <w:pPr>
              <w:autoSpaceDE w:val="0"/>
              <w:autoSpaceDN w:val="0"/>
              <w:adjustRightInd w:val="0"/>
              <w:spacing w:after="0" w:line="240" w:lineRule="auto"/>
              <w:ind w:left="-57" w:right="-57"/>
              <w:jc w:val="both"/>
              <w:rPr>
                <w:rFonts w:ascii="Times New Roman" w:hAnsi="Times New Roman"/>
                <w:bCs/>
                <w:spacing w:val="-6"/>
                <w:kern w:val="2"/>
                <w:sz w:val="18"/>
                <w:szCs w:val="18"/>
              </w:rPr>
            </w:pPr>
            <w:r w:rsidRPr="00923B05">
              <w:rPr>
                <w:rFonts w:ascii="Times New Roman" w:hAnsi="Times New Roman"/>
                <w:bCs/>
                <w:spacing w:val="-6"/>
                <w:kern w:val="2"/>
                <w:sz w:val="18"/>
                <w:szCs w:val="18"/>
              </w:rPr>
              <w:t>1</w:t>
            </w:r>
          </w:p>
        </w:tc>
        <w:tc>
          <w:tcPr>
            <w:tcW w:w="1839" w:type="dxa"/>
            <w:hideMark/>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2</w:t>
            </w:r>
          </w:p>
        </w:tc>
        <w:tc>
          <w:tcPr>
            <w:tcW w:w="816"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3</w:t>
            </w:r>
          </w:p>
        </w:tc>
        <w:tc>
          <w:tcPr>
            <w:tcW w:w="546" w:type="dxa"/>
            <w:hideMark/>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4</w:t>
            </w:r>
          </w:p>
        </w:tc>
        <w:tc>
          <w:tcPr>
            <w:tcW w:w="730"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5</w:t>
            </w:r>
          </w:p>
        </w:tc>
        <w:tc>
          <w:tcPr>
            <w:tcW w:w="708"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6</w:t>
            </w:r>
          </w:p>
        </w:tc>
        <w:tc>
          <w:tcPr>
            <w:tcW w:w="709"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7</w:t>
            </w:r>
          </w:p>
        </w:tc>
        <w:tc>
          <w:tcPr>
            <w:tcW w:w="709"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8</w:t>
            </w:r>
          </w:p>
        </w:tc>
        <w:tc>
          <w:tcPr>
            <w:tcW w:w="850"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9</w:t>
            </w:r>
          </w:p>
        </w:tc>
        <w:tc>
          <w:tcPr>
            <w:tcW w:w="851"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10</w:t>
            </w:r>
          </w:p>
        </w:tc>
        <w:tc>
          <w:tcPr>
            <w:tcW w:w="709"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11</w:t>
            </w:r>
          </w:p>
        </w:tc>
        <w:tc>
          <w:tcPr>
            <w:tcW w:w="822"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rPr>
            </w:pPr>
            <w:r w:rsidRPr="00923B05">
              <w:rPr>
                <w:rFonts w:ascii="Times New Roman" w:hAnsi="Times New Roman"/>
                <w:bCs/>
                <w:kern w:val="2"/>
                <w:sz w:val="18"/>
                <w:szCs w:val="18"/>
              </w:rPr>
              <w:t>12</w:t>
            </w:r>
          </w:p>
        </w:tc>
      </w:tr>
      <w:tr w:rsidR="00923B05" w:rsidRPr="00923B05" w:rsidTr="003C1EEF">
        <w:tc>
          <w:tcPr>
            <w:tcW w:w="323" w:type="dxa"/>
            <w:hideMark/>
          </w:tcPr>
          <w:p w:rsidR="00923B05" w:rsidRPr="00923B05" w:rsidRDefault="00923B05" w:rsidP="00923B05">
            <w:pPr>
              <w:autoSpaceDE w:val="0"/>
              <w:autoSpaceDN w:val="0"/>
              <w:adjustRightInd w:val="0"/>
              <w:spacing w:after="0" w:line="240" w:lineRule="auto"/>
              <w:ind w:left="-57" w:right="-57"/>
              <w:jc w:val="both"/>
              <w:rPr>
                <w:rFonts w:ascii="Times New Roman" w:hAnsi="Times New Roman"/>
                <w:bCs/>
                <w:spacing w:val="-6"/>
                <w:kern w:val="2"/>
                <w:sz w:val="18"/>
                <w:szCs w:val="18"/>
              </w:rPr>
            </w:pPr>
            <w:r w:rsidRPr="00923B05">
              <w:rPr>
                <w:rFonts w:ascii="Times New Roman" w:hAnsi="Times New Roman"/>
                <w:bCs/>
                <w:spacing w:val="-6"/>
                <w:kern w:val="2"/>
                <w:sz w:val="18"/>
                <w:szCs w:val="18"/>
              </w:rPr>
              <w:t>1.1.</w:t>
            </w:r>
          </w:p>
        </w:tc>
        <w:tc>
          <w:tcPr>
            <w:tcW w:w="1839" w:type="dxa"/>
            <w:hideMark/>
          </w:tcPr>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rPr>
            </w:pPr>
            <w:r w:rsidRPr="00923B05">
              <w:rPr>
                <w:rFonts w:ascii="Times New Roman" w:hAnsi="Times New Roman"/>
                <w:kern w:val="2"/>
                <w:sz w:val="18"/>
                <w:szCs w:val="18"/>
              </w:rPr>
              <w:t>Показатель 1. Количество граждан, получающих муниципальную пенсию за выслугу лет</w:t>
            </w:r>
          </w:p>
        </w:tc>
        <w:tc>
          <w:tcPr>
            <w:tcW w:w="816" w:type="dxa"/>
          </w:tcPr>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rPr>
            </w:pPr>
            <w:r w:rsidRPr="00923B05">
              <w:rPr>
                <w:rFonts w:ascii="Times New Roman" w:hAnsi="Times New Roman"/>
                <w:kern w:val="2"/>
                <w:sz w:val="18"/>
                <w:szCs w:val="18"/>
              </w:rPr>
              <w:t>статис</w:t>
            </w:r>
            <w:r w:rsidRPr="00923B05">
              <w:rPr>
                <w:rFonts w:ascii="Times New Roman" w:hAnsi="Times New Roman"/>
                <w:kern w:val="2"/>
                <w:sz w:val="18"/>
                <w:szCs w:val="18"/>
              </w:rPr>
              <w:softHyphen/>
              <w:t>тический</w:t>
            </w:r>
          </w:p>
        </w:tc>
        <w:tc>
          <w:tcPr>
            <w:tcW w:w="546" w:type="dxa"/>
            <w:hideMark/>
          </w:tcPr>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rPr>
            </w:pPr>
            <w:r w:rsidRPr="00923B05">
              <w:rPr>
                <w:rFonts w:ascii="Times New Roman" w:hAnsi="Times New Roman"/>
                <w:kern w:val="2"/>
                <w:sz w:val="18"/>
                <w:szCs w:val="18"/>
              </w:rPr>
              <w:t>Чел.</w:t>
            </w:r>
          </w:p>
        </w:tc>
        <w:tc>
          <w:tcPr>
            <w:tcW w:w="730"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lang w:eastAsia="ru-RU"/>
              </w:rPr>
            </w:pPr>
            <w:r w:rsidRPr="00923B05">
              <w:rPr>
                <w:rFonts w:ascii="Times New Roman" w:hAnsi="Times New Roman"/>
                <w:bCs/>
                <w:kern w:val="2"/>
                <w:sz w:val="18"/>
                <w:szCs w:val="18"/>
                <w:lang w:eastAsia="ru-RU"/>
              </w:rPr>
              <w:t>4</w:t>
            </w:r>
          </w:p>
        </w:tc>
        <w:tc>
          <w:tcPr>
            <w:tcW w:w="708"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lang w:eastAsia="ru-RU"/>
              </w:rPr>
            </w:pPr>
            <w:r w:rsidRPr="00923B05">
              <w:rPr>
                <w:rFonts w:ascii="Times New Roman" w:hAnsi="Times New Roman"/>
                <w:bCs/>
                <w:kern w:val="2"/>
                <w:sz w:val="18"/>
                <w:szCs w:val="18"/>
                <w:lang w:eastAsia="ru-RU"/>
              </w:rPr>
              <w:t>4</w:t>
            </w:r>
          </w:p>
        </w:tc>
        <w:tc>
          <w:tcPr>
            <w:tcW w:w="709"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lang w:eastAsia="ru-RU"/>
              </w:rPr>
            </w:pPr>
            <w:r w:rsidRPr="00923B05">
              <w:rPr>
                <w:rFonts w:ascii="Times New Roman" w:hAnsi="Times New Roman"/>
                <w:bCs/>
                <w:kern w:val="2"/>
                <w:sz w:val="18"/>
                <w:szCs w:val="18"/>
                <w:lang w:eastAsia="ru-RU"/>
              </w:rPr>
              <w:t>4</w:t>
            </w:r>
          </w:p>
        </w:tc>
        <w:tc>
          <w:tcPr>
            <w:tcW w:w="709"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lang w:eastAsia="ru-RU"/>
              </w:rPr>
            </w:pPr>
            <w:r w:rsidRPr="00923B05">
              <w:rPr>
                <w:rFonts w:ascii="Times New Roman" w:hAnsi="Times New Roman"/>
                <w:bCs/>
                <w:kern w:val="2"/>
                <w:sz w:val="18"/>
                <w:szCs w:val="18"/>
                <w:lang w:eastAsia="ru-RU"/>
              </w:rPr>
              <w:t>4</w:t>
            </w:r>
          </w:p>
        </w:tc>
        <w:tc>
          <w:tcPr>
            <w:tcW w:w="850"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lang w:eastAsia="ru-RU"/>
              </w:rPr>
            </w:pPr>
            <w:r w:rsidRPr="00923B05">
              <w:rPr>
                <w:rFonts w:ascii="Times New Roman" w:hAnsi="Times New Roman"/>
                <w:bCs/>
                <w:kern w:val="2"/>
                <w:sz w:val="18"/>
                <w:szCs w:val="18"/>
                <w:lang w:eastAsia="ru-RU"/>
              </w:rPr>
              <w:t>4</w:t>
            </w:r>
          </w:p>
        </w:tc>
        <w:tc>
          <w:tcPr>
            <w:tcW w:w="851"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lang w:eastAsia="ru-RU"/>
              </w:rPr>
            </w:pPr>
            <w:r w:rsidRPr="00923B05">
              <w:rPr>
                <w:rFonts w:ascii="Times New Roman" w:hAnsi="Times New Roman"/>
                <w:bCs/>
                <w:kern w:val="2"/>
                <w:sz w:val="18"/>
                <w:szCs w:val="18"/>
                <w:lang w:eastAsia="ru-RU"/>
              </w:rPr>
              <w:t>4</w:t>
            </w:r>
          </w:p>
        </w:tc>
        <w:tc>
          <w:tcPr>
            <w:tcW w:w="709"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lang w:eastAsia="ru-RU"/>
              </w:rPr>
            </w:pPr>
            <w:r w:rsidRPr="00923B05">
              <w:rPr>
                <w:rFonts w:ascii="Times New Roman" w:hAnsi="Times New Roman"/>
                <w:bCs/>
                <w:kern w:val="2"/>
                <w:sz w:val="18"/>
                <w:szCs w:val="18"/>
                <w:lang w:eastAsia="ru-RU"/>
              </w:rPr>
              <w:t>4</w:t>
            </w:r>
          </w:p>
        </w:tc>
        <w:tc>
          <w:tcPr>
            <w:tcW w:w="822" w:type="dxa"/>
          </w:tcPr>
          <w:p w:rsidR="00923B05" w:rsidRPr="00923B05" w:rsidRDefault="00923B05" w:rsidP="00923B05">
            <w:pPr>
              <w:autoSpaceDE w:val="0"/>
              <w:autoSpaceDN w:val="0"/>
              <w:adjustRightInd w:val="0"/>
              <w:spacing w:after="0" w:line="240" w:lineRule="auto"/>
              <w:jc w:val="both"/>
              <w:rPr>
                <w:rFonts w:ascii="Times New Roman" w:hAnsi="Times New Roman"/>
                <w:bCs/>
                <w:kern w:val="2"/>
                <w:sz w:val="18"/>
                <w:szCs w:val="18"/>
                <w:lang w:eastAsia="ru-RU"/>
              </w:rPr>
            </w:pPr>
            <w:r w:rsidRPr="00923B05">
              <w:rPr>
                <w:rFonts w:ascii="Times New Roman" w:hAnsi="Times New Roman"/>
                <w:bCs/>
                <w:kern w:val="2"/>
                <w:sz w:val="18"/>
                <w:szCs w:val="18"/>
                <w:lang w:eastAsia="ru-RU"/>
              </w:rPr>
              <w:t>4</w:t>
            </w:r>
          </w:p>
        </w:tc>
      </w:tr>
      <w:tr w:rsidR="00923B05" w:rsidRPr="00923B05" w:rsidTr="003C1EEF">
        <w:tc>
          <w:tcPr>
            <w:tcW w:w="323" w:type="dxa"/>
            <w:hideMark/>
          </w:tcPr>
          <w:p w:rsidR="00923B05" w:rsidRPr="00923B05" w:rsidRDefault="00923B05" w:rsidP="00923B05">
            <w:pPr>
              <w:autoSpaceDE w:val="0"/>
              <w:autoSpaceDN w:val="0"/>
              <w:adjustRightInd w:val="0"/>
              <w:spacing w:after="0" w:line="240" w:lineRule="auto"/>
              <w:ind w:left="-57" w:right="-57"/>
              <w:jc w:val="both"/>
              <w:rPr>
                <w:rFonts w:ascii="Times New Roman" w:hAnsi="Times New Roman"/>
                <w:bCs/>
                <w:spacing w:val="-6"/>
                <w:kern w:val="2"/>
                <w:sz w:val="18"/>
                <w:szCs w:val="18"/>
              </w:rPr>
            </w:pPr>
            <w:r w:rsidRPr="00923B05">
              <w:rPr>
                <w:rFonts w:ascii="Times New Roman" w:hAnsi="Times New Roman"/>
                <w:bCs/>
                <w:spacing w:val="-6"/>
                <w:kern w:val="2"/>
                <w:sz w:val="18"/>
                <w:szCs w:val="18"/>
              </w:rPr>
              <w:t>1.2.</w:t>
            </w:r>
          </w:p>
        </w:tc>
        <w:tc>
          <w:tcPr>
            <w:tcW w:w="1839" w:type="dxa"/>
            <w:hideMark/>
          </w:tcPr>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rPr>
            </w:pPr>
            <w:r w:rsidRPr="00923B05">
              <w:rPr>
                <w:rFonts w:ascii="Times New Roman" w:hAnsi="Times New Roman"/>
                <w:kern w:val="2"/>
                <w:sz w:val="18"/>
                <w:szCs w:val="18"/>
              </w:rPr>
              <w:t xml:space="preserve">Показатель 2. Своевременная и в полном объеме выплата муниципальной пенсии за выслугу лет лицами, замещающими муниципальные должности муниципальной службы в поселении </w:t>
            </w:r>
          </w:p>
        </w:tc>
        <w:tc>
          <w:tcPr>
            <w:tcW w:w="816" w:type="dxa"/>
          </w:tcPr>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rPr>
            </w:pPr>
            <w:proofErr w:type="spellStart"/>
            <w:r w:rsidRPr="00923B05">
              <w:rPr>
                <w:rFonts w:ascii="Times New Roman" w:hAnsi="Times New Roman"/>
                <w:kern w:val="2"/>
                <w:sz w:val="18"/>
                <w:szCs w:val="18"/>
              </w:rPr>
              <w:t>ведомствен</w:t>
            </w:r>
            <w:proofErr w:type="spellEnd"/>
          </w:p>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rPr>
            </w:pPr>
            <w:proofErr w:type="spellStart"/>
            <w:r w:rsidRPr="00923B05">
              <w:rPr>
                <w:rFonts w:ascii="Times New Roman" w:hAnsi="Times New Roman"/>
                <w:kern w:val="2"/>
                <w:sz w:val="18"/>
                <w:szCs w:val="18"/>
              </w:rPr>
              <w:t>ный</w:t>
            </w:r>
            <w:proofErr w:type="spellEnd"/>
          </w:p>
        </w:tc>
        <w:tc>
          <w:tcPr>
            <w:tcW w:w="546" w:type="dxa"/>
            <w:hideMark/>
          </w:tcPr>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rPr>
            </w:pPr>
            <w:r w:rsidRPr="00923B05">
              <w:rPr>
                <w:rFonts w:ascii="Times New Roman" w:hAnsi="Times New Roman"/>
                <w:kern w:val="2"/>
                <w:sz w:val="18"/>
                <w:szCs w:val="18"/>
              </w:rPr>
              <w:t>%</w:t>
            </w:r>
          </w:p>
        </w:tc>
        <w:tc>
          <w:tcPr>
            <w:tcW w:w="730" w:type="dxa"/>
          </w:tcPr>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lang w:eastAsia="ru-RU"/>
              </w:rPr>
            </w:pPr>
            <w:r w:rsidRPr="00923B05">
              <w:rPr>
                <w:rFonts w:ascii="Times New Roman" w:hAnsi="Times New Roman"/>
                <w:kern w:val="2"/>
                <w:sz w:val="18"/>
                <w:szCs w:val="18"/>
                <w:lang w:eastAsia="ru-RU"/>
              </w:rPr>
              <w:t>100,0</w:t>
            </w:r>
          </w:p>
        </w:tc>
        <w:tc>
          <w:tcPr>
            <w:tcW w:w="708" w:type="dxa"/>
          </w:tcPr>
          <w:p w:rsidR="00923B05" w:rsidRPr="00923B05" w:rsidRDefault="00923B05" w:rsidP="00923B05">
            <w:pPr>
              <w:autoSpaceDE w:val="0"/>
              <w:autoSpaceDN w:val="0"/>
              <w:adjustRightInd w:val="0"/>
              <w:spacing w:after="0" w:line="240" w:lineRule="auto"/>
              <w:jc w:val="both"/>
              <w:rPr>
                <w:rFonts w:ascii="Times New Roman" w:hAnsi="Times New Roman"/>
                <w:kern w:val="2"/>
                <w:sz w:val="18"/>
                <w:szCs w:val="18"/>
                <w:lang w:eastAsia="ru-RU"/>
              </w:rPr>
            </w:pPr>
            <w:r w:rsidRPr="00923B05">
              <w:rPr>
                <w:rFonts w:ascii="Times New Roman" w:hAnsi="Times New Roman"/>
                <w:kern w:val="2"/>
                <w:sz w:val="18"/>
                <w:szCs w:val="18"/>
                <w:lang w:eastAsia="ru-RU"/>
              </w:rPr>
              <w:t xml:space="preserve">100,0 </w:t>
            </w:r>
          </w:p>
        </w:tc>
        <w:tc>
          <w:tcPr>
            <w:tcW w:w="709" w:type="dxa"/>
          </w:tcPr>
          <w:p w:rsidR="00923B05" w:rsidRPr="00923B05" w:rsidRDefault="00923B05" w:rsidP="00923B05">
            <w:pPr>
              <w:spacing w:after="0" w:line="240" w:lineRule="auto"/>
              <w:jc w:val="both"/>
              <w:rPr>
                <w:rFonts w:ascii="Times New Roman" w:hAnsi="Times New Roman"/>
                <w:sz w:val="18"/>
                <w:szCs w:val="18"/>
                <w:lang w:eastAsia="ru-RU"/>
              </w:rPr>
            </w:pPr>
            <w:r w:rsidRPr="00923B05">
              <w:rPr>
                <w:rFonts w:ascii="Times New Roman" w:hAnsi="Times New Roman"/>
                <w:kern w:val="2"/>
                <w:sz w:val="18"/>
                <w:szCs w:val="18"/>
                <w:lang w:eastAsia="ru-RU"/>
              </w:rPr>
              <w:t>100,0</w:t>
            </w:r>
          </w:p>
        </w:tc>
        <w:tc>
          <w:tcPr>
            <w:tcW w:w="709" w:type="dxa"/>
          </w:tcPr>
          <w:p w:rsidR="00923B05" w:rsidRPr="00923B05" w:rsidRDefault="00923B05" w:rsidP="00923B05">
            <w:pPr>
              <w:spacing w:after="0" w:line="240" w:lineRule="auto"/>
              <w:jc w:val="both"/>
              <w:rPr>
                <w:rFonts w:ascii="Times New Roman" w:hAnsi="Times New Roman"/>
                <w:sz w:val="18"/>
                <w:szCs w:val="18"/>
                <w:lang w:eastAsia="ru-RU"/>
              </w:rPr>
            </w:pPr>
            <w:r w:rsidRPr="00923B05">
              <w:rPr>
                <w:rFonts w:ascii="Times New Roman" w:hAnsi="Times New Roman"/>
                <w:kern w:val="2"/>
                <w:sz w:val="18"/>
                <w:szCs w:val="18"/>
                <w:lang w:eastAsia="ru-RU"/>
              </w:rPr>
              <w:t>100,0</w:t>
            </w:r>
          </w:p>
        </w:tc>
        <w:tc>
          <w:tcPr>
            <w:tcW w:w="850" w:type="dxa"/>
          </w:tcPr>
          <w:p w:rsidR="00923B05" w:rsidRPr="00923B05" w:rsidRDefault="00923B05" w:rsidP="00923B05">
            <w:pPr>
              <w:spacing w:after="0" w:line="240" w:lineRule="auto"/>
              <w:jc w:val="both"/>
              <w:rPr>
                <w:rFonts w:ascii="Times New Roman" w:hAnsi="Times New Roman"/>
                <w:sz w:val="18"/>
                <w:szCs w:val="18"/>
                <w:lang w:eastAsia="ru-RU"/>
              </w:rPr>
            </w:pPr>
            <w:r w:rsidRPr="00923B05">
              <w:rPr>
                <w:rFonts w:ascii="Times New Roman" w:hAnsi="Times New Roman"/>
                <w:kern w:val="2"/>
                <w:sz w:val="18"/>
                <w:szCs w:val="18"/>
                <w:lang w:eastAsia="ru-RU"/>
              </w:rPr>
              <w:t>100,0</w:t>
            </w:r>
          </w:p>
        </w:tc>
        <w:tc>
          <w:tcPr>
            <w:tcW w:w="851" w:type="dxa"/>
          </w:tcPr>
          <w:p w:rsidR="00923B05" w:rsidRPr="00923B05" w:rsidRDefault="00923B05" w:rsidP="00923B05">
            <w:pPr>
              <w:spacing w:after="0" w:line="240" w:lineRule="auto"/>
              <w:jc w:val="both"/>
              <w:rPr>
                <w:rFonts w:ascii="Times New Roman" w:hAnsi="Times New Roman"/>
                <w:sz w:val="18"/>
                <w:szCs w:val="18"/>
                <w:lang w:eastAsia="ru-RU"/>
              </w:rPr>
            </w:pPr>
            <w:r w:rsidRPr="00923B05">
              <w:rPr>
                <w:rFonts w:ascii="Times New Roman" w:hAnsi="Times New Roman"/>
                <w:kern w:val="2"/>
                <w:sz w:val="18"/>
                <w:szCs w:val="18"/>
                <w:lang w:eastAsia="ru-RU"/>
              </w:rPr>
              <w:t>100,0</w:t>
            </w:r>
          </w:p>
        </w:tc>
        <w:tc>
          <w:tcPr>
            <w:tcW w:w="709" w:type="dxa"/>
          </w:tcPr>
          <w:p w:rsidR="00923B05" w:rsidRPr="00923B05" w:rsidRDefault="00923B05" w:rsidP="00923B05">
            <w:pPr>
              <w:spacing w:after="0" w:line="240" w:lineRule="auto"/>
              <w:jc w:val="both"/>
              <w:rPr>
                <w:rFonts w:ascii="Times New Roman" w:hAnsi="Times New Roman"/>
                <w:sz w:val="18"/>
                <w:szCs w:val="18"/>
                <w:lang w:eastAsia="ru-RU"/>
              </w:rPr>
            </w:pPr>
            <w:r w:rsidRPr="00923B05">
              <w:rPr>
                <w:rFonts w:ascii="Times New Roman" w:hAnsi="Times New Roman"/>
                <w:kern w:val="2"/>
                <w:sz w:val="18"/>
                <w:szCs w:val="18"/>
                <w:lang w:eastAsia="ru-RU"/>
              </w:rPr>
              <w:t>100,0</w:t>
            </w:r>
          </w:p>
        </w:tc>
        <w:tc>
          <w:tcPr>
            <w:tcW w:w="822" w:type="dxa"/>
          </w:tcPr>
          <w:p w:rsidR="00923B05" w:rsidRPr="00923B05" w:rsidRDefault="00923B05" w:rsidP="00923B05">
            <w:pPr>
              <w:spacing w:after="0" w:line="240" w:lineRule="auto"/>
              <w:jc w:val="both"/>
              <w:rPr>
                <w:rFonts w:ascii="Times New Roman" w:hAnsi="Times New Roman"/>
                <w:sz w:val="18"/>
                <w:szCs w:val="18"/>
                <w:lang w:eastAsia="ru-RU"/>
              </w:rPr>
            </w:pPr>
            <w:r w:rsidRPr="00923B05">
              <w:rPr>
                <w:rFonts w:ascii="Times New Roman" w:hAnsi="Times New Roman"/>
                <w:kern w:val="2"/>
                <w:sz w:val="18"/>
                <w:szCs w:val="18"/>
                <w:lang w:eastAsia="ru-RU"/>
              </w:rPr>
              <w:t>100,0</w:t>
            </w:r>
          </w:p>
        </w:tc>
      </w:tr>
    </w:tbl>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1.1 Целью подпрограммы является:</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дополнительное пенсионное обеспечение лиц, замещавших выборные муниципальные должности и муниципальные должности муниципальной службы в администрации Данковского сельского поселения;</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повышение качества уровня жизни;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Указанная доплата к пенсии индексируется по мере увеличения основной пенсии по старости, инвалидности, а так же индексируется на средневзвешенные индексы при централизованном повышении денежных выплат, входивших в состав </w:t>
      </w:r>
      <w:r w:rsidRPr="00923B05">
        <w:rPr>
          <w:rFonts w:ascii="Times New Roman" w:hAnsi="Times New Roman"/>
          <w:sz w:val="18"/>
          <w:szCs w:val="18"/>
          <w:lang w:eastAsia="ru-RU"/>
        </w:rPr>
        <w:lastRenderedPageBreak/>
        <w:t>денежного содержания муниципальных служащих органов местного самоуправления Данковского сельского поселения в соответствии с методикой расчета средневзвешенных индексов централизованного повышения денежных выплат, входивших в состав денежного содержания муниципальных служащих</w:t>
      </w:r>
      <w:proofErr w:type="gramStart"/>
      <w:r w:rsidRPr="00923B05">
        <w:rPr>
          <w:rFonts w:ascii="Times New Roman" w:hAnsi="Times New Roman"/>
          <w:sz w:val="18"/>
          <w:szCs w:val="18"/>
          <w:lang w:eastAsia="ru-RU"/>
        </w:rPr>
        <w:t xml:space="preserve"> ,</w:t>
      </w:r>
      <w:proofErr w:type="gramEnd"/>
      <w:r w:rsidRPr="00923B05">
        <w:rPr>
          <w:rFonts w:ascii="Times New Roman" w:hAnsi="Times New Roman"/>
          <w:sz w:val="18"/>
          <w:szCs w:val="18"/>
          <w:lang w:eastAsia="ru-RU"/>
        </w:rPr>
        <w:t xml:space="preserve"> утвержденной постановлением администрации Данковского сельского поселения Каширского муниципального района Воронежской области</w:t>
      </w:r>
      <w:proofErr w:type="gramStart"/>
      <w:r w:rsidRPr="00923B05">
        <w:rPr>
          <w:rFonts w:ascii="Times New Roman" w:hAnsi="Times New Roman"/>
          <w:sz w:val="18"/>
          <w:szCs w:val="18"/>
          <w:lang w:eastAsia="ru-RU"/>
        </w:rPr>
        <w:t xml:space="preserve"> .</w:t>
      </w:r>
      <w:proofErr w:type="gramEnd"/>
    </w:p>
    <w:p w:rsidR="00923B05" w:rsidRPr="00923B05" w:rsidRDefault="00923B05" w:rsidP="00923B05">
      <w:pPr>
        <w:autoSpaceDE w:val="0"/>
        <w:autoSpaceDN w:val="0"/>
        <w:adjustRightInd w:val="0"/>
        <w:spacing w:after="0" w:line="240" w:lineRule="auto"/>
        <w:ind w:left="284"/>
        <w:contextualSpacing/>
        <w:jc w:val="both"/>
        <w:rPr>
          <w:rFonts w:ascii="Times New Roman" w:hAnsi="Times New Roman"/>
          <w:sz w:val="18"/>
          <w:szCs w:val="18"/>
          <w:lang w:eastAsia="ru-RU"/>
        </w:rPr>
      </w:pPr>
      <w:r w:rsidRPr="00923B05">
        <w:rPr>
          <w:rFonts w:ascii="Times New Roman" w:hAnsi="Times New Roman"/>
          <w:sz w:val="18"/>
          <w:szCs w:val="18"/>
          <w:lang w:eastAsia="ru-RU"/>
        </w:rPr>
        <w:t xml:space="preserve">1.2 Категория лиц, имеющие право на получение муниципальной услуги, и Процедура предоставления муниципальной услуги: </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Заявителями на предоставление пенсии за выслугу лет являются:</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лица, замещавшие выборные муниципальные должности Данковского сельского поселения;</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лица, замещавшие муниципальные должности муниципальной службы Данковского сельского поселения, предусмотренные Реестром муниципальных должностей муниципальной службы.</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Перечень документов, необходимых для предоставления пенсии за выслугу лет: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 распоряжение администрации Данковского сельского поселения Каширского муниципального района Воронежской области о назначении пенсии за выслугу лет;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решения комиссии по рассмотрению документов для назначения пенсии за выслугу лет;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заявление лица </w:t>
      </w:r>
      <w:proofErr w:type="gramStart"/>
      <w:r w:rsidRPr="00923B05">
        <w:rPr>
          <w:rFonts w:ascii="Times New Roman" w:hAnsi="Times New Roman"/>
          <w:sz w:val="18"/>
          <w:szCs w:val="18"/>
          <w:lang w:eastAsia="ru-RU"/>
        </w:rPr>
        <w:t>о назначении пенсии за выслугу лет на имя главы поселения с просьбой о назначении</w:t>
      </w:r>
      <w:proofErr w:type="gramEnd"/>
      <w:r w:rsidRPr="00923B05">
        <w:rPr>
          <w:rFonts w:ascii="Times New Roman" w:hAnsi="Times New Roman"/>
          <w:sz w:val="18"/>
          <w:szCs w:val="18"/>
          <w:lang w:eastAsia="ru-RU"/>
        </w:rPr>
        <w:t xml:space="preserve"> пенсии за выслугу лет;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справки о размере среднемесячного заработка (месячного денежного вознаграждения, денежного содержания), исчисленного в соответствии с положения о порядке назначения и выплаты пенсии за выслугу лет;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копии документа (постановления, распоряжения, приказа) об увольнении с муниципальной службы Данковского сельского поселения;</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копии трудовой книжки;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копии военного билета (для </w:t>
      </w:r>
      <w:proofErr w:type="gramStart"/>
      <w:r w:rsidRPr="00923B05">
        <w:rPr>
          <w:rFonts w:ascii="Times New Roman" w:hAnsi="Times New Roman"/>
          <w:sz w:val="18"/>
          <w:szCs w:val="18"/>
          <w:lang w:eastAsia="ru-RU"/>
        </w:rPr>
        <w:t>уволенных</w:t>
      </w:r>
      <w:proofErr w:type="gramEnd"/>
      <w:r w:rsidRPr="00923B05">
        <w:rPr>
          <w:rFonts w:ascii="Times New Roman" w:hAnsi="Times New Roman"/>
          <w:sz w:val="18"/>
          <w:szCs w:val="18"/>
          <w:lang w:eastAsia="ru-RU"/>
        </w:rPr>
        <w:t xml:space="preserve"> в запас);</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справки о стаже муниципальной службы, исчисленном в соответствии с законом Воронежской области от 26.03.1999 г. № 81-II-ОЗ «О порядке исчисления стажа государственной службы»;</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справки о размере государственной базовой и страховой частей трудовой пенсии по старости (инвалидности) и дне ее назначения из органа, назначающего и выплачивающего трудовую пенсию по старости (инвалидности);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копии справки медико </w:t>
      </w:r>
      <w:proofErr w:type="gramStart"/>
      <w:r w:rsidRPr="00923B05">
        <w:rPr>
          <w:rFonts w:ascii="Times New Roman" w:hAnsi="Times New Roman"/>
          <w:sz w:val="18"/>
          <w:szCs w:val="18"/>
          <w:lang w:eastAsia="ru-RU"/>
        </w:rPr>
        <w:t>-с</w:t>
      </w:r>
      <w:proofErr w:type="gramEnd"/>
      <w:r w:rsidRPr="00923B05">
        <w:rPr>
          <w:rFonts w:ascii="Times New Roman" w:hAnsi="Times New Roman"/>
          <w:sz w:val="18"/>
          <w:szCs w:val="18"/>
          <w:lang w:eastAsia="ru-RU"/>
        </w:rPr>
        <w:t>оциальной экспертизы об установлении инвалидности (для лиц, уволенных с муниципальной службы в связи с выходом на трудовую пенсию по инвалидности);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иные документы.</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Пенсия за выслугу лет назначается с первого числа месяца, в котором лицо, имеющее право на данную пенсию, обратилось за ней, но не ранее чем со дня возникновения права на нее. Пенсия за выслугу лет назначается к трудовой пенсии по старости пожизненно, к пенсии по инвалидности – на срок установленной инвалидности.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Административные процедуры</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консультирование граждан по вопросам предоставления муниципальной услуги;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прием заявления и рассмотрение представленных документов для назначения пенсионных выплат;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формирование персонального дела и информационной базы данных получателей муниципальной пенсии;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приостановление предоставления муниципальной услуги;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возобновление предоставления муниципальной услуги;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прекращение предоставления муниципальной услуги;</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w:t>
      </w:r>
      <w:proofErr w:type="gramStart"/>
      <w:r w:rsidRPr="00923B05">
        <w:rPr>
          <w:rFonts w:ascii="Times New Roman" w:hAnsi="Times New Roman"/>
          <w:sz w:val="18"/>
          <w:szCs w:val="18"/>
          <w:lang w:eastAsia="ru-RU"/>
        </w:rPr>
        <w:t>контроль за</w:t>
      </w:r>
      <w:proofErr w:type="gramEnd"/>
      <w:r w:rsidRPr="00923B05">
        <w:rPr>
          <w:rFonts w:ascii="Times New Roman" w:hAnsi="Times New Roman"/>
          <w:sz w:val="18"/>
          <w:szCs w:val="18"/>
          <w:lang w:eastAsia="ru-RU"/>
        </w:rPr>
        <w:t xml:space="preserve"> правильностью назначения пенсионных выплат.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Все из перечисленных выше процедур производятся в строгом соответствии с принятыми нормативными документами, жалоб на качество оказания услуги от заявителей на получение пенсии за выслугу лет, признанных обоснованными не регистрировалось.</w:t>
      </w:r>
    </w:p>
    <w:p w:rsidR="00923B05" w:rsidRPr="00923B05" w:rsidRDefault="00923B05" w:rsidP="00923B05">
      <w:pPr>
        <w:autoSpaceDE w:val="0"/>
        <w:autoSpaceDN w:val="0"/>
        <w:adjustRightInd w:val="0"/>
        <w:spacing w:after="0" w:line="240" w:lineRule="auto"/>
        <w:ind w:left="284"/>
        <w:contextualSpacing/>
        <w:jc w:val="both"/>
        <w:rPr>
          <w:rFonts w:ascii="Times New Roman" w:hAnsi="Times New Roman"/>
          <w:b/>
          <w:sz w:val="18"/>
          <w:szCs w:val="18"/>
          <w:lang w:eastAsia="ru-RU"/>
        </w:rPr>
      </w:pPr>
      <w:r w:rsidRPr="00923B05">
        <w:rPr>
          <w:rFonts w:ascii="Times New Roman" w:hAnsi="Times New Roman"/>
          <w:b/>
          <w:sz w:val="18"/>
          <w:szCs w:val="18"/>
          <w:lang w:eastAsia="ru-RU"/>
        </w:rPr>
        <w:t xml:space="preserve">                             Раздел 2. Финансовое обеспечение реализации подпрограммы</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Источниками пенсионных выплат являются собственные средства бюджета Данковского сельского поселения. </w:t>
      </w:r>
      <w:r w:rsidRPr="00923B05">
        <w:rPr>
          <w:rFonts w:ascii="Times New Roman" w:hAnsi="Times New Roman"/>
          <w:kern w:val="2"/>
          <w:sz w:val="18"/>
          <w:szCs w:val="18"/>
        </w:rPr>
        <w:t>Расходы бюджета поселения на реализацию муниципальной программы Данковского сельского поселения «Социальная поддержка граждан» приведены в приложении № 2 к настоящей муниципальной программе.</w:t>
      </w:r>
    </w:p>
    <w:p w:rsidR="00923B05" w:rsidRPr="00923B05" w:rsidRDefault="00923B05" w:rsidP="00923B05">
      <w:pPr>
        <w:autoSpaceDE w:val="0"/>
        <w:autoSpaceDN w:val="0"/>
        <w:adjustRightInd w:val="0"/>
        <w:spacing w:after="0" w:line="240" w:lineRule="auto"/>
        <w:ind w:left="284"/>
        <w:jc w:val="both"/>
        <w:rPr>
          <w:rFonts w:ascii="Times New Roman" w:hAnsi="Times New Roman"/>
          <w:b/>
          <w:sz w:val="18"/>
          <w:szCs w:val="18"/>
          <w:lang w:eastAsia="ru-RU"/>
        </w:rPr>
      </w:pPr>
      <w:r w:rsidRPr="00923B05">
        <w:rPr>
          <w:rFonts w:ascii="Times New Roman" w:hAnsi="Times New Roman"/>
          <w:sz w:val="18"/>
          <w:szCs w:val="18"/>
          <w:lang w:eastAsia="ru-RU"/>
        </w:rPr>
        <w:t xml:space="preserve">                             </w:t>
      </w:r>
      <w:r w:rsidRPr="00923B05">
        <w:rPr>
          <w:rFonts w:ascii="Times New Roman" w:hAnsi="Times New Roman"/>
          <w:b/>
          <w:sz w:val="18"/>
          <w:szCs w:val="18"/>
          <w:lang w:eastAsia="ru-RU"/>
        </w:rPr>
        <w:t>Раздел 3. Конечные результаты реализации программы</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Конечным результатом реализации программы является зачисление на лицевые счета получателей пенсионных выплат в кредитных организациях.</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color w:val="000000"/>
          <w:sz w:val="18"/>
          <w:szCs w:val="18"/>
          <w:lang w:eastAsia="ru-RU"/>
        </w:rPr>
        <w:t>Сведения о показателях (индикаторах) муниципальной программы Данковского сельского поселения «Социальная поддержка граждан» и их значениях на 2025– 2030 годы</w:t>
      </w:r>
      <w:r w:rsidRPr="00923B05">
        <w:rPr>
          <w:rFonts w:ascii="Times New Roman" w:hAnsi="Times New Roman"/>
          <w:sz w:val="18"/>
          <w:szCs w:val="18"/>
          <w:lang w:eastAsia="ru-RU"/>
        </w:rPr>
        <w:t xml:space="preserve"> приведены в приложении №1.1 к настоящей программе. </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Описание целевого индикатора мероприятия:</w:t>
      </w:r>
    </w:p>
    <w:p w:rsidR="00923B05" w:rsidRPr="00923B05" w:rsidRDefault="00923B05" w:rsidP="00923B05">
      <w:pPr>
        <w:numPr>
          <w:ilvl w:val="0"/>
          <w:numId w:val="3"/>
        </w:numPr>
        <w:autoSpaceDE w:val="0"/>
        <w:autoSpaceDN w:val="0"/>
        <w:adjustRightInd w:val="0"/>
        <w:spacing w:after="0" w:line="240" w:lineRule="auto"/>
        <w:ind w:left="284" w:firstLine="0"/>
        <w:jc w:val="both"/>
        <w:rPr>
          <w:rFonts w:ascii="Times New Roman" w:hAnsi="Times New Roman"/>
          <w:sz w:val="18"/>
          <w:szCs w:val="18"/>
          <w:lang w:eastAsia="ru-RU"/>
        </w:rPr>
      </w:pPr>
      <w:r w:rsidRPr="00923B05">
        <w:rPr>
          <w:rFonts w:ascii="Times New Roman" w:hAnsi="Times New Roman"/>
          <w:sz w:val="18"/>
          <w:szCs w:val="18"/>
          <w:lang w:eastAsia="ru-RU"/>
        </w:rPr>
        <w:t xml:space="preserve">Финансовое обеспечение доплаты за выслугу лет </w:t>
      </w:r>
      <w:proofErr w:type="gramStart"/>
      <w:r w:rsidRPr="00923B05">
        <w:rPr>
          <w:rFonts w:ascii="Times New Roman" w:hAnsi="Times New Roman"/>
          <w:sz w:val="18"/>
          <w:szCs w:val="18"/>
          <w:lang w:eastAsia="ru-RU"/>
        </w:rPr>
        <w:t>к</w:t>
      </w:r>
      <w:proofErr w:type="gramEnd"/>
      <w:r w:rsidRPr="00923B05">
        <w:rPr>
          <w:rFonts w:ascii="Times New Roman" w:hAnsi="Times New Roman"/>
          <w:sz w:val="18"/>
          <w:szCs w:val="18"/>
          <w:lang w:eastAsia="ru-RU"/>
        </w:rPr>
        <w:t xml:space="preserve"> начисленной суммы доплат.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Рассчитывается, как отношение суммы, зачисленной на лицевые счета получателей пенсионных выплат к сумме начисленной доплате за выслугу лет за отчетный период, по формуле:</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К</w:t>
      </w:r>
      <w:proofErr w:type="gramStart"/>
      <w:r w:rsidRPr="00923B05">
        <w:rPr>
          <w:rFonts w:ascii="Times New Roman" w:hAnsi="Times New Roman"/>
          <w:sz w:val="18"/>
          <w:szCs w:val="18"/>
          <w:lang w:eastAsia="ru-RU"/>
        </w:rPr>
        <w:t>4</w:t>
      </w:r>
      <w:proofErr w:type="gramEnd"/>
      <w:r w:rsidRPr="00923B05">
        <w:rPr>
          <w:rFonts w:ascii="Times New Roman" w:hAnsi="Times New Roman"/>
          <w:sz w:val="18"/>
          <w:szCs w:val="18"/>
          <w:lang w:eastAsia="ru-RU"/>
        </w:rPr>
        <w:t>=ЗС/НС*100%,</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где:</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ЗС - зачисленная сумма на лицевые счета получателей пенсионных выплат на отчетную дату;</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НС - начисленная сумма доплаты за выслугу лет за отчетный период.</w:t>
      </w:r>
    </w:p>
    <w:p w:rsidR="00923B05" w:rsidRPr="00923B05" w:rsidRDefault="00923B05" w:rsidP="00B05632">
      <w:pPr>
        <w:autoSpaceDE w:val="0"/>
        <w:autoSpaceDN w:val="0"/>
        <w:adjustRightInd w:val="0"/>
        <w:spacing w:after="0" w:line="240" w:lineRule="auto"/>
        <w:ind w:left="284"/>
        <w:jc w:val="center"/>
        <w:rPr>
          <w:rFonts w:ascii="Times New Roman" w:hAnsi="Times New Roman"/>
          <w:b/>
          <w:sz w:val="18"/>
          <w:szCs w:val="18"/>
          <w:lang w:eastAsia="ru-RU"/>
        </w:rPr>
      </w:pPr>
      <w:r w:rsidRPr="00923B05">
        <w:rPr>
          <w:rFonts w:ascii="Times New Roman" w:hAnsi="Times New Roman"/>
          <w:b/>
          <w:sz w:val="18"/>
          <w:szCs w:val="18"/>
          <w:lang w:eastAsia="ru-RU"/>
        </w:rPr>
        <w:t>Раздел 4.  Срок реализации программы</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Срок реализации программы: 2025-2030 годы.</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Мероприятия Программы будут выполняться в соответствии с установленными сроками.</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Этапы реализации Программы не предусматриваются, так как программные мероприятия будут реализовываться весь период.</w:t>
      </w:r>
    </w:p>
    <w:p w:rsidR="00923B05" w:rsidRPr="00923B05" w:rsidRDefault="00923B05" w:rsidP="00B05632">
      <w:pPr>
        <w:autoSpaceDE w:val="0"/>
        <w:autoSpaceDN w:val="0"/>
        <w:adjustRightInd w:val="0"/>
        <w:spacing w:after="0" w:line="240" w:lineRule="auto"/>
        <w:ind w:left="284"/>
        <w:jc w:val="center"/>
        <w:rPr>
          <w:rFonts w:ascii="Times New Roman" w:hAnsi="Times New Roman"/>
          <w:b/>
          <w:sz w:val="18"/>
          <w:szCs w:val="18"/>
          <w:lang w:eastAsia="ru-RU"/>
        </w:rPr>
      </w:pPr>
      <w:r w:rsidRPr="00923B05">
        <w:rPr>
          <w:rFonts w:ascii="Times New Roman" w:hAnsi="Times New Roman"/>
          <w:b/>
          <w:sz w:val="18"/>
          <w:szCs w:val="18"/>
          <w:lang w:eastAsia="ru-RU"/>
        </w:rPr>
        <w:t>Раздел 5. Ожидаемые результаты реализации мероприятия</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w:t>
      </w:r>
    </w:p>
    <w:p w:rsidR="00923B05" w:rsidRPr="00923B05" w:rsidRDefault="00923B05" w:rsidP="00923B05">
      <w:pPr>
        <w:autoSpaceDE w:val="0"/>
        <w:autoSpaceDN w:val="0"/>
        <w:adjustRightInd w:val="0"/>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Исполнительно-распорядительным органом </w:t>
      </w:r>
      <w:proofErr w:type="gramStart"/>
      <w:r w:rsidRPr="00923B05">
        <w:rPr>
          <w:rFonts w:ascii="Times New Roman" w:hAnsi="Times New Roman"/>
          <w:sz w:val="18"/>
          <w:szCs w:val="18"/>
          <w:lang w:eastAsia="ru-RU"/>
        </w:rPr>
        <w:t>местного самоуправления, непосредственно осуществляющего реализацию подпрограммы является</w:t>
      </w:r>
      <w:proofErr w:type="gramEnd"/>
      <w:r w:rsidRPr="00923B05">
        <w:rPr>
          <w:rFonts w:ascii="Times New Roman" w:hAnsi="Times New Roman"/>
          <w:sz w:val="18"/>
          <w:szCs w:val="18"/>
          <w:lang w:eastAsia="ru-RU"/>
        </w:rPr>
        <w:t xml:space="preserve"> администрация Данковского сельского поселения Каширского муниципального района Воронежской области.</w:t>
      </w:r>
    </w:p>
    <w:p w:rsidR="00923B05" w:rsidRPr="00923B05" w:rsidRDefault="00923B05" w:rsidP="00923B05">
      <w:pPr>
        <w:shd w:val="clear" w:color="auto" w:fill="FFFFFF"/>
        <w:autoSpaceDE w:val="0"/>
        <w:autoSpaceDN w:val="0"/>
        <w:adjustRightInd w:val="0"/>
        <w:spacing w:after="0" w:line="240" w:lineRule="auto"/>
        <w:ind w:firstLine="709"/>
        <w:jc w:val="both"/>
        <w:rPr>
          <w:rFonts w:ascii="Times New Roman" w:hAnsi="Times New Roman"/>
          <w:kern w:val="2"/>
          <w:sz w:val="18"/>
          <w:szCs w:val="18"/>
        </w:rPr>
      </w:pPr>
      <w:r w:rsidRPr="00923B05">
        <w:rPr>
          <w:rFonts w:ascii="Times New Roman" w:hAnsi="Times New Roman"/>
          <w:kern w:val="2"/>
          <w:sz w:val="18"/>
          <w:szCs w:val="18"/>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923B05" w:rsidRPr="00923B05" w:rsidRDefault="00923B05" w:rsidP="00B05632">
      <w:pPr>
        <w:autoSpaceDE w:val="0"/>
        <w:autoSpaceDN w:val="0"/>
        <w:adjustRightInd w:val="0"/>
        <w:spacing w:after="0" w:line="240" w:lineRule="auto"/>
        <w:ind w:left="284"/>
        <w:contextualSpacing/>
        <w:jc w:val="center"/>
        <w:rPr>
          <w:rFonts w:ascii="Times New Roman" w:hAnsi="Times New Roman"/>
          <w:b/>
          <w:sz w:val="18"/>
          <w:szCs w:val="18"/>
          <w:lang w:eastAsia="ru-RU"/>
        </w:rPr>
      </w:pPr>
      <w:r w:rsidRPr="00923B05">
        <w:rPr>
          <w:rFonts w:ascii="Times New Roman" w:hAnsi="Times New Roman"/>
          <w:b/>
          <w:sz w:val="18"/>
          <w:szCs w:val="18"/>
          <w:lang w:eastAsia="ru-RU"/>
        </w:rPr>
        <w:lastRenderedPageBreak/>
        <w:t>Раздел 6. Обоснование объема финансовых ресурсов, необходимых для реализации подпрограммы.</w:t>
      </w:r>
    </w:p>
    <w:p w:rsidR="00923B05" w:rsidRPr="00923B05" w:rsidRDefault="00923B05" w:rsidP="00923B05">
      <w:pPr>
        <w:tabs>
          <w:tab w:val="left" w:pos="2977"/>
        </w:tabs>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Финансовые ресурсы, необходимые для реализации мероприятия в 2025-2027 годах, соответствуют объемам бюджетных ассигнований, предусмотренным решением Совета народных депутатов о бюджете на 2025 год и на плановый период 2026 и 2027 годов». На 2027 год объемы бюджетных ассигнований рассчитаны исходя из расчета объемов бюджетных ассигнований на продление обязатель</w:t>
      </w:r>
      <w:proofErr w:type="gramStart"/>
      <w:r w:rsidRPr="00923B05">
        <w:rPr>
          <w:rFonts w:ascii="Times New Roman" w:hAnsi="Times New Roman"/>
          <w:sz w:val="18"/>
          <w:szCs w:val="18"/>
          <w:lang w:eastAsia="ru-RU"/>
        </w:rPr>
        <w:t>ств дл</w:t>
      </w:r>
      <w:proofErr w:type="gramEnd"/>
      <w:r w:rsidRPr="00923B05">
        <w:rPr>
          <w:rFonts w:ascii="Times New Roman" w:hAnsi="Times New Roman"/>
          <w:sz w:val="18"/>
          <w:szCs w:val="18"/>
          <w:lang w:eastAsia="ru-RU"/>
        </w:rPr>
        <w:t xml:space="preserve">ящегося характера. </w:t>
      </w:r>
    </w:p>
    <w:p w:rsidR="00923B05" w:rsidRPr="00923B05" w:rsidRDefault="00923B05" w:rsidP="00923B05">
      <w:pPr>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Объем финансового обеспечения реализации мероприятия за счет средств бюджета поселения за весь период ее реализации составляет 2810,5 тыс. рублей. </w:t>
      </w:r>
    </w:p>
    <w:p w:rsidR="00923B05" w:rsidRPr="00923B05" w:rsidRDefault="00923B05" w:rsidP="00923B05">
      <w:pPr>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Сведения о расходах бюджета поселения на реализацию подпрограммы с разбивкой по основным мероприятиям и годам реализации представлены в Приложении №2.1 к муниципальной программе. </w:t>
      </w:r>
    </w:p>
    <w:p w:rsidR="00923B05" w:rsidRPr="00923B05" w:rsidRDefault="00923B05" w:rsidP="00923B05">
      <w:pPr>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программы представлены в приложении № 3.1 к муниципальной программе.</w:t>
      </w:r>
    </w:p>
    <w:p w:rsidR="00923B05" w:rsidRPr="00923B05" w:rsidRDefault="00923B05" w:rsidP="00923B05">
      <w:pPr>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 xml:space="preserve">    План основных мероприятий подпрограммы с ожидаемыми непосредственными результатами представлен в Приложении № 4.1 к муниципальной программе.</w:t>
      </w:r>
    </w:p>
    <w:p w:rsidR="00923B05" w:rsidRPr="00923B05" w:rsidRDefault="00923B05" w:rsidP="00923B05">
      <w:pPr>
        <w:tabs>
          <w:tab w:val="num" w:pos="0"/>
          <w:tab w:val="left" w:pos="2977"/>
        </w:tabs>
        <w:spacing w:after="0" w:line="240" w:lineRule="auto"/>
        <w:ind w:left="284"/>
        <w:jc w:val="both"/>
        <w:rPr>
          <w:rFonts w:ascii="Times New Roman" w:hAnsi="Times New Roman"/>
          <w:b/>
          <w:sz w:val="18"/>
          <w:szCs w:val="18"/>
          <w:lang w:eastAsia="ru-RU"/>
        </w:rPr>
      </w:pPr>
      <w:r w:rsidRPr="00923B05">
        <w:rPr>
          <w:rFonts w:ascii="Times New Roman" w:hAnsi="Times New Roman"/>
          <w:b/>
          <w:sz w:val="18"/>
          <w:szCs w:val="18"/>
          <w:lang w:eastAsia="ru-RU"/>
        </w:rPr>
        <w:t xml:space="preserve">                      Раздел 7.  Оценка эффективности реализации подпрограммы</w:t>
      </w:r>
    </w:p>
    <w:p w:rsidR="00923B05" w:rsidRPr="00923B05" w:rsidRDefault="00923B05" w:rsidP="00923B05">
      <w:pPr>
        <w:tabs>
          <w:tab w:val="num" w:pos="0"/>
          <w:tab w:val="left" w:pos="2977"/>
        </w:tabs>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Оценка эффективности реализации мероприятия будет осуществляться путем ежегодного сопоставления:</w:t>
      </w:r>
    </w:p>
    <w:p w:rsidR="00923B05" w:rsidRPr="00923B05" w:rsidRDefault="00923B05" w:rsidP="00923B05">
      <w:pPr>
        <w:tabs>
          <w:tab w:val="num" w:pos="0"/>
          <w:tab w:val="left" w:pos="2977"/>
        </w:tabs>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1) фактических (в сопоставимых условиях) и планируемых значений целевых индикаторов подпрограммы муниципальной программы (целевой параметр – более 95%);</w:t>
      </w:r>
    </w:p>
    <w:p w:rsidR="00923B05" w:rsidRPr="00923B05" w:rsidRDefault="00923B05" w:rsidP="00923B05">
      <w:pPr>
        <w:tabs>
          <w:tab w:val="num" w:pos="0"/>
          <w:tab w:val="left" w:pos="2977"/>
        </w:tabs>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2) фактических (в сопоставимых условиях) и планируемых объемов расходов бюджета поселения на реализацию подпрограммы муниципальной программы и ее основных мероприятий (целевой параметр не менее 90%);</w:t>
      </w:r>
    </w:p>
    <w:p w:rsidR="00923B05" w:rsidRPr="00923B05" w:rsidRDefault="00923B05" w:rsidP="00923B05">
      <w:pPr>
        <w:tabs>
          <w:tab w:val="num" w:pos="0"/>
          <w:tab w:val="left" w:pos="2977"/>
        </w:tabs>
        <w:spacing w:after="0" w:line="240" w:lineRule="auto"/>
        <w:ind w:left="284"/>
        <w:jc w:val="both"/>
        <w:rPr>
          <w:rFonts w:ascii="Times New Roman" w:hAnsi="Times New Roman"/>
          <w:sz w:val="18"/>
          <w:szCs w:val="18"/>
          <w:lang w:eastAsia="ru-RU"/>
        </w:rPr>
      </w:pPr>
      <w:r w:rsidRPr="00923B05">
        <w:rPr>
          <w:rFonts w:ascii="Times New Roman" w:hAnsi="Times New Roman"/>
          <w:sz w:val="18"/>
          <w:szCs w:val="18"/>
          <w:lang w:eastAsia="ru-RU"/>
        </w:rPr>
        <w:t>3) числа выполненных и планируемых мероприятий плана реализации подпрограммы муниципальной программы (целевой параметр – более 95%);</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Программа носит выраженную социальную направленность. Снижение социальной напряженности в связи с поддержкой отдельных категорий граждан.</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 xml:space="preserve">Оценка эффективности Программы осуществляется по целевым показателям согласно Указу Президента Российской Федерации от 28.06.2007 № 825 «Об оценке </w:t>
      </w:r>
      <w:proofErr w:type="gramStart"/>
      <w:r w:rsidRPr="00923B05">
        <w:rPr>
          <w:rFonts w:ascii="Times New Roman" w:hAnsi="Times New Roman"/>
          <w:sz w:val="18"/>
          <w:szCs w:val="18"/>
        </w:rPr>
        <w:t>эффективности деятельности органов исполнительной власти субъектов Российской Федерации</w:t>
      </w:r>
      <w:proofErr w:type="gramEnd"/>
      <w:r w:rsidRPr="00923B05">
        <w:rPr>
          <w:rFonts w:ascii="Times New Roman" w:hAnsi="Times New Roman"/>
          <w:sz w:val="18"/>
          <w:szCs w:val="18"/>
        </w:rPr>
        <w:t>».</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 xml:space="preserve">Социальная эффективность реализации мероприятий Программы будет выражена в улучшении </w:t>
      </w:r>
      <w:proofErr w:type="gramStart"/>
      <w:r w:rsidRPr="00923B05">
        <w:rPr>
          <w:rFonts w:ascii="Times New Roman" w:hAnsi="Times New Roman"/>
          <w:sz w:val="18"/>
          <w:szCs w:val="18"/>
        </w:rPr>
        <w:t>качества жизни отдельных категорий граждан муниципального образования</w:t>
      </w:r>
      <w:proofErr w:type="gramEnd"/>
      <w:r w:rsidRPr="00923B05">
        <w:rPr>
          <w:rFonts w:ascii="Times New Roman" w:hAnsi="Times New Roman"/>
          <w:sz w:val="18"/>
          <w:szCs w:val="18"/>
        </w:rPr>
        <w:t xml:space="preserve"> путем предоставления своевременно и в полном объеме мер социальной поддержки.</w:t>
      </w:r>
    </w:p>
    <w:p w:rsidR="00923B05" w:rsidRPr="00923B05" w:rsidRDefault="00B05632" w:rsidP="00923B05">
      <w:pPr>
        <w:tabs>
          <w:tab w:val="left" w:pos="2460"/>
        </w:tabs>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00923B05" w:rsidRPr="00923B05">
        <w:rPr>
          <w:rFonts w:ascii="Times New Roman" w:hAnsi="Times New Roman"/>
          <w:sz w:val="18"/>
          <w:szCs w:val="18"/>
          <w:lang w:eastAsia="ru-RU"/>
        </w:rPr>
        <w:t xml:space="preserve">                                                </w:t>
      </w:r>
      <w:r>
        <w:rPr>
          <w:rFonts w:ascii="Times New Roman" w:hAnsi="Times New Roman"/>
          <w:sz w:val="18"/>
          <w:szCs w:val="18"/>
          <w:lang w:eastAsia="ru-RU"/>
        </w:rPr>
        <w:t xml:space="preserve">       </w:t>
      </w:r>
      <w:r w:rsidR="00923B05" w:rsidRPr="00923B05">
        <w:rPr>
          <w:rFonts w:ascii="Times New Roman" w:hAnsi="Times New Roman"/>
          <w:sz w:val="18"/>
          <w:szCs w:val="18"/>
          <w:lang w:eastAsia="ru-RU"/>
        </w:rPr>
        <w:t xml:space="preserve">                                                                                                                                           </w:t>
      </w:r>
    </w:p>
    <w:p w:rsidR="00923B05" w:rsidRPr="00923B05" w:rsidRDefault="00923B05" w:rsidP="00B05632">
      <w:pPr>
        <w:spacing w:after="0" w:line="240" w:lineRule="auto"/>
        <w:jc w:val="center"/>
        <w:rPr>
          <w:rFonts w:ascii="Times New Roman" w:hAnsi="Times New Roman"/>
          <w:b/>
          <w:bCs/>
          <w:sz w:val="18"/>
          <w:szCs w:val="18"/>
        </w:rPr>
      </w:pPr>
      <w:r w:rsidRPr="00923B05">
        <w:rPr>
          <w:rFonts w:ascii="Times New Roman" w:hAnsi="Times New Roman"/>
          <w:b/>
          <w:bCs/>
          <w:sz w:val="18"/>
          <w:szCs w:val="18"/>
        </w:rPr>
        <w:t xml:space="preserve">Раздел 8. Механизм реализации, организация управления Программой и </w:t>
      </w:r>
      <w:proofErr w:type="gramStart"/>
      <w:r w:rsidRPr="00923B05">
        <w:rPr>
          <w:rFonts w:ascii="Times New Roman" w:hAnsi="Times New Roman"/>
          <w:b/>
          <w:bCs/>
          <w:sz w:val="18"/>
          <w:szCs w:val="18"/>
        </w:rPr>
        <w:t>контроль за</w:t>
      </w:r>
      <w:proofErr w:type="gramEnd"/>
      <w:r w:rsidRPr="00923B05">
        <w:rPr>
          <w:rFonts w:ascii="Times New Roman" w:hAnsi="Times New Roman"/>
          <w:b/>
          <w:bCs/>
          <w:sz w:val="18"/>
          <w:szCs w:val="18"/>
        </w:rPr>
        <w:t xml:space="preserve"> ходом ее исполнения</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Руководство и текущее управление реализацией Программы осуществляет глава</w:t>
      </w:r>
      <w:r w:rsidRPr="00923B05">
        <w:rPr>
          <w:rFonts w:ascii="Times New Roman" w:eastAsia="Arial Unicode MS" w:hAnsi="Times New Roman"/>
          <w:bCs/>
          <w:kern w:val="1"/>
          <w:sz w:val="18"/>
          <w:szCs w:val="18"/>
          <w:lang w:eastAsia="ru-RU" w:bidi="ru-RU"/>
        </w:rPr>
        <w:t xml:space="preserve"> Данковского</w:t>
      </w:r>
      <w:r w:rsidRPr="00923B05">
        <w:rPr>
          <w:rFonts w:ascii="Times New Roman" w:hAnsi="Times New Roman"/>
          <w:sz w:val="18"/>
          <w:szCs w:val="18"/>
        </w:rPr>
        <w:t xml:space="preserve"> сельского поселения Каширского муниципального района.</w:t>
      </w:r>
    </w:p>
    <w:p w:rsidR="00923B05" w:rsidRPr="00923B05" w:rsidRDefault="00923B05" w:rsidP="00923B05">
      <w:pPr>
        <w:keepNext/>
        <w:spacing w:after="0" w:line="240" w:lineRule="auto"/>
        <w:ind w:firstLine="720"/>
        <w:jc w:val="both"/>
        <w:rPr>
          <w:rFonts w:ascii="Times New Roman" w:hAnsi="Times New Roman"/>
          <w:sz w:val="18"/>
          <w:szCs w:val="18"/>
        </w:rPr>
      </w:pPr>
      <w:r w:rsidRPr="00923B05">
        <w:rPr>
          <w:rFonts w:ascii="Times New Roman" w:hAnsi="Times New Roman"/>
          <w:sz w:val="18"/>
          <w:szCs w:val="18"/>
        </w:rPr>
        <w:t>Разработка нормативно - правовых актов, необходимых для реализации Программы, осуществляется Администрацией муниципального образования.</w:t>
      </w:r>
    </w:p>
    <w:p w:rsidR="00923B05" w:rsidRPr="00923B05" w:rsidRDefault="00923B05" w:rsidP="00923B05">
      <w:pPr>
        <w:keepNext/>
        <w:spacing w:after="0" w:line="240" w:lineRule="auto"/>
        <w:ind w:firstLine="720"/>
        <w:jc w:val="both"/>
        <w:rPr>
          <w:rFonts w:ascii="Times New Roman" w:hAnsi="Times New Roman"/>
          <w:sz w:val="18"/>
          <w:szCs w:val="18"/>
        </w:rPr>
      </w:pPr>
      <w:r w:rsidRPr="00923B05">
        <w:rPr>
          <w:rFonts w:ascii="Times New Roman" w:hAnsi="Times New Roman"/>
          <w:sz w:val="18"/>
          <w:szCs w:val="18"/>
        </w:rPr>
        <w:t>Анализ и формирование предложений по рациональному использованию денежных средств осуществляется администрацией</w:t>
      </w:r>
      <w:r w:rsidRPr="00923B05">
        <w:rPr>
          <w:rFonts w:ascii="Times New Roman" w:hAnsi="Times New Roman"/>
          <w:color w:val="000000"/>
          <w:sz w:val="18"/>
          <w:szCs w:val="18"/>
        </w:rPr>
        <w:t xml:space="preserve"> Данковского</w:t>
      </w:r>
      <w:r w:rsidRPr="00923B05">
        <w:rPr>
          <w:rFonts w:ascii="Times New Roman" w:eastAsia="Arial Unicode MS" w:hAnsi="Times New Roman"/>
          <w:bCs/>
          <w:kern w:val="1"/>
          <w:sz w:val="18"/>
          <w:szCs w:val="18"/>
          <w:lang w:eastAsia="ru-RU" w:bidi="ru-RU"/>
        </w:rPr>
        <w:t xml:space="preserve"> </w:t>
      </w:r>
      <w:r w:rsidRPr="00923B05">
        <w:rPr>
          <w:rFonts w:ascii="Times New Roman" w:hAnsi="Times New Roman"/>
          <w:sz w:val="18"/>
          <w:szCs w:val="18"/>
        </w:rPr>
        <w:t xml:space="preserve">  сельского поселения Каширского муниципального района.</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 xml:space="preserve">Администрация   </w:t>
      </w:r>
      <w:r w:rsidRPr="00923B05">
        <w:rPr>
          <w:rFonts w:ascii="Times New Roman" w:eastAsia="Arial Unicode MS" w:hAnsi="Times New Roman"/>
          <w:bCs/>
          <w:kern w:val="1"/>
          <w:sz w:val="18"/>
          <w:szCs w:val="18"/>
          <w:lang w:eastAsia="ru-RU" w:bidi="ru-RU"/>
        </w:rPr>
        <w:t xml:space="preserve"> </w:t>
      </w:r>
      <w:r w:rsidRPr="00923B05">
        <w:rPr>
          <w:rFonts w:ascii="Times New Roman" w:hAnsi="Times New Roman"/>
          <w:color w:val="000000"/>
          <w:sz w:val="18"/>
          <w:szCs w:val="18"/>
        </w:rPr>
        <w:t>Данковского</w:t>
      </w:r>
      <w:r w:rsidRPr="00923B05">
        <w:rPr>
          <w:rFonts w:ascii="Times New Roman" w:eastAsia="Arial Unicode MS" w:hAnsi="Times New Roman"/>
          <w:bCs/>
          <w:kern w:val="1"/>
          <w:sz w:val="18"/>
          <w:szCs w:val="18"/>
          <w:lang w:eastAsia="ru-RU" w:bidi="ru-RU"/>
        </w:rPr>
        <w:t xml:space="preserve"> </w:t>
      </w:r>
      <w:r w:rsidRPr="00923B05">
        <w:rPr>
          <w:rFonts w:ascii="Times New Roman" w:hAnsi="Times New Roman"/>
          <w:sz w:val="18"/>
          <w:szCs w:val="18"/>
        </w:rPr>
        <w:t xml:space="preserve">  сельское поселение с учетом выделенных на реализацию 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923B05" w:rsidRPr="00923B05" w:rsidRDefault="00923B05" w:rsidP="00923B05">
      <w:pPr>
        <w:keepNext/>
        <w:spacing w:after="0" w:line="240" w:lineRule="auto"/>
        <w:ind w:firstLine="720"/>
        <w:jc w:val="both"/>
        <w:rPr>
          <w:rFonts w:ascii="Times New Roman" w:hAnsi="Times New Roman"/>
          <w:sz w:val="18"/>
          <w:szCs w:val="18"/>
        </w:rPr>
      </w:pPr>
      <w:r w:rsidRPr="00923B05">
        <w:rPr>
          <w:rFonts w:ascii="Times New Roman" w:hAnsi="Times New Roman"/>
          <w:sz w:val="18"/>
          <w:szCs w:val="18"/>
        </w:rPr>
        <w:t>Управление Программой включает в себя:</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организацию сбора от участников Программы информации о ходе реализации мероприятий Программы;</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оценку эффективности реализации разделов Программы;</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обобщение отчетных материалов, подготовку и представление</w:t>
      </w:r>
      <w:r w:rsidRPr="00923B05">
        <w:rPr>
          <w:rFonts w:ascii="Times New Roman" w:hAnsi="Times New Roman"/>
          <w:sz w:val="18"/>
          <w:szCs w:val="18"/>
        </w:rPr>
        <w:br/>
        <w:t>в установленном порядке отчетов о ходе реализации Программы.</w:t>
      </w:r>
      <w:r w:rsidRPr="00923B05">
        <w:rPr>
          <w:rFonts w:ascii="Times New Roman" w:hAnsi="Times New Roman"/>
          <w:sz w:val="18"/>
          <w:szCs w:val="18"/>
        </w:rPr>
        <w:br/>
        <w:t>Отчет о реализации Программы должен содержать:</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сведения о результатах реализации Программы за отчетный период;</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общий объем фактически произведенных расходов, всего и в том числе</w:t>
      </w:r>
      <w:r w:rsidRPr="00923B05">
        <w:rPr>
          <w:rFonts w:ascii="Times New Roman" w:hAnsi="Times New Roman"/>
          <w:sz w:val="18"/>
          <w:szCs w:val="18"/>
        </w:rPr>
        <w:br/>
        <w:t>по источникам финансирования;</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сведения о соответствии результатов фактическим затратам на реализацию Программы;</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сведения о соответствии фактических показателей реализации Программы показателям, установленным докладами о результативности;</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информацию о ходе и полноте выполнения программных мероприятий;</w:t>
      </w:r>
    </w:p>
    <w:p w:rsidR="00923B05" w:rsidRPr="00923B05" w:rsidRDefault="00923B05" w:rsidP="00923B05">
      <w:pPr>
        <w:spacing w:after="0" w:line="240" w:lineRule="auto"/>
        <w:ind w:firstLine="720"/>
        <w:jc w:val="both"/>
        <w:rPr>
          <w:rFonts w:ascii="Times New Roman" w:hAnsi="Times New Roman"/>
          <w:sz w:val="18"/>
          <w:szCs w:val="18"/>
        </w:rPr>
      </w:pPr>
      <w:r w:rsidRPr="00923B05">
        <w:rPr>
          <w:rFonts w:ascii="Times New Roman" w:hAnsi="Times New Roman"/>
          <w:sz w:val="18"/>
          <w:szCs w:val="18"/>
        </w:rPr>
        <w:t xml:space="preserve">оценку эффективности результатов реализации Программы. </w:t>
      </w:r>
      <w:proofErr w:type="gramStart"/>
      <w:r w:rsidRPr="00923B05">
        <w:rPr>
          <w:rFonts w:ascii="Times New Roman" w:hAnsi="Times New Roman"/>
          <w:sz w:val="18"/>
          <w:szCs w:val="18"/>
        </w:rPr>
        <w:t>Контроль за</w:t>
      </w:r>
      <w:proofErr w:type="gramEnd"/>
      <w:r w:rsidRPr="00923B05">
        <w:rPr>
          <w:rFonts w:ascii="Times New Roman" w:hAnsi="Times New Roman"/>
          <w:sz w:val="18"/>
          <w:szCs w:val="18"/>
        </w:rPr>
        <w:t xml:space="preserve"> ходом реализации Программы осуществляет по итогам каждого года администрацией   </w:t>
      </w:r>
      <w:r w:rsidRPr="00923B05">
        <w:rPr>
          <w:rFonts w:ascii="Times New Roman" w:eastAsia="Arial Unicode MS" w:hAnsi="Times New Roman"/>
          <w:bCs/>
          <w:kern w:val="1"/>
          <w:sz w:val="18"/>
          <w:szCs w:val="18"/>
          <w:lang w:eastAsia="ru-RU" w:bidi="ru-RU"/>
        </w:rPr>
        <w:t xml:space="preserve"> </w:t>
      </w:r>
      <w:r w:rsidRPr="00923B05">
        <w:rPr>
          <w:rFonts w:ascii="Times New Roman" w:hAnsi="Times New Roman"/>
          <w:color w:val="000000"/>
          <w:sz w:val="18"/>
          <w:szCs w:val="18"/>
        </w:rPr>
        <w:t>Данковского</w:t>
      </w:r>
      <w:r w:rsidRPr="00923B05">
        <w:rPr>
          <w:rFonts w:ascii="Times New Roman" w:eastAsia="Arial Unicode MS" w:hAnsi="Times New Roman"/>
          <w:bCs/>
          <w:kern w:val="1"/>
          <w:sz w:val="18"/>
          <w:szCs w:val="18"/>
          <w:lang w:eastAsia="ru-RU" w:bidi="ru-RU"/>
        </w:rPr>
        <w:t xml:space="preserve"> </w:t>
      </w:r>
      <w:r w:rsidRPr="00923B05">
        <w:rPr>
          <w:rFonts w:ascii="Times New Roman" w:hAnsi="Times New Roman"/>
          <w:sz w:val="18"/>
          <w:szCs w:val="18"/>
        </w:rPr>
        <w:t xml:space="preserve">  сельского поселения в соответствии с ее полномочиями, установленными федеральным и областным законодательством.</w:t>
      </w:r>
    </w:p>
    <w:tbl>
      <w:tblPr>
        <w:tblW w:w="11352" w:type="dxa"/>
        <w:tblInd w:w="-617" w:type="dxa"/>
        <w:tblLayout w:type="fixed"/>
        <w:tblLook w:val="04A0" w:firstRow="1" w:lastRow="0" w:firstColumn="1" w:lastColumn="0" w:noHBand="0" w:noVBand="1"/>
      </w:tblPr>
      <w:tblGrid>
        <w:gridCol w:w="884"/>
        <w:gridCol w:w="2109"/>
        <w:gridCol w:w="993"/>
        <w:gridCol w:w="992"/>
        <w:gridCol w:w="816"/>
        <w:gridCol w:w="816"/>
        <w:gridCol w:w="816"/>
        <w:gridCol w:w="816"/>
        <w:gridCol w:w="816"/>
        <w:gridCol w:w="816"/>
        <w:gridCol w:w="816"/>
        <w:gridCol w:w="495"/>
        <w:gridCol w:w="167"/>
      </w:tblGrid>
      <w:tr w:rsidR="00923B05" w:rsidRPr="00923B05" w:rsidTr="00F47997">
        <w:trPr>
          <w:trHeight w:val="630"/>
        </w:trPr>
        <w:tc>
          <w:tcPr>
            <w:tcW w:w="10690" w:type="dxa"/>
            <w:gridSpan w:val="11"/>
            <w:tcBorders>
              <w:top w:val="nil"/>
              <w:left w:val="nil"/>
              <w:bottom w:val="nil"/>
              <w:right w:val="nil"/>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b/>
                <w:color w:val="000000"/>
                <w:sz w:val="18"/>
                <w:szCs w:val="18"/>
                <w:lang w:eastAsia="ru-RU"/>
              </w:rPr>
              <w:t>Сведения о показателях (индикаторах) муниципальной программы Данковского сельского поселения Каширского муниципального района «Социальная поддержка граждан» и их значениях на 2025 – 2030 годы.</w:t>
            </w:r>
          </w:p>
        </w:tc>
        <w:tc>
          <w:tcPr>
            <w:tcW w:w="662" w:type="dxa"/>
            <w:gridSpan w:val="2"/>
            <w:tcBorders>
              <w:top w:val="nil"/>
              <w:left w:val="nil"/>
              <w:bottom w:val="nil"/>
              <w:right w:val="nil"/>
            </w:tcBorders>
          </w:tcPr>
          <w:p w:rsidR="00923B05" w:rsidRPr="00923B05" w:rsidRDefault="00923B05" w:rsidP="003C1EEF">
            <w:pPr>
              <w:jc w:val="center"/>
              <w:rPr>
                <w:rFonts w:ascii="Times New Roman" w:hAnsi="Times New Roman"/>
                <w:b/>
                <w:color w:val="000000"/>
                <w:sz w:val="18"/>
                <w:szCs w:val="18"/>
                <w:lang w:eastAsia="ru-RU"/>
              </w:rPr>
            </w:pPr>
          </w:p>
        </w:tc>
      </w:tr>
      <w:tr w:rsidR="00923B05" w:rsidRPr="00923B05" w:rsidTr="00F47997">
        <w:trPr>
          <w:gridAfter w:val="1"/>
          <w:wAfter w:w="167" w:type="dxa"/>
          <w:trHeight w:val="1125"/>
        </w:trPr>
        <w:tc>
          <w:tcPr>
            <w:tcW w:w="8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bookmarkStart w:id="8" w:name="_GoBack"/>
            <w:bookmarkEnd w:id="8"/>
            <w:r w:rsidRPr="00923B05">
              <w:rPr>
                <w:rFonts w:ascii="Times New Roman" w:hAnsi="Times New Roman"/>
                <w:sz w:val="18"/>
                <w:szCs w:val="18"/>
                <w:lang w:eastAsia="ru-RU"/>
              </w:rPr>
              <w:t>№ п/п</w:t>
            </w:r>
          </w:p>
        </w:tc>
        <w:tc>
          <w:tcPr>
            <w:tcW w:w="21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Наименование показателя (индикатора)</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Пункт Федерального плана</w:t>
            </w:r>
            <w:r w:rsidRPr="00923B05">
              <w:rPr>
                <w:rFonts w:ascii="Times New Roman" w:hAnsi="Times New Roman"/>
                <w:sz w:val="18"/>
                <w:szCs w:val="18"/>
                <w:lang w:eastAsia="ru-RU"/>
              </w:rPr>
              <w:br/>
              <w:t xml:space="preserve"> статистических работ</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Ед. измерения</w:t>
            </w:r>
          </w:p>
        </w:tc>
        <w:tc>
          <w:tcPr>
            <w:tcW w:w="6207" w:type="dxa"/>
            <w:gridSpan w:val="8"/>
            <w:tcBorders>
              <w:top w:val="single" w:sz="4" w:space="0" w:color="auto"/>
              <w:left w:val="nil"/>
              <w:bottom w:val="single" w:sz="4" w:space="0" w:color="auto"/>
              <w:right w:val="single" w:sz="4" w:space="0" w:color="000000"/>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Значения показателя (индикатора) по годам реализации государственной программы</w:t>
            </w:r>
          </w:p>
        </w:tc>
      </w:tr>
      <w:tr w:rsidR="00923B05" w:rsidRPr="00923B05" w:rsidTr="00F47997">
        <w:trPr>
          <w:trHeight w:val="312"/>
        </w:trPr>
        <w:tc>
          <w:tcPr>
            <w:tcW w:w="884" w:type="dxa"/>
            <w:vMerge/>
            <w:tcBorders>
              <w:top w:val="single" w:sz="4" w:space="0" w:color="auto"/>
              <w:left w:val="single" w:sz="4" w:space="0" w:color="auto"/>
              <w:bottom w:val="single" w:sz="4" w:space="0" w:color="000000"/>
              <w:right w:val="single" w:sz="4" w:space="0" w:color="auto"/>
            </w:tcBorders>
            <w:vAlign w:val="center"/>
          </w:tcPr>
          <w:p w:rsidR="00923B05" w:rsidRPr="00923B05" w:rsidRDefault="00923B05" w:rsidP="003C1EEF">
            <w:pPr>
              <w:rPr>
                <w:rFonts w:ascii="Times New Roman" w:hAnsi="Times New Roman"/>
                <w:sz w:val="18"/>
                <w:szCs w:val="18"/>
                <w:lang w:eastAsia="ru-RU"/>
              </w:rPr>
            </w:pPr>
          </w:p>
        </w:tc>
        <w:tc>
          <w:tcPr>
            <w:tcW w:w="2109" w:type="dxa"/>
            <w:vMerge/>
            <w:tcBorders>
              <w:top w:val="single" w:sz="4" w:space="0" w:color="auto"/>
              <w:left w:val="single" w:sz="4" w:space="0" w:color="auto"/>
              <w:bottom w:val="single" w:sz="4" w:space="0" w:color="000000"/>
              <w:right w:val="single" w:sz="4" w:space="0" w:color="auto"/>
            </w:tcBorders>
            <w:vAlign w:val="center"/>
          </w:tcPr>
          <w:p w:rsidR="00923B05" w:rsidRPr="00923B05" w:rsidRDefault="00923B05" w:rsidP="003C1EEF">
            <w:pPr>
              <w:rPr>
                <w:rFonts w:ascii="Times New Roman" w:hAnsi="Times New Roman"/>
                <w:sz w:val="18"/>
                <w:szCs w:val="18"/>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23B05" w:rsidRPr="00923B05" w:rsidRDefault="00923B05" w:rsidP="003C1EEF">
            <w:pPr>
              <w:rPr>
                <w:rFonts w:ascii="Times New Roman" w:hAnsi="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23B05" w:rsidRPr="00923B05" w:rsidRDefault="00923B05" w:rsidP="003C1EEF">
            <w:pPr>
              <w:rPr>
                <w:rFonts w:ascii="Times New Roman" w:hAnsi="Times New Roman"/>
                <w:sz w:val="18"/>
                <w:szCs w:val="18"/>
                <w:lang w:eastAsia="ru-RU"/>
              </w:rPr>
            </w:pP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2025</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2026</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2027</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2028</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2029</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2030</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 xml:space="preserve"> </w:t>
            </w:r>
          </w:p>
        </w:tc>
        <w:tc>
          <w:tcPr>
            <w:tcW w:w="662" w:type="dxa"/>
            <w:gridSpan w:val="2"/>
            <w:tcBorders>
              <w:top w:val="nil"/>
              <w:left w:val="nil"/>
              <w:bottom w:val="single" w:sz="4" w:space="0" w:color="auto"/>
              <w:right w:val="single" w:sz="4" w:space="0" w:color="auto"/>
            </w:tcBorders>
            <w:shd w:val="clear" w:color="000000" w:fill="FFFFFF"/>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 xml:space="preserve"> </w:t>
            </w:r>
          </w:p>
        </w:tc>
      </w:tr>
      <w:tr w:rsidR="00923B05" w:rsidRPr="00923B05" w:rsidTr="00F47997">
        <w:trPr>
          <w:trHeight w:val="312"/>
        </w:trPr>
        <w:tc>
          <w:tcPr>
            <w:tcW w:w="884" w:type="dxa"/>
            <w:tcBorders>
              <w:top w:val="nil"/>
              <w:left w:val="single" w:sz="4" w:space="0" w:color="auto"/>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1</w:t>
            </w:r>
          </w:p>
        </w:tc>
        <w:tc>
          <w:tcPr>
            <w:tcW w:w="2109"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2</w:t>
            </w:r>
          </w:p>
        </w:tc>
        <w:tc>
          <w:tcPr>
            <w:tcW w:w="993"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8</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9</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11</w:t>
            </w:r>
          </w:p>
        </w:tc>
        <w:tc>
          <w:tcPr>
            <w:tcW w:w="662" w:type="dxa"/>
            <w:gridSpan w:val="2"/>
            <w:tcBorders>
              <w:top w:val="nil"/>
              <w:left w:val="nil"/>
              <w:bottom w:val="single" w:sz="4" w:space="0" w:color="auto"/>
              <w:right w:val="single" w:sz="4" w:space="0" w:color="auto"/>
            </w:tcBorders>
            <w:shd w:val="clear" w:color="000000" w:fill="FFFFFF"/>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12</w:t>
            </w:r>
          </w:p>
        </w:tc>
      </w:tr>
      <w:tr w:rsidR="00923B05" w:rsidRPr="00923B05" w:rsidTr="00F47997">
        <w:trPr>
          <w:trHeight w:val="315"/>
        </w:trPr>
        <w:tc>
          <w:tcPr>
            <w:tcW w:w="10690" w:type="dxa"/>
            <w:gridSpan w:val="11"/>
            <w:tcBorders>
              <w:top w:val="single" w:sz="4" w:space="0" w:color="auto"/>
              <w:left w:val="single" w:sz="4" w:space="0" w:color="auto"/>
              <w:bottom w:val="single" w:sz="4" w:space="0" w:color="auto"/>
              <w:right w:val="single" w:sz="4" w:space="0" w:color="000000"/>
            </w:tcBorders>
            <w:shd w:val="clear" w:color="000000" w:fill="FFFFFF"/>
            <w:vAlign w:val="bottom"/>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МУНИЦИПАЛЬНАЯ ПРОГРАММА 1</w:t>
            </w:r>
          </w:p>
        </w:tc>
        <w:tc>
          <w:tcPr>
            <w:tcW w:w="662" w:type="dxa"/>
            <w:gridSpan w:val="2"/>
            <w:tcBorders>
              <w:top w:val="single" w:sz="4" w:space="0" w:color="auto"/>
              <w:left w:val="single" w:sz="4" w:space="0" w:color="auto"/>
              <w:bottom w:val="single" w:sz="4" w:space="0" w:color="auto"/>
              <w:right w:val="single" w:sz="4" w:space="0" w:color="000000"/>
            </w:tcBorders>
            <w:shd w:val="clear" w:color="000000" w:fill="FFFFFF"/>
          </w:tcPr>
          <w:p w:rsidR="00923B05" w:rsidRPr="00923B05" w:rsidRDefault="00923B05" w:rsidP="003C1EEF">
            <w:pPr>
              <w:rPr>
                <w:rFonts w:ascii="Times New Roman" w:hAnsi="Times New Roman"/>
                <w:sz w:val="18"/>
                <w:szCs w:val="18"/>
                <w:lang w:eastAsia="ru-RU"/>
              </w:rPr>
            </w:pPr>
          </w:p>
        </w:tc>
      </w:tr>
      <w:tr w:rsidR="00923B05" w:rsidRPr="00923B05" w:rsidTr="00F47997">
        <w:trPr>
          <w:trHeight w:val="624"/>
        </w:trPr>
        <w:tc>
          <w:tcPr>
            <w:tcW w:w="884" w:type="dxa"/>
            <w:tcBorders>
              <w:top w:val="nil"/>
              <w:left w:val="single" w:sz="4" w:space="0" w:color="auto"/>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lastRenderedPageBreak/>
              <w:t>1</w:t>
            </w:r>
          </w:p>
        </w:tc>
        <w:tc>
          <w:tcPr>
            <w:tcW w:w="2109"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Социальная поддержка граждан</w:t>
            </w:r>
          </w:p>
        </w:tc>
        <w:tc>
          <w:tcPr>
            <w:tcW w:w="993"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тыс. руб. </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16" w:type="dxa"/>
            <w:tcBorders>
              <w:top w:val="nil"/>
              <w:left w:val="nil"/>
              <w:bottom w:val="single" w:sz="4" w:space="0" w:color="auto"/>
              <w:right w:val="single" w:sz="4" w:space="0" w:color="auto"/>
            </w:tcBorders>
            <w:shd w:val="clear" w:color="auto" w:fill="auto"/>
            <w:noWrap/>
            <w:vAlign w:val="center"/>
          </w:tcPr>
          <w:p w:rsidR="00923B05" w:rsidRPr="00923B05" w:rsidRDefault="00923B05" w:rsidP="003C1EEF">
            <w:pPr>
              <w:jc w:val="center"/>
              <w:rPr>
                <w:rFonts w:ascii="Times New Roman" w:hAnsi="Times New Roman"/>
                <w:sz w:val="18"/>
                <w:szCs w:val="18"/>
                <w:lang w:eastAsia="ru-RU"/>
              </w:rPr>
            </w:pPr>
          </w:p>
        </w:tc>
        <w:tc>
          <w:tcPr>
            <w:tcW w:w="662" w:type="dxa"/>
            <w:gridSpan w:val="2"/>
            <w:tcBorders>
              <w:top w:val="nil"/>
              <w:left w:val="nil"/>
              <w:bottom w:val="single" w:sz="4" w:space="0" w:color="auto"/>
              <w:right w:val="single" w:sz="4" w:space="0" w:color="auto"/>
            </w:tcBorders>
          </w:tcPr>
          <w:p w:rsidR="00923B05" w:rsidRPr="00923B05" w:rsidRDefault="00923B05" w:rsidP="003C1EEF">
            <w:pPr>
              <w:jc w:val="center"/>
              <w:rPr>
                <w:rFonts w:ascii="Times New Roman" w:hAnsi="Times New Roman"/>
                <w:sz w:val="18"/>
                <w:szCs w:val="18"/>
                <w:lang w:eastAsia="ru-RU"/>
              </w:rPr>
            </w:pPr>
          </w:p>
          <w:p w:rsidR="00923B05" w:rsidRPr="00923B05" w:rsidRDefault="00923B05" w:rsidP="003C1EEF">
            <w:pPr>
              <w:jc w:val="center"/>
              <w:rPr>
                <w:rFonts w:ascii="Times New Roman" w:hAnsi="Times New Roman"/>
                <w:sz w:val="18"/>
                <w:szCs w:val="18"/>
                <w:lang w:eastAsia="ru-RU"/>
              </w:rPr>
            </w:pPr>
          </w:p>
        </w:tc>
      </w:tr>
      <w:tr w:rsidR="00923B05" w:rsidRPr="00923B05" w:rsidTr="00F47997">
        <w:trPr>
          <w:trHeight w:val="315"/>
        </w:trPr>
        <w:tc>
          <w:tcPr>
            <w:tcW w:w="10690" w:type="dxa"/>
            <w:gridSpan w:val="11"/>
            <w:tcBorders>
              <w:top w:val="single" w:sz="4" w:space="0" w:color="auto"/>
              <w:left w:val="single" w:sz="4" w:space="0" w:color="auto"/>
              <w:bottom w:val="single" w:sz="4" w:space="0" w:color="auto"/>
              <w:right w:val="single" w:sz="4" w:space="0" w:color="000000"/>
            </w:tcBorders>
            <w:shd w:val="clear" w:color="auto" w:fill="auto"/>
            <w:vAlign w:val="bottom"/>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ПОДПРОГРАММА 1 </w:t>
            </w:r>
          </w:p>
        </w:tc>
        <w:tc>
          <w:tcPr>
            <w:tcW w:w="662" w:type="dxa"/>
            <w:gridSpan w:val="2"/>
            <w:tcBorders>
              <w:top w:val="single" w:sz="4" w:space="0" w:color="auto"/>
              <w:left w:val="single" w:sz="4" w:space="0" w:color="auto"/>
              <w:bottom w:val="single" w:sz="4" w:space="0" w:color="auto"/>
              <w:right w:val="single" w:sz="4" w:space="0" w:color="000000"/>
            </w:tcBorders>
          </w:tcPr>
          <w:p w:rsidR="00923B05" w:rsidRPr="00923B05" w:rsidRDefault="00923B05" w:rsidP="003C1EEF">
            <w:pPr>
              <w:rPr>
                <w:rFonts w:ascii="Times New Roman" w:hAnsi="Times New Roman"/>
                <w:sz w:val="18"/>
                <w:szCs w:val="18"/>
                <w:lang w:eastAsia="ru-RU"/>
              </w:rPr>
            </w:pPr>
          </w:p>
        </w:tc>
      </w:tr>
      <w:tr w:rsidR="00923B05" w:rsidRPr="00923B05" w:rsidTr="00F47997">
        <w:trPr>
          <w:trHeight w:val="624"/>
        </w:trPr>
        <w:tc>
          <w:tcPr>
            <w:tcW w:w="884" w:type="dxa"/>
            <w:tcBorders>
              <w:top w:val="nil"/>
              <w:left w:val="single" w:sz="4" w:space="0" w:color="auto"/>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1.1</w:t>
            </w:r>
          </w:p>
        </w:tc>
        <w:tc>
          <w:tcPr>
            <w:tcW w:w="2109"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Развитие мер социальной поддержки отдельных категорий граждан</w:t>
            </w:r>
          </w:p>
        </w:tc>
        <w:tc>
          <w:tcPr>
            <w:tcW w:w="993"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color w:val="000000"/>
                <w:sz w:val="18"/>
                <w:szCs w:val="18"/>
                <w:lang w:eastAsia="ru-RU"/>
              </w:rPr>
              <w:t>тыс. руб. </w:t>
            </w:r>
            <w:r w:rsidRPr="00923B05">
              <w:rPr>
                <w:rFonts w:ascii="Times New Roman" w:hAnsi="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16" w:type="dxa"/>
            <w:tcBorders>
              <w:top w:val="nil"/>
              <w:left w:val="nil"/>
              <w:bottom w:val="single" w:sz="4" w:space="0" w:color="auto"/>
              <w:right w:val="single" w:sz="4" w:space="0" w:color="auto"/>
            </w:tcBorders>
            <w:shd w:val="clear" w:color="auto" w:fill="auto"/>
            <w:noWrap/>
            <w:vAlign w:val="center"/>
          </w:tcPr>
          <w:p w:rsidR="00923B05" w:rsidRPr="00923B05" w:rsidRDefault="00923B05" w:rsidP="003C1EEF">
            <w:pPr>
              <w:jc w:val="center"/>
              <w:rPr>
                <w:rFonts w:ascii="Times New Roman" w:hAnsi="Times New Roman"/>
                <w:sz w:val="18"/>
                <w:szCs w:val="18"/>
                <w:lang w:eastAsia="ru-RU"/>
              </w:rPr>
            </w:pPr>
          </w:p>
        </w:tc>
        <w:tc>
          <w:tcPr>
            <w:tcW w:w="662" w:type="dxa"/>
            <w:gridSpan w:val="2"/>
            <w:tcBorders>
              <w:top w:val="nil"/>
              <w:left w:val="nil"/>
              <w:bottom w:val="single" w:sz="4" w:space="0" w:color="auto"/>
              <w:right w:val="single" w:sz="4" w:space="0" w:color="auto"/>
            </w:tcBorders>
          </w:tcPr>
          <w:p w:rsidR="00923B05" w:rsidRPr="00923B05" w:rsidRDefault="00923B05" w:rsidP="003C1EEF">
            <w:pPr>
              <w:jc w:val="center"/>
              <w:rPr>
                <w:rFonts w:ascii="Times New Roman" w:hAnsi="Times New Roman"/>
                <w:sz w:val="18"/>
                <w:szCs w:val="18"/>
                <w:lang w:eastAsia="ru-RU"/>
              </w:rPr>
            </w:pPr>
          </w:p>
          <w:p w:rsidR="00923B05" w:rsidRPr="00923B05" w:rsidRDefault="00923B05" w:rsidP="003C1EEF">
            <w:pPr>
              <w:jc w:val="center"/>
              <w:rPr>
                <w:rFonts w:ascii="Times New Roman" w:hAnsi="Times New Roman"/>
                <w:sz w:val="18"/>
                <w:szCs w:val="18"/>
                <w:lang w:eastAsia="ru-RU"/>
              </w:rPr>
            </w:pPr>
          </w:p>
        </w:tc>
      </w:tr>
      <w:tr w:rsidR="00923B05" w:rsidRPr="00923B05" w:rsidTr="00F47997">
        <w:trPr>
          <w:trHeight w:val="315"/>
        </w:trPr>
        <w:tc>
          <w:tcPr>
            <w:tcW w:w="10690"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Основное мероприятие 1 </w:t>
            </w:r>
          </w:p>
        </w:tc>
        <w:tc>
          <w:tcPr>
            <w:tcW w:w="662" w:type="dxa"/>
            <w:gridSpan w:val="2"/>
            <w:tcBorders>
              <w:top w:val="single" w:sz="4" w:space="0" w:color="auto"/>
              <w:left w:val="single" w:sz="4" w:space="0" w:color="auto"/>
              <w:bottom w:val="single" w:sz="4" w:space="0" w:color="auto"/>
              <w:right w:val="single" w:sz="4" w:space="0" w:color="000000"/>
            </w:tcBorders>
          </w:tcPr>
          <w:p w:rsidR="00923B05" w:rsidRPr="00923B05" w:rsidRDefault="00923B05" w:rsidP="003C1EEF">
            <w:pPr>
              <w:rPr>
                <w:rFonts w:ascii="Times New Roman" w:hAnsi="Times New Roman"/>
                <w:sz w:val="18"/>
                <w:szCs w:val="18"/>
                <w:lang w:eastAsia="ru-RU"/>
              </w:rPr>
            </w:pPr>
          </w:p>
        </w:tc>
      </w:tr>
      <w:tr w:rsidR="00923B05" w:rsidRPr="00923B05" w:rsidTr="00F47997">
        <w:trPr>
          <w:trHeight w:val="713"/>
        </w:trPr>
        <w:tc>
          <w:tcPr>
            <w:tcW w:w="884" w:type="dxa"/>
            <w:tcBorders>
              <w:top w:val="nil"/>
              <w:left w:val="single" w:sz="4" w:space="0" w:color="auto"/>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p>
        </w:tc>
        <w:tc>
          <w:tcPr>
            <w:tcW w:w="2109"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Финансирование муниципальных пенсий</w:t>
            </w:r>
          </w:p>
        </w:tc>
        <w:tc>
          <w:tcPr>
            <w:tcW w:w="993"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p>
        </w:tc>
        <w:tc>
          <w:tcPr>
            <w:tcW w:w="992" w:type="dxa"/>
            <w:tcBorders>
              <w:top w:val="nil"/>
              <w:left w:val="nil"/>
              <w:bottom w:val="single" w:sz="4" w:space="0" w:color="auto"/>
              <w:right w:val="nil"/>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тыс. руб. </w:t>
            </w:r>
            <w:r w:rsidRPr="00923B05">
              <w:rPr>
                <w:rFonts w:ascii="Times New Roman" w:hAnsi="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1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16" w:type="dxa"/>
            <w:tcBorders>
              <w:top w:val="nil"/>
              <w:left w:val="nil"/>
              <w:bottom w:val="single" w:sz="4" w:space="0" w:color="auto"/>
              <w:right w:val="single" w:sz="4" w:space="0" w:color="auto"/>
            </w:tcBorders>
            <w:shd w:val="clear" w:color="auto" w:fill="auto"/>
            <w:noWrap/>
            <w:vAlign w:val="center"/>
          </w:tcPr>
          <w:p w:rsidR="00923B05" w:rsidRPr="00923B05" w:rsidRDefault="00923B05" w:rsidP="003C1EEF">
            <w:pPr>
              <w:jc w:val="center"/>
              <w:rPr>
                <w:rFonts w:ascii="Times New Roman" w:hAnsi="Times New Roman"/>
                <w:sz w:val="18"/>
                <w:szCs w:val="18"/>
                <w:lang w:eastAsia="ru-RU"/>
              </w:rPr>
            </w:pPr>
          </w:p>
        </w:tc>
        <w:tc>
          <w:tcPr>
            <w:tcW w:w="662" w:type="dxa"/>
            <w:gridSpan w:val="2"/>
            <w:tcBorders>
              <w:top w:val="nil"/>
              <w:left w:val="nil"/>
              <w:bottom w:val="single" w:sz="4" w:space="0" w:color="auto"/>
              <w:right w:val="single" w:sz="4" w:space="0" w:color="auto"/>
            </w:tcBorders>
          </w:tcPr>
          <w:p w:rsidR="00923B05" w:rsidRPr="00923B05" w:rsidRDefault="00923B05" w:rsidP="003C1EEF">
            <w:pPr>
              <w:jc w:val="center"/>
              <w:rPr>
                <w:rFonts w:ascii="Times New Roman" w:hAnsi="Times New Roman"/>
                <w:sz w:val="18"/>
                <w:szCs w:val="18"/>
                <w:lang w:eastAsia="ru-RU"/>
              </w:rPr>
            </w:pPr>
          </w:p>
        </w:tc>
      </w:tr>
    </w:tbl>
    <w:p w:rsidR="00923B05" w:rsidRPr="00923B05" w:rsidRDefault="00923B05" w:rsidP="00EE2981">
      <w:pPr>
        <w:spacing w:after="0" w:line="240" w:lineRule="auto"/>
        <w:jc w:val="right"/>
        <w:rPr>
          <w:rFonts w:ascii="Times New Roman" w:hAnsi="Times New Roman"/>
          <w:sz w:val="18"/>
          <w:szCs w:val="18"/>
          <w:lang w:eastAsia="ru-RU"/>
        </w:rPr>
      </w:pPr>
      <w:r w:rsidRPr="00923B05">
        <w:rPr>
          <w:rFonts w:ascii="Times New Roman" w:hAnsi="Times New Roman"/>
          <w:sz w:val="18"/>
          <w:szCs w:val="18"/>
          <w:lang w:eastAsia="ru-RU"/>
        </w:rPr>
        <w:t xml:space="preserve">                                        Приложение №2.1                                                                                                                                                                                                                                                                      </w:t>
      </w:r>
      <w:proofErr w:type="gramStart"/>
      <w:r w:rsidRPr="00923B05">
        <w:rPr>
          <w:rFonts w:ascii="Times New Roman" w:hAnsi="Times New Roman"/>
          <w:sz w:val="18"/>
          <w:szCs w:val="18"/>
          <w:lang w:eastAsia="ru-RU"/>
        </w:rPr>
        <w:t>к</w:t>
      </w:r>
      <w:proofErr w:type="gramEnd"/>
      <w:r w:rsidRPr="00923B05">
        <w:rPr>
          <w:rFonts w:ascii="Times New Roman" w:hAnsi="Times New Roman"/>
          <w:sz w:val="18"/>
          <w:szCs w:val="18"/>
          <w:lang w:eastAsia="ru-RU"/>
        </w:rPr>
        <w:t xml:space="preserve">  муниципальной  программы</w:t>
      </w:r>
    </w:p>
    <w:p w:rsidR="00923B05" w:rsidRPr="00923B05" w:rsidRDefault="00923B05" w:rsidP="00EE2981">
      <w:pPr>
        <w:spacing w:after="0" w:line="240" w:lineRule="auto"/>
        <w:jc w:val="right"/>
        <w:rPr>
          <w:rFonts w:ascii="Times New Roman" w:hAnsi="Times New Roman"/>
          <w:sz w:val="18"/>
          <w:szCs w:val="18"/>
          <w:lang w:eastAsia="ru-RU"/>
        </w:rPr>
      </w:pPr>
      <w:r w:rsidRPr="00923B05">
        <w:rPr>
          <w:rFonts w:ascii="Times New Roman" w:hAnsi="Times New Roman"/>
          <w:sz w:val="18"/>
          <w:szCs w:val="18"/>
          <w:lang w:eastAsia="ru-RU"/>
        </w:rPr>
        <w:t xml:space="preserve"> Данковского сельского поселения                                                                                                                                                                                                                                                            «Социальная поддержка граждан»</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417"/>
        <w:gridCol w:w="1134"/>
        <w:gridCol w:w="1134"/>
        <w:gridCol w:w="1134"/>
        <w:gridCol w:w="850"/>
        <w:gridCol w:w="1276"/>
        <w:gridCol w:w="567"/>
        <w:gridCol w:w="283"/>
        <w:gridCol w:w="236"/>
        <w:gridCol w:w="615"/>
      </w:tblGrid>
      <w:tr w:rsidR="00923B05" w:rsidRPr="00923B05" w:rsidTr="00467696">
        <w:trPr>
          <w:gridAfter w:val="1"/>
          <w:wAfter w:w="615" w:type="dxa"/>
          <w:trHeight w:val="945"/>
        </w:trPr>
        <w:tc>
          <w:tcPr>
            <w:tcW w:w="10206" w:type="dxa"/>
            <w:gridSpan w:val="10"/>
            <w:tcBorders>
              <w:top w:val="nil"/>
              <w:left w:val="nil"/>
              <w:right w:val="nil"/>
            </w:tcBorders>
            <w:vAlign w:val="center"/>
          </w:tcPr>
          <w:p w:rsidR="00923B05" w:rsidRPr="00923B05" w:rsidRDefault="00923B05" w:rsidP="00EE2981">
            <w:pPr>
              <w:spacing w:after="0" w:line="240" w:lineRule="auto"/>
              <w:jc w:val="center"/>
              <w:rPr>
                <w:rFonts w:ascii="Times New Roman" w:hAnsi="Times New Roman"/>
                <w:b/>
                <w:sz w:val="18"/>
                <w:szCs w:val="18"/>
                <w:lang w:eastAsia="ru-RU"/>
              </w:rPr>
            </w:pPr>
            <w:r w:rsidRPr="00923B05">
              <w:rPr>
                <w:rFonts w:ascii="Times New Roman" w:hAnsi="Times New Roman"/>
                <w:b/>
                <w:sz w:val="18"/>
                <w:szCs w:val="18"/>
                <w:lang w:eastAsia="ru-RU"/>
              </w:rPr>
              <w:t xml:space="preserve">Расходы местного бюджета на реализацию муниципальной программы </w:t>
            </w:r>
            <w:r w:rsidRPr="00923B05">
              <w:rPr>
                <w:rFonts w:ascii="Times New Roman" w:hAnsi="Times New Roman"/>
                <w:b/>
                <w:color w:val="000000"/>
                <w:sz w:val="18"/>
                <w:szCs w:val="18"/>
                <w:lang w:eastAsia="ru-RU"/>
              </w:rPr>
              <w:t xml:space="preserve">Данковского сельского поселения Каширского </w:t>
            </w:r>
            <w:r w:rsidRPr="00923B05">
              <w:rPr>
                <w:rFonts w:ascii="Times New Roman" w:hAnsi="Times New Roman"/>
                <w:b/>
                <w:sz w:val="18"/>
                <w:szCs w:val="18"/>
                <w:lang w:eastAsia="ru-RU"/>
              </w:rPr>
              <w:t>муниципального района «Социальная поддержка граждан»</w:t>
            </w:r>
            <w:r w:rsidRPr="00923B05">
              <w:rPr>
                <w:rFonts w:ascii="Times New Roman" w:hAnsi="Times New Roman"/>
                <w:b/>
                <w:color w:val="000000"/>
                <w:sz w:val="18"/>
                <w:szCs w:val="18"/>
                <w:lang w:eastAsia="ru-RU"/>
              </w:rPr>
              <w:t xml:space="preserve"> на 2025 – 2030 годы.</w:t>
            </w:r>
          </w:p>
        </w:tc>
        <w:tc>
          <w:tcPr>
            <w:tcW w:w="236" w:type="dxa"/>
            <w:tcBorders>
              <w:top w:val="nil"/>
              <w:left w:val="nil"/>
              <w:right w:val="nil"/>
            </w:tcBorders>
          </w:tcPr>
          <w:p w:rsidR="00923B05" w:rsidRPr="00923B05" w:rsidRDefault="00923B05" w:rsidP="00EE2981">
            <w:pPr>
              <w:spacing w:after="0" w:line="240" w:lineRule="auto"/>
              <w:jc w:val="center"/>
              <w:rPr>
                <w:rFonts w:ascii="Times New Roman" w:hAnsi="Times New Roman"/>
                <w:b/>
                <w:sz w:val="18"/>
                <w:szCs w:val="18"/>
                <w:lang w:eastAsia="ru-RU"/>
              </w:rPr>
            </w:pPr>
          </w:p>
        </w:tc>
      </w:tr>
      <w:tr w:rsidR="00923B05" w:rsidRPr="00923B05" w:rsidTr="00467696">
        <w:trPr>
          <w:gridAfter w:val="4"/>
          <w:wAfter w:w="1701" w:type="dxa"/>
          <w:trHeight w:val="294"/>
        </w:trPr>
        <w:tc>
          <w:tcPr>
            <w:tcW w:w="1135" w:type="dxa"/>
            <w:vMerge w:val="restart"/>
            <w:noWrap/>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Статус</w:t>
            </w:r>
          </w:p>
        </w:tc>
        <w:tc>
          <w:tcPr>
            <w:tcW w:w="1276"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Наименование муниципальной программы, подпрограммы, основного мероприятия </w:t>
            </w:r>
          </w:p>
        </w:tc>
        <w:tc>
          <w:tcPr>
            <w:tcW w:w="1417"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Наименование ответственного исполнителя, исполнителя - главного распорядителя средств местного бюджета (далее - ГРБС)</w:t>
            </w:r>
          </w:p>
        </w:tc>
        <w:tc>
          <w:tcPr>
            <w:tcW w:w="5528" w:type="dxa"/>
            <w:gridSpan w:val="5"/>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Расходы местного бюджета по годам реализации муниципальной программы, тыс. руб.</w:t>
            </w:r>
          </w:p>
        </w:tc>
      </w:tr>
      <w:tr w:rsidR="00923B05" w:rsidRPr="00923B05" w:rsidTr="00467696">
        <w:trPr>
          <w:trHeight w:val="836"/>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2025</w:t>
            </w:r>
            <w:r w:rsidRPr="00923B05">
              <w:rPr>
                <w:rFonts w:ascii="Times New Roman" w:hAnsi="Times New Roman"/>
                <w:sz w:val="18"/>
                <w:szCs w:val="18"/>
                <w:lang w:eastAsia="ru-RU"/>
              </w:rPr>
              <w:br/>
              <w:t>(первый год реализации)</w:t>
            </w: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2026</w:t>
            </w:r>
            <w:r w:rsidRPr="00923B05">
              <w:rPr>
                <w:rFonts w:ascii="Times New Roman" w:hAnsi="Times New Roman"/>
                <w:sz w:val="18"/>
                <w:szCs w:val="18"/>
                <w:lang w:eastAsia="ru-RU"/>
              </w:rPr>
              <w:br/>
              <w:t>(второй год реализации)</w:t>
            </w: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2027</w:t>
            </w:r>
            <w:r w:rsidRPr="00923B05">
              <w:rPr>
                <w:rFonts w:ascii="Times New Roman" w:hAnsi="Times New Roman"/>
                <w:sz w:val="18"/>
                <w:szCs w:val="18"/>
                <w:lang w:eastAsia="ru-RU"/>
              </w:rPr>
              <w:br/>
              <w:t>(третий год реализации)</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2028</w:t>
            </w:r>
            <w:r w:rsidRPr="00923B05">
              <w:rPr>
                <w:rFonts w:ascii="Times New Roman" w:hAnsi="Times New Roman"/>
                <w:sz w:val="18"/>
                <w:szCs w:val="18"/>
                <w:lang w:eastAsia="ru-RU"/>
              </w:rPr>
              <w:br/>
              <w:t>(четвертый год реализации)</w:t>
            </w:r>
          </w:p>
        </w:tc>
        <w:tc>
          <w:tcPr>
            <w:tcW w:w="1276"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2029</w:t>
            </w:r>
            <w:r w:rsidRPr="00923B05">
              <w:rPr>
                <w:rFonts w:ascii="Times New Roman" w:hAnsi="Times New Roman"/>
                <w:sz w:val="18"/>
                <w:szCs w:val="18"/>
                <w:lang w:eastAsia="ru-RU"/>
              </w:rPr>
              <w:br/>
              <w:t>(пятый год реализации)</w:t>
            </w:r>
          </w:p>
        </w:tc>
        <w:tc>
          <w:tcPr>
            <w:tcW w:w="56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2030</w:t>
            </w:r>
            <w:r w:rsidRPr="00923B05">
              <w:rPr>
                <w:rFonts w:ascii="Times New Roman" w:hAnsi="Times New Roman"/>
                <w:sz w:val="18"/>
                <w:szCs w:val="18"/>
                <w:lang w:eastAsia="ru-RU"/>
              </w:rPr>
              <w:br/>
              <w:t>(шестой год реализации)</w:t>
            </w:r>
          </w:p>
        </w:tc>
        <w:tc>
          <w:tcPr>
            <w:tcW w:w="519" w:type="dxa"/>
            <w:gridSpan w:val="2"/>
          </w:tcPr>
          <w:p w:rsidR="00923B05" w:rsidRPr="00923B05" w:rsidRDefault="00923B05" w:rsidP="003C1EEF">
            <w:pPr>
              <w:rPr>
                <w:rFonts w:ascii="Times New Roman" w:hAnsi="Times New Roman"/>
                <w:sz w:val="18"/>
                <w:szCs w:val="18"/>
                <w:lang w:eastAsia="ru-RU"/>
              </w:rPr>
            </w:pPr>
          </w:p>
        </w:tc>
        <w:tc>
          <w:tcPr>
            <w:tcW w:w="615" w:type="dxa"/>
          </w:tcPr>
          <w:p w:rsidR="00923B05" w:rsidRPr="00923B05" w:rsidRDefault="00923B05" w:rsidP="003C1EEF">
            <w:pPr>
              <w:rPr>
                <w:rFonts w:ascii="Times New Roman" w:hAnsi="Times New Roman"/>
                <w:sz w:val="18"/>
                <w:szCs w:val="18"/>
                <w:lang w:eastAsia="ru-RU"/>
              </w:rPr>
            </w:pPr>
          </w:p>
        </w:tc>
      </w:tr>
      <w:tr w:rsidR="00923B05" w:rsidRPr="00923B05" w:rsidTr="00467696">
        <w:trPr>
          <w:trHeight w:val="360"/>
        </w:trPr>
        <w:tc>
          <w:tcPr>
            <w:tcW w:w="1135" w:type="dxa"/>
            <w:noWrap/>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1</w:t>
            </w:r>
          </w:p>
        </w:tc>
        <w:tc>
          <w:tcPr>
            <w:tcW w:w="1276" w:type="dxa"/>
            <w:noWrap/>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w:t>
            </w:r>
          </w:p>
        </w:tc>
        <w:tc>
          <w:tcPr>
            <w:tcW w:w="1417" w:type="dxa"/>
            <w:noWrap/>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3</w:t>
            </w:r>
          </w:p>
        </w:tc>
        <w:tc>
          <w:tcPr>
            <w:tcW w:w="1134" w:type="dxa"/>
            <w:noWrap/>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4</w:t>
            </w:r>
          </w:p>
        </w:tc>
        <w:tc>
          <w:tcPr>
            <w:tcW w:w="1134" w:type="dxa"/>
            <w:noWrap/>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5</w:t>
            </w:r>
          </w:p>
        </w:tc>
        <w:tc>
          <w:tcPr>
            <w:tcW w:w="1134" w:type="dxa"/>
            <w:noWrap/>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6</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7</w:t>
            </w:r>
          </w:p>
        </w:tc>
        <w:tc>
          <w:tcPr>
            <w:tcW w:w="1276"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8</w:t>
            </w:r>
          </w:p>
        </w:tc>
        <w:tc>
          <w:tcPr>
            <w:tcW w:w="56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9</w:t>
            </w:r>
          </w:p>
        </w:tc>
        <w:tc>
          <w:tcPr>
            <w:tcW w:w="519" w:type="dxa"/>
            <w:gridSpan w:val="2"/>
            <w:noWrap/>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10</w:t>
            </w:r>
          </w:p>
        </w:tc>
        <w:tc>
          <w:tcPr>
            <w:tcW w:w="61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11</w:t>
            </w:r>
          </w:p>
        </w:tc>
      </w:tr>
      <w:tr w:rsidR="00923B05" w:rsidRPr="00923B05" w:rsidTr="00467696">
        <w:trPr>
          <w:trHeight w:val="315"/>
        </w:trPr>
        <w:tc>
          <w:tcPr>
            <w:tcW w:w="1135"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МУНИЦИПАЛЬНАЯ ПРОГРАММА 1</w:t>
            </w:r>
          </w:p>
        </w:tc>
        <w:tc>
          <w:tcPr>
            <w:tcW w:w="1276"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Социальная поддержка граждан</w:t>
            </w: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всего</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vAlign w:val="center"/>
          </w:tcPr>
          <w:p w:rsidR="00923B05" w:rsidRPr="00923B05" w:rsidRDefault="00923B05" w:rsidP="003C1EEF">
            <w:pPr>
              <w:jc w:val="center"/>
              <w:rPr>
                <w:rFonts w:ascii="Times New Roman" w:hAnsi="Times New Roman"/>
                <w:sz w:val="18"/>
                <w:szCs w:val="18"/>
                <w:lang w:eastAsia="ru-RU"/>
              </w:rPr>
            </w:pPr>
          </w:p>
        </w:tc>
      </w:tr>
      <w:tr w:rsidR="00923B05" w:rsidRPr="00923B05" w:rsidTr="00467696">
        <w:trPr>
          <w:trHeight w:val="264"/>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tcPr>
          <w:p w:rsidR="00923B05" w:rsidRPr="00923B05" w:rsidRDefault="00923B05" w:rsidP="003C1EEF">
            <w:pPr>
              <w:rPr>
                <w:rFonts w:ascii="Times New Roman" w:hAnsi="Times New Roman"/>
                <w:b/>
                <w:bCs/>
                <w:sz w:val="18"/>
                <w:szCs w:val="18"/>
                <w:lang w:eastAsia="ru-RU"/>
              </w:rPr>
            </w:pPr>
            <w:r w:rsidRPr="00923B05">
              <w:rPr>
                <w:rFonts w:ascii="Times New Roman" w:hAnsi="Times New Roman"/>
                <w:b/>
                <w:bCs/>
                <w:sz w:val="18"/>
                <w:szCs w:val="18"/>
                <w:lang w:eastAsia="ru-RU"/>
              </w:rPr>
              <w:t> </w:t>
            </w:r>
          </w:p>
        </w:tc>
      </w:tr>
      <w:tr w:rsidR="00923B05" w:rsidRPr="00923B05" w:rsidTr="00467696">
        <w:trPr>
          <w:trHeight w:val="184"/>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ответственный исполнитель</w:t>
            </w:r>
          </w:p>
        </w:tc>
        <w:tc>
          <w:tcPr>
            <w:tcW w:w="1134" w:type="dxa"/>
          </w:tcPr>
          <w:p w:rsidR="00923B05" w:rsidRPr="00923B05" w:rsidRDefault="00923B05" w:rsidP="003C1EEF">
            <w:pPr>
              <w:jc w:val="center"/>
              <w:rPr>
                <w:rFonts w:ascii="Times New Roman" w:hAnsi="Times New Roman"/>
                <w:b/>
                <w:bCs/>
                <w:sz w:val="18"/>
                <w:szCs w:val="18"/>
                <w:lang w:eastAsia="ru-RU"/>
              </w:rPr>
            </w:pPr>
          </w:p>
        </w:tc>
        <w:tc>
          <w:tcPr>
            <w:tcW w:w="1134" w:type="dxa"/>
          </w:tcPr>
          <w:p w:rsidR="00923B05" w:rsidRPr="00923B05" w:rsidRDefault="00923B05" w:rsidP="003C1EEF">
            <w:pPr>
              <w:jc w:val="center"/>
              <w:rPr>
                <w:rFonts w:ascii="Times New Roman" w:hAnsi="Times New Roman"/>
                <w:b/>
                <w:bCs/>
                <w:sz w:val="18"/>
                <w:szCs w:val="18"/>
                <w:lang w:eastAsia="ru-RU"/>
              </w:rPr>
            </w:pPr>
          </w:p>
        </w:tc>
        <w:tc>
          <w:tcPr>
            <w:tcW w:w="1134" w:type="dxa"/>
          </w:tcPr>
          <w:p w:rsidR="00923B05" w:rsidRPr="00923B05" w:rsidRDefault="00923B05" w:rsidP="003C1EEF">
            <w:pPr>
              <w:jc w:val="center"/>
              <w:rPr>
                <w:rFonts w:ascii="Times New Roman" w:hAnsi="Times New Roman"/>
                <w:b/>
                <w:bCs/>
                <w:sz w:val="18"/>
                <w:szCs w:val="18"/>
                <w:lang w:eastAsia="ru-RU"/>
              </w:rPr>
            </w:pPr>
          </w:p>
        </w:tc>
        <w:tc>
          <w:tcPr>
            <w:tcW w:w="850" w:type="dxa"/>
          </w:tcPr>
          <w:p w:rsidR="00923B05" w:rsidRPr="00923B05" w:rsidRDefault="00923B05" w:rsidP="003C1EEF">
            <w:pPr>
              <w:jc w:val="center"/>
              <w:rPr>
                <w:rFonts w:ascii="Times New Roman" w:hAnsi="Times New Roman"/>
                <w:b/>
                <w:bCs/>
                <w:sz w:val="18"/>
                <w:szCs w:val="18"/>
                <w:lang w:eastAsia="ru-RU"/>
              </w:rPr>
            </w:pPr>
          </w:p>
        </w:tc>
        <w:tc>
          <w:tcPr>
            <w:tcW w:w="1276" w:type="dxa"/>
          </w:tcPr>
          <w:p w:rsidR="00923B05" w:rsidRPr="00923B05" w:rsidRDefault="00923B05" w:rsidP="003C1EEF">
            <w:pPr>
              <w:jc w:val="center"/>
              <w:rPr>
                <w:rFonts w:ascii="Times New Roman" w:hAnsi="Times New Roman"/>
                <w:b/>
                <w:bCs/>
                <w:sz w:val="18"/>
                <w:szCs w:val="18"/>
                <w:lang w:eastAsia="ru-RU"/>
              </w:rPr>
            </w:pPr>
          </w:p>
        </w:tc>
        <w:tc>
          <w:tcPr>
            <w:tcW w:w="567" w:type="dxa"/>
          </w:tcPr>
          <w:p w:rsidR="00923B05" w:rsidRPr="00923B05" w:rsidRDefault="00923B05" w:rsidP="003C1EEF">
            <w:pPr>
              <w:jc w:val="center"/>
              <w:rPr>
                <w:rFonts w:ascii="Times New Roman" w:hAnsi="Times New Roman"/>
                <w:b/>
                <w:bCs/>
                <w:sz w:val="18"/>
                <w:szCs w:val="18"/>
                <w:lang w:eastAsia="ru-RU"/>
              </w:rPr>
            </w:pPr>
          </w:p>
        </w:tc>
        <w:tc>
          <w:tcPr>
            <w:tcW w:w="519" w:type="dxa"/>
            <w:gridSpan w:val="2"/>
          </w:tcPr>
          <w:p w:rsidR="00923B05" w:rsidRPr="00923B05" w:rsidRDefault="00923B05" w:rsidP="003C1EEF">
            <w:pPr>
              <w:rPr>
                <w:rFonts w:ascii="Times New Roman" w:hAnsi="Times New Roman"/>
                <w:b/>
                <w:bCs/>
                <w:sz w:val="18"/>
                <w:szCs w:val="18"/>
                <w:lang w:eastAsia="ru-RU"/>
              </w:rPr>
            </w:pPr>
            <w:r w:rsidRPr="00923B05">
              <w:rPr>
                <w:rFonts w:ascii="Times New Roman" w:hAnsi="Times New Roman"/>
                <w:b/>
                <w:bCs/>
                <w:sz w:val="18"/>
                <w:szCs w:val="18"/>
                <w:lang w:eastAsia="ru-RU"/>
              </w:rPr>
              <w:t> </w:t>
            </w:r>
          </w:p>
        </w:tc>
        <w:tc>
          <w:tcPr>
            <w:tcW w:w="615" w:type="dxa"/>
          </w:tcPr>
          <w:p w:rsidR="00923B05" w:rsidRPr="00923B05" w:rsidRDefault="00923B05" w:rsidP="003C1EEF">
            <w:pPr>
              <w:rPr>
                <w:rFonts w:ascii="Times New Roman" w:hAnsi="Times New Roman"/>
                <w:b/>
                <w:bCs/>
                <w:sz w:val="18"/>
                <w:szCs w:val="18"/>
                <w:lang w:eastAsia="ru-RU"/>
              </w:rPr>
            </w:pPr>
            <w:r w:rsidRPr="00923B05">
              <w:rPr>
                <w:rFonts w:ascii="Times New Roman" w:hAnsi="Times New Roman"/>
                <w:b/>
                <w:bCs/>
                <w:sz w:val="18"/>
                <w:szCs w:val="18"/>
                <w:lang w:eastAsia="ru-RU"/>
              </w:rPr>
              <w:t> </w:t>
            </w:r>
          </w:p>
        </w:tc>
      </w:tr>
      <w:tr w:rsidR="00923B05" w:rsidRPr="00923B05" w:rsidTr="00467696">
        <w:trPr>
          <w:trHeight w:val="360"/>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Администрация Данковского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vAlign w:val="center"/>
          </w:tcPr>
          <w:p w:rsidR="00923B05" w:rsidRPr="00923B05" w:rsidRDefault="00923B05" w:rsidP="003C1EEF">
            <w:pPr>
              <w:jc w:val="center"/>
              <w:rPr>
                <w:rFonts w:ascii="Times New Roman" w:hAnsi="Times New Roman"/>
                <w:sz w:val="18"/>
                <w:szCs w:val="18"/>
                <w:lang w:eastAsia="ru-RU"/>
              </w:rPr>
            </w:pPr>
          </w:p>
        </w:tc>
      </w:tr>
      <w:tr w:rsidR="00923B05" w:rsidRPr="00923B05" w:rsidTr="00467696">
        <w:trPr>
          <w:trHeight w:val="360"/>
        </w:trPr>
        <w:tc>
          <w:tcPr>
            <w:tcW w:w="1135"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ПОДПРОГРАММА 1</w:t>
            </w:r>
          </w:p>
          <w:p w:rsidR="00923B05" w:rsidRPr="00923B05" w:rsidRDefault="00923B05" w:rsidP="003C1EEF">
            <w:pPr>
              <w:rPr>
                <w:rFonts w:ascii="Times New Roman" w:hAnsi="Times New Roman"/>
                <w:sz w:val="18"/>
                <w:szCs w:val="18"/>
                <w:lang w:eastAsia="ru-RU"/>
              </w:rPr>
            </w:pPr>
          </w:p>
          <w:p w:rsidR="00923B05" w:rsidRPr="00923B05" w:rsidRDefault="00923B05" w:rsidP="003C1EEF">
            <w:pPr>
              <w:rPr>
                <w:rFonts w:ascii="Times New Roman" w:hAnsi="Times New Roman"/>
                <w:sz w:val="18"/>
                <w:szCs w:val="18"/>
                <w:lang w:eastAsia="ru-RU"/>
              </w:rPr>
            </w:pPr>
          </w:p>
        </w:tc>
        <w:tc>
          <w:tcPr>
            <w:tcW w:w="1276"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Развитие мер социальной поддержки отдельных категорий граждан</w:t>
            </w: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всего</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vAlign w:val="center"/>
          </w:tcPr>
          <w:p w:rsidR="00923B05" w:rsidRPr="00923B05" w:rsidRDefault="00923B05" w:rsidP="003C1EEF">
            <w:pPr>
              <w:jc w:val="center"/>
              <w:rPr>
                <w:rFonts w:ascii="Times New Roman" w:hAnsi="Times New Roman"/>
                <w:sz w:val="18"/>
                <w:szCs w:val="18"/>
                <w:lang w:eastAsia="ru-RU"/>
              </w:rPr>
            </w:pPr>
          </w:p>
        </w:tc>
      </w:tr>
      <w:tr w:rsidR="00923B05" w:rsidRPr="00923B05" w:rsidTr="00467696">
        <w:trPr>
          <w:trHeight w:val="211"/>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tcPr>
          <w:p w:rsidR="00923B05" w:rsidRPr="00923B05" w:rsidRDefault="00923B05" w:rsidP="003C1EEF">
            <w:pPr>
              <w:rPr>
                <w:rFonts w:ascii="Times New Roman" w:hAnsi="Times New Roman"/>
                <w:b/>
                <w:bCs/>
                <w:sz w:val="18"/>
                <w:szCs w:val="18"/>
                <w:lang w:eastAsia="ru-RU"/>
              </w:rPr>
            </w:pPr>
            <w:r w:rsidRPr="00923B05">
              <w:rPr>
                <w:rFonts w:ascii="Times New Roman" w:hAnsi="Times New Roman"/>
                <w:b/>
                <w:bCs/>
                <w:sz w:val="18"/>
                <w:szCs w:val="18"/>
                <w:lang w:eastAsia="ru-RU"/>
              </w:rPr>
              <w:t> </w:t>
            </w:r>
          </w:p>
        </w:tc>
      </w:tr>
      <w:tr w:rsidR="00923B05" w:rsidRPr="00923B05" w:rsidTr="00467696">
        <w:trPr>
          <w:trHeight w:val="177"/>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ответственный исполнитель</w:t>
            </w:r>
          </w:p>
        </w:tc>
        <w:tc>
          <w:tcPr>
            <w:tcW w:w="1134"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1134" w:type="dxa"/>
            <w:vAlign w:val="center"/>
          </w:tcPr>
          <w:p w:rsidR="00923B05" w:rsidRPr="00923B05" w:rsidRDefault="00923B05" w:rsidP="003C1EEF">
            <w:pPr>
              <w:jc w:val="center"/>
              <w:rPr>
                <w:rFonts w:ascii="Times New Roman" w:hAnsi="Times New Roman"/>
                <w:sz w:val="18"/>
                <w:szCs w:val="18"/>
                <w:lang w:eastAsia="ru-RU"/>
              </w:rPr>
            </w:pPr>
          </w:p>
        </w:tc>
        <w:tc>
          <w:tcPr>
            <w:tcW w:w="1134"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850"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1276" w:type="dxa"/>
            <w:vAlign w:val="center"/>
          </w:tcPr>
          <w:p w:rsidR="00923B05" w:rsidRPr="00923B05" w:rsidRDefault="00923B05" w:rsidP="003C1EEF">
            <w:pPr>
              <w:jc w:val="center"/>
              <w:rPr>
                <w:rFonts w:ascii="Times New Roman" w:hAnsi="Times New Roman"/>
                <w:sz w:val="18"/>
                <w:szCs w:val="18"/>
                <w:lang w:eastAsia="ru-RU"/>
              </w:rPr>
            </w:pPr>
          </w:p>
        </w:tc>
        <w:tc>
          <w:tcPr>
            <w:tcW w:w="567" w:type="dxa"/>
            <w:vAlign w:val="center"/>
          </w:tcPr>
          <w:p w:rsidR="00923B05" w:rsidRPr="00923B05" w:rsidRDefault="00923B05" w:rsidP="003C1EEF">
            <w:pPr>
              <w:jc w:val="center"/>
              <w:rPr>
                <w:rFonts w:ascii="Times New Roman" w:hAnsi="Times New Roman"/>
                <w:sz w:val="18"/>
                <w:szCs w:val="18"/>
                <w:lang w:eastAsia="ru-RU"/>
              </w:rPr>
            </w:pPr>
          </w:p>
        </w:tc>
        <w:tc>
          <w:tcPr>
            <w:tcW w:w="519" w:type="dxa"/>
            <w:gridSpan w:val="2"/>
          </w:tcPr>
          <w:p w:rsidR="00923B05" w:rsidRPr="00923B05" w:rsidRDefault="00923B05" w:rsidP="003C1EEF">
            <w:pPr>
              <w:rPr>
                <w:rFonts w:ascii="Times New Roman" w:hAnsi="Times New Roman"/>
                <w:b/>
                <w:bCs/>
                <w:sz w:val="18"/>
                <w:szCs w:val="18"/>
                <w:lang w:eastAsia="ru-RU"/>
              </w:rPr>
            </w:pPr>
            <w:r w:rsidRPr="00923B05">
              <w:rPr>
                <w:rFonts w:ascii="Times New Roman" w:hAnsi="Times New Roman"/>
                <w:b/>
                <w:bCs/>
                <w:sz w:val="18"/>
                <w:szCs w:val="18"/>
                <w:lang w:eastAsia="ru-RU"/>
              </w:rPr>
              <w:t> </w:t>
            </w:r>
          </w:p>
        </w:tc>
        <w:tc>
          <w:tcPr>
            <w:tcW w:w="615" w:type="dxa"/>
          </w:tcPr>
          <w:p w:rsidR="00923B05" w:rsidRPr="00923B05" w:rsidRDefault="00923B05" w:rsidP="003C1EEF">
            <w:pPr>
              <w:rPr>
                <w:rFonts w:ascii="Times New Roman" w:hAnsi="Times New Roman"/>
                <w:b/>
                <w:bCs/>
                <w:sz w:val="18"/>
                <w:szCs w:val="18"/>
                <w:lang w:eastAsia="ru-RU"/>
              </w:rPr>
            </w:pPr>
            <w:r w:rsidRPr="00923B05">
              <w:rPr>
                <w:rFonts w:ascii="Times New Roman" w:hAnsi="Times New Roman"/>
                <w:b/>
                <w:bCs/>
                <w:sz w:val="18"/>
                <w:szCs w:val="18"/>
                <w:lang w:eastAsia="ru-RU"/>
              </w:rPr>
              <w:t> </w:t>
            </w:r>
          </w:p>
        </w:tc>
      </w:tr>
      <w:tr w:rsidR="00923B05" w:rsidRPr="00923B05" w:rsidTr="00467696">
        <w:trPr>
          <w:trHeight w:val="531"/>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Администрация Данковского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vAlign w:val="center"/>
          </w:tcPr>
          <w:p w:rsidR="00923B05" w:rsidRPr="00923B05" w:rsidRDefault="00923B05" w:rsidP="003C1EEF">
            <w:pPr>
              <w:jc w:val="center"/>
              <w:rPr>
                <w:rFonts w:ascii="Times New Roman" w:hAnsi="Times New Roman"/>
                <w:sz w:val="18"/>
                <w:szCs w:val="18"/>
                <w:lang w:eastAsia="ru-RU"/>
              </w:rPr>
            </w:pPr>
          </w:p>
        </w:tc>
      </w:tr>
      <w:tr w:rsidR="00923B05" w:rsidRPr="00923B05" w:rsidTr="00467696">
        <w:trPr>
          <w:trHeight w:val="339"/>
        </w:trPr>
        <w:tc>
          <w:tcPr>
            <w:tcW w:w="1135"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lastRenderedPageBreak/>
              <w:t xml:space="preserve">Основное мероприятие 1 </w:t>
            </w:r>
          </w:p>
        </w:tc>
        <w:tc>
          <w:tcPr>
            <w:tcW w:w="1276"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Финансирование муниципальных пенсий</w:t>
            </w: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всего</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vAlign w:val="center"/>
          </w:tcPr>
          <w:p w:rsidR="00923B05" w:rsidRPr="00923B05" w:rsidRDefault="00923B05" w:rsidP="003C1EEF">
            <w:pPr>
              <w:jc w:val="center"/>
              <w:rPr>
                <w:rFonts w:ascii="Times New Roman" w:hAnsi="Times New Roman"/>
                <w:sz w:val="18"/>
                <w:szCs w:val="18"/>
                <w:lang w:eastAsia="ru-RU"/>
              </w:rPr>
            </w:pPr>
          </w:p>
        </w:tc>
      </w:tr>
      <w:tr w:rsidR="00923B05" w:rsidRPr="00923B05" w:rsidTr="00467696">
        <w:trPr>
          <w:trHeight w:val="131"/>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vAlign w:val="center"/>
          </w:tcPr>
          <w:p w:rsidR="00923B05" w:rsidRPr="00923B05" w:rsidRDefault="00923B05" w:rsidP="003C1EEF">
            <w:pPr>
              <w:jc w:val="center"/>
              <w:rPr>
                <w:rFonts w:ascii="Times New Roman" w:hAnsi="Times New Roman"/>
                <w:sz w:val="18"/>
                <w:szCs w:val="18"/>
                <w:lang w:eastAsia="ru-RU"/>
              </w:rPr>
            </w:pPr>
          </w:p>
        </w:tc>
      </w:tr>
      <w:tr w:rsidR="00923B05" w:rsidRPr="00923B05" w:rsidTr="00467696">
        <w:trPr>
          <w:trHeight w:val="131"/>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ответственный исполнитель</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vAlign w:val="center"/>
          </w:tcPr>
          <w:p w:rsidR="00923B05" w:rsidRPr="00923B05" w:rsidRDefault="00923B05" w:rsidP="003C1EEF">
            <w:pPr>
              <w:jc w:val="center"/>
              <w:rPr>
                <w:rFonts w:ascii="Times New Roman" w:hAnsi="Times New Roman"/>
                <w:sz w:val="18"/>
                <w:szCs w:val="18"/>
                <w:lang w:eastAsia="ru-RU"/>
              </w:rPr>
            </w:pPr>
          </w:p>
        </w:tc>
      </w:tr>
      <w:tr w:rsidR="00923B05" w:rsidRPr="00923B05" w:rsidTr="00467696">
        <w:trPr>
          <w:trHeight w:val="131"/>
        </w:trPr>
        <w:tc>
          <w:tcPr>
            <w:tcW w:w="1135" w:type="dxa"/>
            <w:vMerge/>
          </w:tcPr>
          <w:p w:rsidR="00923B05" w:rsidRPr="00923B05" w:rsidRDefault="00923B05" w:rsidP="003C1EEF">
            <w:pPr>
              <w:rPr>
                <w:rFonts w:ascii="Times New Roman" w:hAnsi="Times New Roman"/>
                <w:sz w:val="18"/>
                <w:szCs w:val="18"/>
                <w:lang w:eastAsia="ru-RU"/>
              </w:rPr>
            </w:pPr>
          </w:p>
        </w:tc>
        <w:tc>
          <w:tcPr>
            <w:tcW w:w="1276" w:type="dxa"/>
            <w:vMerge/>
          </w:tcPr>
          <w:p w:rsidR="00923B05" w:rsidRPr="00923B05" w:rsidRDefault="00923B05" w:rsidP="003C1EEF">
            <w:pPr>
              <w:rPr>
                <w:rFonts w:ascii="Times New Roman" w:hAnsi="Times New Roman"/>
                <w:sz w:val="18"/>
                <w:szCs w:val="18"/>
                <w:lang w:eastAsia="ru-RU"/>
              </w:rPr>
            </w:pPr>
          </w:p>
        </w:tc>
        <w:tc>
          <w:tcPr>
            <w:tcW w:w="1417"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Администрация Данковского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276"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7"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19" w:type="dxa"/>
            <w:gridSpan w:val="2"/>
            <w:vAlign w:val="center"/>
          </w:tcPr>
          <w:p w:rsidR="00923B05" w:rsidRPr="00923B05" w:rsidRDefault="00923B05" w:rsidP="003C1EEF">
            <w:pPr>
              <w:jc w:val="center"/>
              <w:rPr>
                <w:rFonts w:ascii="Times New Roman" w:hAnsi="Times New Roman"/>
                <w:sz w:val="18"/>
                <w:szCs w:val="18"/>
                <w:lang w:eastAsia="ru-RU"/>
              </w:rPr>
            </w:pPr>
          </w:p>
        </w:tc>
        <w:tc>
          <w:tcPr>
            <w:tcW w:w="615" w:type="dxa"/>
            <w:vAlign w:val="center"/>
          </w:tcPr>
          <w:p w:rsidR="00923B05" w:rsidRPr="00923B05" w:rsidRDefault="00923B05" w:rsidP="003C1EEF">
            <w:pPr>
              <w:jc w:val="center"/>
              <w:rPr>
                <w:rFonts w:ascii="Times New Roman" w:hAnsi="Times New Roman"/>
                <w:sz w:val="18"/>
                <w:szCs w:val="18"/>
                <w:lang w:eastAsia="ru-RU"/>
              </w:rPr>
            </w:pPr>
          </w:p>
        </w:tc>
      </w:tr>
    </w:tbl>
    <w:p w:rsidR="00923B05" w:rsidRPr="00923B05" w:rsidRDefault="00923B05" w:rsidP="00467696">
      <w:pPr>
        <w:spacing w:after="0" w:line="240" w:lineRule="auto"/>
        <w:jc w:val="right"/>
        <w:rPr>
          <w:rFonts w:ascii="Times New Roman" w:hAnsi="Times New Roman"/>
          <w:sz w:val="18"/>
          <w:szCs w:val="18"/>
          <w:lang w:eastAsia="ru-RU"/>
        </w:rPr>
      </w:pPr>
      <w:r w:rsidRPr="00923B05">
        <w:rPr>
          <w:rFonts w:ascii="Times New Roman" w:hAnsi="Times New Roman"/>
          <w:sz w:val="18"/>
          <w:szCs w:val="18"/>
          <w:lang w:eastAsia="ru-RU"/>
        </w:rPr>
        <w:t xml:space="preserve">                   Приложение №3.1                                                                                                                                                                                                                                                                      к  муниципальной  программе</w:t>
      </w:r>
    </w:p>
    <w:p w:rsidR="00923B05" w:rsidRPr="00923B05" w:rsidRDefault="00923B05" w:rsidP="00467696">
      <w:pPr>
        <w:spacing w:after="0" w:line="240" w:lineRule="auto"/>
        <w:jc w:val="right"/>
        <w:rPr>
          <w:rFonts w:ascii="Times New Roman" w:hAnsi="Times New Roman"/>
          <w:sz w:val="18"/>
          <w:szCs w:val="18"/>
          <w:lang w:eastAsia="ru-RU"/>
        </w:rPr>
      </w:pPr>
      <w:r w:rsidRPr="00923B05">
        <w:rPr>
          <w:rFonts w:ascii="Times New Roman" w:hAnsi="Times New Roman"/>
          <w:sz w:val="18"/>
          <w:szCs w:val="18"/>
          <w:lang w:eastAsia="ru-RU"/>
        </w:rPr>
        <w:t xml:space="preserve"> Данковского сельского поселения                                                                                                                                                                                                                                                            «Социальная поддержка граждан»</w:t>
      </w: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134"/>
        <w:gridCol w:w="851"/>
        <w:gridCol w:w="850"/>
        <w:gridCol w:w="1155"/>
        <w:gridCol w:w="971"/>
        <w:gridCol w:w="1134"/>
        <w:gridCol w:w="848"/>
        <w:gridCol w:w="283"/>
        <w:gridCol w:w="282"/>
        <w:gridCol w:w="569"/>
      </w:tblGrid>
      <w:tr w:rsidR="00467696" w:rsidRPr="00923B05" w:rsidTr="00467696">
        <w:trPr>
          <w:trHeight w:val="923"/>
        </w:trPr>
        <w:tc>
          <w:tcPr>
            <w:tcW w:w="10168" w:type="dxa"/>
            <w:gridSpan w:val="11"/>
            <w:tcBorders>
              <w:top w:val="nil"/>
              <w:left w:val="nil"/>
              <w:right w:val="nil"/>
            </w:tcBorders>
            <w:vAlign w:val="center"/>
          </w:tcPr>
          <w:p w:rsidR="00923B05" w:rsidRPr="00923B05" w:rsidRDefault="00923B05" w:rsidP="003C1EEF">
            <w:pPr>
              <w:jc w:val="center"/>
              <w:rPr>
                <w:rFonts w:ascii="Times New Roman" w:hAnsi="Times New Roman"/>
                <w:b/>
                <w:sz w:val="18"/>
                <w:szCs w:val="18"/>
                <w:lang w:eastAsia="ru-RU"/>
              </w:rPr>
            </w:pPr>
            <w:r w:rsidRPr="00923B05">
              <w:rPr>
                <w:rFonts w:ascii="Times New Roman" w:hAnsi="Times New Roman"/>
                <w:b/>
                <w:sz w:val="18"/>
                <w:szCs w:val="18"/>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Pr="00923B05">
              <w:rPr>
                <w:rFonts w:ascii="Times New Roman" w:hAnsi="Times New Roman"/>
                <w:b/>
                <w:color w:val="000000"/>
                <w:sz w:val="18"/>
                <w:szCs w:val="18"/>
                <w:lang w:eastAsia="ru-RU"/>
              </w:rPr>
              <w:t xml:space="preserve">Данковского сельского поселения Каширского </w:t>
            </w:r>
            <w:r w:rsidRPr="00923B05">
              <w:rPr>
                <w:rFonts w:ascii="Times New Roman" w:hAnsi="Times New Roman"/>
                <w:b/>
                <w:sz w:val="18"/>
                <w:szCs w:val="18"/>
                <w:lang w:eastAsia="ru-RU"/>
              </w:rPr>
              <w:t>муниципального района «Социальная поддержка граждан»</w:t>
            </w:r>
            <w:r w:rsidRPr="00923B05">
              <w:rPr>
                <w:rFonts w:ascii="Times New Roman" w:hAnsi="Times New Roman"/>
                <w:b/>
                <w:color w:val="000000"/>
                <w:sz w:val="18"/>
                <w:szCs w:val="18"/>
                <w:lang w:eastAsia="ru-RU"/>
              </w:rPr>
              <w:t xml:space="preserve"> на 2025 – 2030 годы.</w:t>
            </w:r>
          </w:p>
        </w:tc>
        <w:tc>
          <w:tcPr>
            <w:tcW w:w="569" w:type="dxa"/>
            <w:tcBorders>
              <w:top w:val="nil"/>
              <w:left w:val="nil"/>
              <w:right w:val="nil"/>
            </w:tcBorders>
          </w:tcPr>
          <w:p w:rsidR="00923B05" w:rsidRPr="00923B05" w:rsidRDefault="00923B05" w:rsidP="003C1EEF">
            <w:pPr>
              <w:jc w:val="center"/>
              <w:rPr>
                <w:rFonts w:ascii="Times New Roman" w:hAnsi="Times New Roman"/>
                <w:b/>
                <w:sz w:val="18"/>
                <w:szCs w:val="18"/>
                <w:lang w:eastAsia="ru-RU"/>
              </w:rPr>
            </w:pPr>
          </w:p>
        </w:tc>
      </w:tr>
      <w:tr w:rsidR="00467696" w:rsidRPr="00923B05" w:rsidTr="00467696">
        <w:trPr>
          <w:gridAfter w:val="2"/>
          <w:wAfter w:w="851" w:type="dxa"/>
          <w:trHeight w:val="264"/>
        </w:trPr>
        <w:tc>
          <w:tcPr>
            <w:tcW w:w="1526" w:type="dxa"/>
            <w:vMerge w:val="restart"/>
          </w:tcPr>
          <w:p w:rsidR="00923B05" w:rsidRPr="00923B05" w:rsidRDefault="00923B05" w:rsidP="00467696">
            <w:pPr>
              <w:ind w:right="725"/>
              <w:rPr>
                <w:rFonts w:ascii="Times New Roman" w:hAnsi="Times New Roman"/>
                <w:sz w:val="18"/>
                <w:szCs w:val="18"/>
                <w:lang w:eastAsia="ru-RU"/>
              </w:rPr>
            </w:pPr>
            <w:r w:rsidRPr="00923B05">
              <w:rPr>
                <w:rFonts w:ascii="Times New Roman" w:hAnsi="Times New Roman"/>
                <w:sz w:val="18"/>
                <w:szCs w:val="18"/>
                <w:lang w:eastAsia="ru-RU"/>
              </w:rPr>
              <w:t>Статус</w:t>
            </w:r>
          </w:p>
        </w:tc>
        <w:tc>
          <w:tcPr>
            <w:tcW w:w="1134"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Наименование муниципальной программы, подпрограммы, основного мероприятия </w:t>
            </w:r>
          </w:p>
        </w:tc>
        <w:tc>
          <w:tcPr>
            <w:tcW w:w="1134"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Источники ресурсного обеспечения</w:t>
            </w:r>
          </w:p>
        </w:tc>
        <w:tc>
          <w:tcPr>
            <w:tcW w:w="6092" w:type="dxa"/>
            <w:gridSpan w:val="7"/>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Оценка расходов по годам реализации муниципальной программы, тыс. руб.</w:t>
            </w:r>
          </w:p>
        </w:tc>
      </w:tr>
      <w:tr w:rsidR="00467696" w:rsidRPr="00923B05" w:rsidTr="00467696">
        <w:trPr>
          <w:trHeight w:val="697"/>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2025</w:t>
            </w:r>
            <w:r w:rsidRPr="00923B05">
              <w:rPr>
                <w:rFonts w:ascii="Times New Roman" w:hAnsi="Times New Roman"/>
                <w:sz w:val="18"/>
                <w:szCs w:val="18"/>
                <w:lang w:eastAsia="ru-RU"/>
              </w:rPr>
              <w:br/>
              <w:t>(первый год реализации)</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2026</w:t>
            </w:r>
            <w:r w:rsidRPr="00923B05">
              <w:rPr>
                <w:rFonts w:ascii="Times New Roman" w:hAnsi="Times New Roman"/>
                <w:sz w:val="18"/>
                <w:szCs w:val="18"/>
                <w:lang w:eastAsia="ru-RU"/>
              </w:rPr>
              <w:br/>
              <w:t>(второй год реализации)</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2027</w:t>
            </w:r>
            <w:r w:rsidRPr="00923B05">
              <w:rPr>
                <w:rFonts w:ascii="Times New Roman" w:hAnsi="Times New Roman"/>
                <w:sz w:val="18"/>
                <w:szCs w:val="18"/>
                <w:lang w:eastAsia="ru-RU"/>
              </w:rPr>
              <w:br/>
              <w:t>(третий год реализации)</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2028</w:t>
            </w:r>
            <w:r w:rsidRPr="00923B05">
              <w:rPr>
                <w:rFonts w:ascii="Times New Roman" w:hAnsi="Times New Roman"/>
                <w:sz w:val="18"/>
                <w:szCs w:val="18"/>
                <w:lang w:eastAsia="ru-RU"/>
              </w:rPr>
              <w:br/>
              <w:t>(четвертый год реализации)</w:t>
            </w: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2029</w:t>
            </w:r>
            <w:r w:rsidRPr="00923B05">
              <w:rPr>
                <w:rFonts w:ascii="Times New Roman" w:hAnsi="Times New Roman"/>
                <w:sz w:val="18"/>
                <w:szCs w:val="18"/>
                <w:lang w:eastAsia="ru-RU"/>
              </w:rPr>
              <w:br/>
              <w:t>(пятый год реализации)</w:t>
            </w:r>
          </w:p>
        </w:tc>
        <w:tc>
          <w:tcPr>
            <w:tcW w:w="848"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2030</w:t>
            </w:r>
            <w:r w:rsidRPr="00923B05">
              <w:rPr>
                <w:rFonts w:ascii="Times New Roman" w:hAnsi="Times New Roman"/>
                <w:sz w:val="18"/>
                <w:szCs w:val="18"/>
                <w:lang w:eastAsia="ru-RU"/>
              </w:rPr>
              <w:br/>
              <w:t>(шестой год реализации)</w:t>
            </w: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154"/>
        </w:trPr>
        <w:tc>
          <w:tcPr>
            <w:tcW w:w="1526"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1</w:t>
            </w: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2</w:t>
            </w: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3</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4</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5</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6</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7</w:t>
            </w: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8</w:t>
            </w:r>
          </w:p>
        </w:tc>
        <w:tc>
          <w:tcPr>
            <w:tcW w:w="848"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9</w:t>
            </w:r>
          </w:p>
        </w:tc>
        <w:tc>
          <w:tcPr>
            <w:tcW w:w="565" w:type="dxa"/>
            <w:gridSpan w:val="2"/>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10</w:t>
            </w:r>
          </w:p>
        </w:tc>
        <w:tc>
          <w:tcPr>
            <w:tcW w:w="569"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11</w:t>
            </w:r>
          </w:p>
        </w:tc>
      </w:tr>
      <w:tr w:rsidR="00467696" w:rsidRPr="00923B05" w:rsidTr="00467696">
        <w:trPr>
          <w:trHeight w:val="312"/>
        </w:trPr>
        <w:tc>
          <w:tcPr>
            <w:tcW w:w="1526"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МУНИЦИПАЛЬНАЯ ПРОГРАММА 1</w:t>
            </w:r>
          </w:p>
        </w:tc>
        <w:tc>
          <w:tcPr>
            <w:tcW w:w="1134"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 Социальная поддержка граждан</w:t>
            </w:r>
          </w:p>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всего, в том числе:</w:t>
            </w:r>
          </w:p>
        </w:tc>
        <w:tc>
          <w:tcPr>
            <w:tcW w:w="85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55"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97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48"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219"/>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федеральный бюджет </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124"/>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областной бюджет</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170"/>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местный бюджет</w:t>
            </w:r>
          </w:p>
        </w:tc>
        <w:tc>
          <w:tcPr>
            <w:tcW w:w="85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55"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97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48"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5" w:type="dxa"/>
            <w:gridSpan w:val="2"/>
            <w:vAlign w:val="center"/>
          </w:tcPr>
          <w:p w:rsidR="00923B05" w:rsidRPr="00923B05" w:rsidRDefault="00923B05" w:rsidP="003C1EEF">
            <w:pPr>
              <w:rPr>
                <w:rFonts w:ascii="Times New Roman" w:hAnsi="Times New Roman"/>
                <w:color w:val="000000"/>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90"/>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 внебюджетные фонды                        </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248"/>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юридические лица </w:t>
            </w:r>
            <w:r w:rsidRPr="00923B05">
              <w:rPr>
                <w:rFonts w:ascii="Times New Roman" w:hAnsi="Times New Roman"/>
                <w:sz w:val="18"/>
                <w:szCs w:val="18"/>
                <w:vertAlign w:val="superscript"/>
                <w:lang w:eastAsia="ru-RU"/>
              </w:rPr>
              <w:t>1</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126"/>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физические лица</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312"/>
        </w:trPr>
        <w:tc>
          <w:tcPr>
            <w:tcW w:w="1526"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ПОДПРОГРАММА 1</w:t>
            </w:r>
          </w:p>
        </w:tc>
        <w:tc>
          <w:tcPr>
            <w:tcW w:w="1134"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Развитие мер социальной поддержки отдельных категорий граждан</w:t>
            </w: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всего, в том числе:</w:t>
            </w:r>
          </w:p>
        </w:tc>
        <w:tc>
          <w:tcPr>
            <w:tcW w:w="85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55"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97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48"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276"/>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федеральный бюджет </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238"/>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областной бюджет</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181"/>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местный бюджет</w:t>
            </w:r>
          </w:p>
        </w:tc>
        <w:tc>
          <w:tcPr>
            <w:tcW w:w="85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55"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97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48"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118"/>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 внебюджетные фонды                        </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236"/>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юридические лица</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149"/>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физические лица</w:t>
            </w:r>
          </w:p>
        </w:tc>
        <w:tc>
          <w:tcPr>
            <w:tcW w:w="85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850"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55"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971"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w:t>
            </w:r>
          </w:p>
        </w:tc>
        <w:tc>
          <w:tcPr>
            <w:tcW w:w="1134" w:type="dxa"/>
          </w:tcPr>
          <w:p w:rsidR="00923B05" w:rsidRPr="00923B05" w:rsidRDefault="00923B05" w:rsidP="003C1EEF">
            <w:pPr>
              <w:rPr>
                <w:rFonts w:ascii="Times New Roman" w:hAnsi="Times New Roman"/>
                <w:sz w:val="18"/>
                <w:szCs w:val="18"/>
                <w:lang w:eastAsia="ru-RU"/>
              </w:rPr>
            </w:pPr>
          </w:p>
        </w:tc>
        <w:tc>
          <w:tcPr>
            <w:tcW w:w="848" w:type="dxa"/>
          </w:tcPr>
          <w:p w:rsidR="00923B05" w:rsidRPr="00923B05" w:rsidRDefault="00923B05" w:rsidP="003C1EEF">
            <w:pPr>
              <w:rPr>
                <w:rFonts w:ascii="Times New Roman" w:hAnsi="Times New Roman"/>
                <w:sz w:val="18"/>
                <w:szCs w:val="18"/>
                <w:lang w:eastAsia="ru-RU"/>
              </w:rPr>
            </w:pPr>
          </w:p>
        </w:tc>
        <w:tc>
          <w:tcPr>
            <w:tcW w:w="565" w:type="dxa"/>
            <w:gridSpan w:val="2"/>
          </w:tcPr>
          <w:p w:rsidR="00923B05" w:rsidRPr="00923B05" w:rsidRDefault="00923B05" w:rsidP="003C1EEF">
            <w:pPr>
              <w:rPr>
                <w:rFonts w:ascii="Times New Roman" w:hAnsi="Times New Roman"/>
                <w:sz w:val="18"/>
                <w:szCs w:val="18"/>
                <w:lang w:eastAsia="ru-RU"/>
              </w:rPr>
            </w:pPr>
          </w:p>
        </w:tc>
        <w:tc>
          <w:tcPr>
            <w:tcW w:w="569" w:type="dxa"/>
          </w:tcPr>
          <w:p w:rsidR="00923B05" w:rsidRPr="00923B05" w:rsidRDefault="00923B05" w:rsidP="003C1EEF">
            <w:pPr>
              <w:rPr>
                <w:rFonts w:ascii="Times New Roman" w:hAnsi="Times New Roman"/>
                <w:sz w:val="18"/>
                <w:szCs w:val="18"/>
                <w:lang w:eastAsia="ru-RU"/>
              </w:rPr>
            </w:pPr>
          </w:p>
        </w:tc>
      </w:tr>
      <w:tr w:rsidR="00467696" w:rsidRPr="00923B05" w:rsidTr="00467696">
        <w:trPr>
          <w:trHeight w:val="45"/>
        </w:trPr>
        <w:tc>
          <w:tcPr>
            <w:tcW w:w="1526"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Основное </w:t>
            </w:r>
            <w:r w:rsidRPr="00923B05">
              <w:rPr>
                <w:rFonts w:ascii="Times New Roman" w:hAnsi="Times New Roman"/>
                <w:sz w:val="18"/>
                <w:szCs w:val="18"/>
                <w:lang w:eastAsia="ru-RU"/>
              </w:rPr>
              <w:br/>
              <w:t>мероприятие 1</w:t>
            </w:r>
          </w:p>
        </w:tc>
        <w:tc>
          <w:tcPr>
            <w:tcW w:w="1134" w:type="dxa"/>
            <w:vMerge w:val="restart"/>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Финансирование муниципальных пенсий </w:t>
            </w: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всего, в том числе:</w:t>
            </w:r>
          </w:p>
        </w:tc>
        <w:tc>
          <w:tcPr>
            <w:tcW w:w="85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55"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97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48"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45"/>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федеральный бюджет</w:t>
            </w:r>
          </w:p>
        </w:tc>
        <w:tc>
          <w:tcPr>
            <w:tcW w:w="851"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850" w:type="dxa"/>
            <w:vAlign w:val="center"/>
          </w:tcPr>
          <w:p w:rsidR="00923B05" w:rsidRPr="00923B05" w:rsidRDefault="00923B05" w:rsidP="003C1EEF">
            <w:pPr>
              <w:jc w:val="center"/>
              <w:rPr>
                <w:rFonts w:ascii="Times New Roman" w:hAnsi="Times New Roman"/>
                <w:sz w:val="18"/>
                <w:szCs w:val="18"/>
                <w:lang w:eastAsia="ru-RU"/>
              </w:rPr>
            </w:pPr>
          </w:p>
        </w:tc>
        <w:tc>
          <w:tcPr>
            <w:tcW w:w="1155"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971" w:type="dxa"/>
            <w:vAlign w:val="center"/>
          </w:tcPr>
          <w:p w:rsidR="00923B05" w:rsidRPr="00923B05" w:rsidRDefault="00923B05" w:rsidP="003C1EEF">
            <w:pPr>
              <w:jc w:val="center"/>
              <w:rPr>
                <w:rFonts w:ascii="Times New Roman" w:hAnsi="Times New Roman"/>
                <w:sz w:val="18"/>
                <w:szCs w:val="18"/>
                <w:lang w:eastAsia="ru-RU"/>
              </w:rPr>
            </w:pPr>
          </w:p>
        </w:tc>
        <w:tc>
          <w:tcPr>
            <w:tcW w:w="1134" w:type="dxa"/>
            <w:vAlign w:val="center"/>
          </w:tcPr>
          <w:p w:rsidR="00923B05" w:rsidRPr="00923B05" w:rsidRDefault="00923B05" w:rsidP="003C1EEF">
            <w:pPr>
              <w:jc w:val="center"/>
              <w:rPr>
                <w:rFonts w:ascii="Times New Roman" w:hAnsi="Times New Roman"/>
                <w:sz w:val="18"/>
                <w:szCs w:val="18"/>
                <w:lang w:eastAsia="ru-RU"/>
              </w:rPr>
            </w:pPr>
          </w:p>
        </w:tc>
        <w:tc>
          <w:tcPr>
            <w:tcW w:w="848" w:type="dxa"/>
            <w:vAlign w:val="center"/>
          </w:tcPr>
          <w:p w:rsidR="00923B05" w:rsidRPr="00923B05" w:rsidRDefault="00923B05" w:rsidP="003C1EEF">
            <w:pPr>
              <w:jc w:val="center"/>
              <w:rPr>
                <w:rFonts w:ascii="Times New Roman" w:hAnsi="Times New Roman"/>
                <w:sz w:val="18"/>
                <w:szCs w:val="18"/>
                <w:lang w:eastAsia="ru-RU"/>
              </w:rPr>
            </w:pP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45"/>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областной бюджет</w:t>
            </w:r>
          </w:p>
        </w:tc>
        <w:tc>
          <w:tcPr>
            <w:tcW w:w="851"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850" w:type="dxa"/>
            <w:vAlign w:val="center"/>
          </w:tcPr>
          <w:p w:rsidR="00923B05" w:rsidRPr="00923B05" w:rsidRDefault="00923B05" w:rsidP="003C1EEF">
            <w:pPr>
              <w:jc w:val="center"/>
              <w:rPr>
                <w:rFonts w:ascii="Times New Roman" w:hAnsi="Times New Roman"/>
                <w:sz w:val="18"/>
                <w:szCs w:val="18"/>
                <w:lang w:eastAsia="ru-RU"/>
              </w:rPr>
            </w:pPr>
          </w:p>
        </w:tc>
        <w:tc>
          <w:tcPr>
            <w:tcW w:w="1155"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971" w:type="dxa"/>
            <w:vAlign w:val="center"/>
          </w:tcPr>
          <w:p w:rsidR="00923B05" w:rsidRPr="00923B05" w:rsidRDefault="00923B05" w:rsidP="003C1EEF">
            <w:pPr>
              <w:jc w:val="center"/>
              <w:rPr>
                <w:rFonts w:ascii="Times New Roman" w:hAnsi="Times New Roman"/>
                <w:sz w:val="18"/>
                <w:szCs w:val="18"/>
                <w:lang w:eastAsia="ru-RU"/>
              </w:rPr>
            </w:pPr>
          </w:p>
        </w:tc>
        <w:tc>
          <w:tcPr>
            <w:tcW w:w="1134" w:type="dxa"/>
            <w:vAlign w:val="center"/>
          </w:tcPr>
          <w:p w:rsidR="00923B05" w:rsidRPr="00923B05" w:rsidRDefault="00923B05" w:rsidP="003C1EEF">
            <w:pPr>
              <w:jc w:val="center"/>
              <w:rPr>
                <w:rFonts w:ascii="Times New Roman" w:hAnsi="Times New Roman"/>
                <w:sz w:val="18"/>
                <w:szCs w:val="18"/>
                <w:lang w:eastAsia="ru-RU"/>
              </w:rPr>
            </w:pPr>
          </w:p>
        </w:tc>
        <w:tc>
          <w:tcPr>
            <w:tcW w:w="848" w:type="dxa"/>
            <w:vAlign w:val="center"/>
          </w:tcPr>
          <w:p w:rsidR="00923B05" w:rsidRPr="00923B05" w:rsidRDefault="00923B05" w:rsidP="003C1EEF">
            <w:pPr>
              <w:jc w:val="center"/>
              <w:rPr>
                <w:rFonts w:ascii="Times New Roman" w:hAnsi="Times New Roman"/>
                <w:sz w:val="18"/>
                <w:szCs w:val="18"/>
                <w:lang w:eastAsia="ru-RU"/>
              </w:rPr>
            </w:pP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45"/>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местный бюджет</w:t>
            </w:r>
          </w:p>
        </w:tc>
        <w:tc>
          <w:tcPr>
            <w:tcW w:w="85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441,4</w:t>
            </w:r>
          </w:p>
        </w:tc>
        <w:tc>
          <w:tcPr>
            <w:tcW w:w="850"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459,1</w:t>
            </w:r>
          </w:p>
        </w:tc>
        <w:tc>
          <w:tcPr>
            <w:tcW w:w="1155"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971"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t>477,5</w:t>
            </w:r>
          </w:p>
        </w:tc>
        <w:tc>
          <w:tcPr>
            <w:tcW w:w="1134"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848" w:type="dxa"/>
            <w:tcBorders>
              <w:top w:val="nil"/>
              <w:left w:val="nil"/>
              <w:bottom w:val="single" w:sz="4" w:space="0" w:color="auto"/>
              <w:right w:val="single" w:sz="4" w:space="0" w:color="auto"/>
            </w:tcBorders>
            <w:shd w:val="clear" w:color="auto" w:fill="auto"/>
            <w:vAlign w:val="center"/>
          </w:tcPr>
          <w:p w:rsidR="00923B05" w:rsidRPr="00923B05" w:rsidRDefault="00923B05" w:rsidP="003C1EEF">
            <w:pPr>
              <w:jc w:val="center"/>
              <w:rPr>
                <w:rFonts w:ascii="Times New Roman" w:hAnsi="Times New Roman"/>
                <w:sz w:val="18"/>
                <w:szCs w:val="18"/>
                <w:lang w:eastAsia="ru-RU"/>
              </w:rPr>
            </w:pPr>
            <w:r w:rsidRPr="00923B05">
              <w:rPr>
                <w:rFonts w:ascii="Times New Roman" w:hAnsi="Times New Roman"/>
                <w:sz w:val="18"/>
                <w:szCs w:val="18"/>
                <w:lang w:eastAsia="ru-RU"/>
              </w:rPr>
              <w:t>477,5</w:t>
            </w: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45"/>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 xml:space="preserve">внебюджетные фонды                        </w:t>
            </w:r>
          </w:p>
        </w:tc>
        <w:tc>
          <w:tcPr>
            <w:tcW w:w="851"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850" w:type="dxa"/>
            <w:vAlign w:val="center"/>
          </w:tcPr>
          <w:p w:rsidR="00923B05" w:rsidRPr="00923B05" w:rsidRDefault="00923B05" w:rsidP="003C1EEF">
            <w:pPr>
              <w:jc w:val="center"/>
              <w:rPr>
                <w:rFonts w:ascii="Times New Roman" w:hAnsi="Times New Roman"/>
                <w:sz w:val="18"/>
                <w:szCs w:val="18"/>
                <w:lang w:eastAsia="ru-RU"/>
              </w:rPr>
            </w:pPr>
          </w:p>
        </w:tc>
        <w:tc>
          <w:tcPr>
            <w:tcW w:w="1155"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971" w:type="dxa"/>
            <w:vAlign w:val="center"/>
          </w:tcPr>
          <w:p w:rsidR="00923B05" w:rsidRPr="00923B05" w:rsidRDefault="00923B05" w:rsidP="003C1EEF">
            <w:pPr>
              <w:jc w:val="center"/>
              <w:rPr>
                <w:rFonts w:ascii="Times New Roman" w:hAnsi="Times New Roman"/>
                <w:sz w:val="18"/>
                <w:szCs w:val="18"/>
                <w:lang w:eastAsia="ru-RU"/>
              </w:rPr>
            </w:pPr>
          </w:p>
        </w:tc>
        <w:tc>
          <w:tcPr>
            <w:tcW w:w="1134" w:type="dxa"/>
            <w:vAlign w:val="center"/>
          </w:tcPr>
          <w:p w:rsidR="00923B05" w:rsidRPr="00923B05" w:rsidRDefault="00923B05" w:rsidP="003C1EEF">
            <w:pPr>
              <w:jc w:val="center"/>
              <w:rPr>
                <w:rFonts w:ascii="Times New Roman" w:hAnsi="Times New Roman"/>
                <w:sz w:val="18"/>
                <w:szCs w:val="18"/>
                <w:lang w:eastAsia="ru-RU"/>
              </w:rPr>
            </w:pPr>
          </w:p>
        </w:tc>
        <w:tc>
          <w:tcPr>
            <w:tcW w:w="848" w:type="dxa"/>
            <w:vAlign w:val="center"/>
          </w:tcPr>
          <w:p w:rsidR="00923B05" w:rsidRPr="00923B05" w:rsidRDefault="00923B05" w:rsidP="003C1EEF">
            <w:pPr>
              <w:jc w:val="center"/>
              <w:rPr>
                <w:rFonts w:ascii="Times New Roman" w:hAnsi="Times New Roman"/>
                <w:sz w:val="18"/>
                <w:szCs w:val="18"/>
                <w:lang w:eastAsia="ru-RU"/>
              </w:rPr>
            </w:pP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45"/>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юридические лица</w:t>
            </w:r>
          </w:p>
        </w:tc>
        <w:tc>
          <w:tcPr>
            <w:tcW w:w="851"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850" w:type="dxa"/>
            <w:vAlign w:val="center"/>
          </w:tcPr>
          <w:p w:rsidR="00923B05" w:rsidRPr="00923B05" w:rsidRDefault="00923B05" w:rsidP="003C1EEF">
            <w:pPr>
              <w:jc w:val="center"/>
              <w:rPr>
                <w:rFonts w:ascii="Times New Roman" w:hAnsi="Times New Roman"/>
                <w:sz w:val="18"/>
                <w:szCs w:val="18"/>
                <w:lang w:eastAsia="ru-RU"/>
              </w:rPr>
            </w:pPr>
          </w:p>
        </w:tc>
        <w:tc>
          <w:tcPr>
            <w:tcW w:w="1155"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971" w:type="dxa"/>
            <w:vAlign w:val="center"/>
          </w:tcPr>
          <w:p w:rsidR="00923B05" w:rsidRPr="00923B05" w:rsidRDefault="00923B05" w:rsidP="003C1EEF">
            <w:pPr>
              <w:jc w:val="center"/>
              <w:rPr>
                <w:rFonts w:ascii="Times New Roman" w:hAnsi="Times New Roman"/>
                <w:sz w:val="18"/>
                <w:szCs w:val="18"/>
                <w:lang w:eastAsia="ru-RU"/>
              </w:rPr>
            </w:pPr>
          </w:p>
        </w:tc>
        <w:tc>
          <w:tcPr>
            <w:tcW w:w="1134" w:type="dxa"/>
            <w:vAlign w:val="center"/>
          </w:tcPr>
          <w:p w:rsidR="00923B05" w:rsidRPr="00923B05" w:rsidRDefault="00923B05" w:rsidP="003C1EEF">
            <w:pPr>
              <w:jc w:val="center"/>
              <w:rPr>
                <w:rFonts w:ascii="Times New Roman" w:hAnsi="Times New Roman"/>
                <w:sz w:val="18"/>
                <w:szCs w:val="18"/>
                <w:lang w:eastAsia="ru-RU"/>
              </w:rPr>
            </w:pPr>
          </w:p>
        </w:tc>
        <w:tc>
          <w:tcPr>
            <w:tcW w:w="848" w:type="dxa"/>
            <w:vAlign w:val="center"/>
          </w:tcPr>
          <w:p w:rsidR="00923B05" w:rsidRPr="00923B05" w:rsidRDefault="00923B05" w:rsidP="003C1EEF">
            <w:pPr>
              <w:jc w:val="center"/>
              <w:rPr>
                <w:rFonts w:ascii="Times New Roman" w:hAnsi="Times New Roman"/>
                <w:sz w:val="18"/>
                <w:szCs w:val="18"/>
                <w:lang w:eastAsia="ru-RU"/>
              </w:rPr>
            </w:pP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r w:rsidR="00467696" w:rsidRPr="00923B05" w:rsidTr="00467696">
        <w:trPr>
          <w:trHeight w:val="250"/>
        </w:trPr>
        <w:tc>
          <w:tcPr>
            <w:tcW w:w="1526" w:type="dxa"/>
            <w:vMerge/>
          </w:tcPr>
          <w:p w:rsidR="00923B05" w:rsidRPr="00923B05" w:rsidRDefault="00923B05" w:rsidP="003C1EEF">
            <w:pPr>
              <w:rPr>
                <w:rFonts w:ascii="Times New Roman" w:hAnsi="Times New Roman"/>
                <w:sz w:val="18"/>
                <w:szCs w:val="18"/>
                <w:lang w:eastAsia="ru-RU"/>
              </w:rPr>
            </w:pPr>
          </w:p>
        </w:tc>
        <w:tc>
          <w:tcPr>
            <w:tcW w:w="1134" w:type="dxa"/>
            <w:vMerge/>
          </w:tcPr>
          <w:p w:rsidR="00923B05" w:rsidRPr="00923B05" w:rsidRDefault="00923B05" w:rsidP="003C1EEF">
            <w:pPr>
              <w:rPr>
                <w:rFonts w:ascii="Times New Roman" w:hAnsi="Times New Roman"/>
                <w:sz w:val="18"/>
                <w:szCs w:val="18"/>
                <w:lang w:eastAsia="ru-RU"/>
              </w:rPr>
            </w:pPr>
          </w:p>
        </w:tc>
        <w:tc>
          <w:tcPr>
            <w:tcW w:w="1134" w:type="dxa"/>
          </w:tcPr>
          <w:p w:rsidR="00923B05" w:rsidRPr="00923B05" w:rsidRDefault="00923B05" w:rsidP="003C1EEF">
            <w:pPr>
              <w:rPr>
                <w:rFonts w:ascii="Times New Roman" w:hAnsi="Times New Roman"/>
                <w:sz w:val="18"/>
                <w:szCs w:val="18"/>
                <w:lang w:eastAsia="ru-RU"/>
              </w:rPr>
            </w:pPr>
            <w:r w:rsidRPr="00923B05">
              <w:rPr>
                <w:rFonts w:ascii="Times New Roman" w:hAnsi="Times New Roman"/>
                <w:sz w:val="18"/>
                <w:szCs w:val="18"/>
                <w:lang w:eastAsia="ru-RU"/>
              </w:rPr>
              <w:t>физические лица</w:t>
            </w:r>
          </w:p>
        </w:tc>
        <w:tc>
          <w:tcPr>
            <w:tcW w:w="851"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850" w:type="dxa"/>
            <w:vAlign w:val="center"/>
          </w:tcPr>
          <w:p w:rsidR="00923B05" w:rsidRPr="00923B05" w:rsidRDefault="00923B05" w:rsidP="003C1EEF">
            <w:pPr>
              <w:jc w:val="center"/>
              <w:rPr>
                <w:rFonts w:ascii="Times New Roman" w:hAnsi="Times New Roman"/>
                <w:sz w:val="18"/>
                <w:szCs w:val="18"/>
                <w:lang w:eastAsia="ru-RU"/>
              </w:rPr>
            </w:pPr>
          </w:p>
        </w:tc>
        <w:tc>
          <w:tcPr>
            <w:tcW w:w="1155" w:type="dxa"/>
            <w:vAlign w:val="center"/>
          </w:tcPr>
          <w:p w:rsidR="00923B05" w:rsidRPr="00923B05" w:rsidRDefault="00923B05" w:rsidP="003C1EEF">
            <w:pPr>
              <w:jc w:val="center"/>
              <w:rPr>
                <w:rFonts w:ascii="Times New Roman" w:hAnsi="Times New Roman"/>
                <w:color w:val="000000"/>
                <w:sz w:val="18"/>
                <w:szCs w:val="18"/>
                <w:lang w:eastAsia="ru-RU"/>
              </w:rPr>
            </w:pPr>
          </w:p>
        </w:tc>
        <w:tc>
          <w:tcPr>
            <w:tcW w:w="971" w:type="dxa"/>
            <w:vAlign w:val="center"/>
          </w:tcPr>
          <w:p w:rsidR="00923B05" w:rsidRPr="00923B05" w:rsidRDefault="00923B05" w:rsidP="003C1EEF">
            <w:pPr>
              <w:jc w:val="center"/>
              <w:rPr>
                <w:rFonts w:ascii="Times New Roman" w:hAnsi="Times New Roman"/>
                <w:sz w:val="18"/>
                <w:szCs w:val="18"/>
                <w:lang w:eastAsia="ru-RU"/>
              </w:rPr>
            </w:pPr>
          </w:p>
        </w:tc>
        <w:tc>
          <w:tcPr>
            <w:tcW w:w="1134" w:type="dxa"/>
            <w:vAlign w:val="center"/>
          </w:tcPr>
          <w:p w:rsidR="00923B05" w:rsidRPr="00923B05" w:rsidRDefault="00923B05" w:rsidP="003C1EEF">
            <w:pPr>
              <w:jc w:val="center"/>
              <w:rPr>
                <w:rFonts w:ascii="Times New Roman" w:hAnsi="Times New Roman"/>
                <w:sz w:val="18"/>
                <w:szCs w:val="18"/>
                <w:lang w:eastAsia="ru-RU"/>
              </w:rPr>
            </w:pPr>
          </w:p>
        </w:tc>
        <w:tc>
          <w:tcPr>
            <w:tcW w:w="848" w:type="dxa"/>
            <w:vAlign w:val="center"/>
          </w:tcPr>
          <w:p w:rsidR="00923B05" w:rsidRPr="00923B05" w:rsidRDefault="00923B05" w:rsidP="003C1EEF">
            <w:pPr>
              <w:jc w:val="center"/>
              <w:rPr>
                <w:rFonts w:ascii="Times New Roman" w:hAnsi="Times New Roman"/>
                <w:sz w:val="18"/>
                <w:szCs w:val="18"/>
                <w:lang w:eastAsia="ru-RU"/>
              </w:rPr>
            </w:pPr>
          </w:p>
        </w:tc>
        <w:tc>
          <w:tcPr>
            <w:tcW w:w="565" w:type="dxa"/>
            <w:gridSpan w:val="2"/>
            <w:vAlign w:val="center"/>
          </w:tcPr>
          <w:p w:rsidR="00923B05" w:rsidRPr="00923B05" w:rsidRDefault="00923B05" w:rsidP="003C1EEF">
            <w:pPr>
              <w:jc w:val="center"/>
              <w:rPr>
                <w:rFonts w:ascii="Times New Roman" w:hAnsi="Times New Roman"/>
                <w:sz w:val="18"/>
                <w:szCs w:val="18"/>
                <w:lang w:eastAsia="ru-RU"/>
              </w:rPr>
            </w:pPr>
          </w:p>
        </w:tc>
        <w:tc>
          <w:tcPr>
            <w:tcW w:w="569" w:type="dxa"/>
            <w:vAlign w:val="center"/>
          </w:tcPr>
          <w:p w:rsidR="00923B05" w:rsidRPr="00923B05" w:rsidRDefault="00923B05" w:rsidP="003C1EEF">
            <w:pPr>
              <w:jc w:val="center"/>
              <w:rPr>
                <w:rFonts w:ascii="Times New Roman" w:hAnsi="Times New Roman"/>
                <w:sz w:val="18"/>
                <w:szCs w:val="18"/>
                <w:lang w:eastAsia="ru-RU"/>
              </w:rPr>
            </w:pPr>
          </w:p>
        </w:tc>
      </w:tr>
    </w:tbl>
    <w:p w:rsidR="00923B05" w:rsidRPr="00923B05" w:rsidRDefault="00923B05" w:rsidP="00467696">
      <w:pPr>
        <w:spacing w:after="0" w:line="240" w:lineRule="auto"/>
        <w:jc w:val="right"/>
        <w:rPr>
          <w:rFonts w:ascii="Times New Roman" w:hAnsi="Times New Roman"/>
          <w:sz w:val="18"/>
          <w:szCs w:val="18"/>
          <w:lang w:eastAsia="ru-RU"/>
        </w:rPr>
      </w:pPr>
      <w:r w:rsidRPr="00923B05">
        <w:rPr>
          <w:rFonts w:ascii="Times New Roman" w:hAnsi="Times New Roman"/>
          <w:sz w:val="18"/>
          <w:szCs w:val="18"/>
          <w:lang w:eastAsia="ru-RU"/>
        </w:rPr>
        <w:t xml:space="preserve">                    Приложение №4.1                                                                                                                                                                                                                                                                      к  муниципальной  программе</w:t>
      </w:r>
    </w:p>
    <w:p w:rsidR="00923B05" w:rsidRPr="00923B05" w:rsidRDefault="00923B05" w:rsidP="00467696">
      <w:pPr>
        <w:spacing w:after="0" w:line="240" w:lineRule="auto"/>
        <w:jc w:val="right"/>
        <w:rPr>
          <w:rFonts w:ascii="Times New Roman" w:hAnsi="Times New Roman"/>
          <w:sz w:val="18"/>
          <w:szCs w:val="18"/>
          <w:lang w:eastAsia="ru-RU"/>
        </w:rPr>
      </w:pPr>
      <w:r w:rsidRPr="00923B05">
        <w:rPr>
          <w:rFonts w:ascii="Times New Roman" w:hAnsi="Times New Roman"/>
          <w:sz w:val="18"/>
          <w:szCs w:val="18"/>
          <w:lang w:eastAsia="ru-RU"/>
        </w:rPr>
        <w:t xml:space="preserve"> Данковского сельского поселения                                                                                                                                                                                                                                                            «Социальная поддержка граждан»</w:t>
      </w:r>
    </w:p>
    <w:p w:rsidR="00923B05" w:rsidRPr="00923B05" w:rsidRDefault="00923B05" w:rsidP="00467696">
      <w:pPr>
        <w:tabs>
          <w:tab w:val="left" w:pos="3330"/>
        </w:tabs>
        <w:spacing w:after="0" w:line="240" w:lineRule="auto"/>
        <w:jc w:val="center"/>
        <w:rPr>
          <w:rFonts w:ascii="Times New Roman" w:hAnsi="Times New Roman"/>
          <w:b/>
          <w:sz w:val="18"/>
          <w:szCs w:val="18"/>
          <w:lang w:eastAsia="ru-RU"/>
        </w:rPr>
      </w:pPr>
      <w:r w:rsidRPr="00923B05">
        <w:rPr>
          <w:rFonts w:ascii="Times New Roman" w:hAnsi="Times New Roman"/>
          <w:b/>
          <w:sz w:val="18"/>
          <w:szCs w:val="18"/>
          <w:lang w:eastAsia="ru-RU"/>
        </w:rPr>
        <w:t>ОТЧЕТ</w:t>
      </w:r>
    </w:p>
    <w:p w:rsidR="00923B05" w:rsidRPr="00923B05" w:rsidRDefault="00923B05" w:rsidP="00467696">
      <w:pPr>
        <w:tabs>
          <w:tab w:val="left" w:pos="3330"/>
        </w:tabs>
        <w:spacing w:after="0" w:line="240" w:lineRule="auto"/>
        <w:jc w:val="center"/>
        <w:rPr>
          <w:rFonts w:ascii="Times New Roman" w:hAnsi="Times New Roman"/>
          <w:b/>
          <w:sz w:val="18"/>
          <w:szCs w:val="18"/>
          <w:lang w:eastAsia="ru-RU"/>
        </w:rPr>
      </w:pPr>
      <w:r w:rsidRPr="00923B05">
        <w:rPr>
          <w:rFonts w:ascii="Times New Roman" w:hAnsi="Times New Roman"/>
          <w:b/>
          <w:sz w:val="18"/>
          <w:szCs w:val="18"/>
          <w:lang w:eastAsia="ru-RU"/>
        </w:rPr>
        <w:t xml:space="preserve">О ходе реализации муниципальной программы </w:t>
      </w:r>
      <w:r w:rsidRPr="00923B05">
        <w:rPr>
          <w:rFonts w:ascii="Times New Roman" w:hAnsi="Times New Roman"/>
          <w:b/>
          <w:color w:val="000000"/>
          <w:sz w:val="18"/>
          <w:szCs w:val="18"/>
          <w:lang w:eastAsia="ru-RU"/>
        </w:rPr>
        <w:t xml:space="preserve">Данковского сельского поселения Каширского </w:t>
      </w:r>
      <w:r w:rsidRPr="00923B05">
        <w:rPr>
          <w:rFonts w:ascii="Times New Roman" w:hAnsi="Times New Roman"/>
          <w:b/>
          <w:sz w:val="18"/>
          <w:szCs w:val="18"/>
          <w:lang w:eastAsia="ru-RU"/>
        </w:rPr>
        <w:t>муниципального района «Социальная поддержка граждан»</w:t>
      </w:r>
      <w:r w:rsidRPr="00923B05">
        <w:rPr>
          <w:rFonts w:ascii="Times New Roman" w:hAnsi="Times New Roman"/>
          <w:sz w:val="18"/>
          <w:szCs w:val="18"/>
          <w:lang w:eastAsia="ru-RU"/>
        </w:rPr>
        <w:t xml:space="preserve"> </w:t>
      </w:r>
      <w:r w:rsidRPr="00923B05">
        <w:rPr>
          <w:rFonts w:ascii="Times New Roman" w:hAnsi="Times New Roman"/>
          <w:b/>
          <w:sz w:val="18"/>
          <w:szCs w:val="18"/>
          <w:lang w:eastAsia="ru-RU"/>
        </w:rPr>
        <w:t>за 2025 год</w:t>
      </w:r>
    </w:p>
    <w:tbl>
      <w:tblPr>
        <w:tblW w:w="11331" w:type="dxa"/>
        <w:tblInd w:w="-176" w:type="dxa"/>
        <w:tblLayout w:type="fixed"/>
        <w:tblLook w:val="04A0" w:firstRow="1" w:lastRow="0" w:firstColumn="1" w:lastColumn="0" w:noHBand="0" w:noVBand="1"/>
      </w:tblPr>
      <w:tblGrid>
        <w:gridCol w:w="267"/>
        <w:gridCol w:w="1717"/>
        <w:gridCol w:w="536"/>
        <w:gridCol w:w="740"/>
        <w:gridCol w:w="940"/>
        <w:gridCol w:w="403"/>
        <w:gridCol w:w="538"/>
        <w:gridCol w:w="537"/>
        <w:gridCol w:w="537"/>
        <w:gridCol w:w="805"/>
        <w:gridCol w:w="807"/>
        <w:gridCol w:w="345"/>
        <w:gridCol w:w="199"/>
        <w:gridCol w:w="236"/>
        <w:gridCol w:w="748"/>
        <w:gridCol w:w="283"/>
        <w:gridCol w:w="178"/>
        <w:gridCol w:w="247"/>
        <w:gridCol w:w="36"/>
        <w:gridCol w:w="674"/>
        <w:gridCol w:w="284"/>
        <w:gridCol w:w="274"/>
      </w:tblGrid>
      <w:tr w:rsidR="00EE2981" w:rsidRPr="00923B05" w:rsidTr="00EE2981">
        <w:trPr>
          <w:gridAfter w:val="1"/>
          <w:wAfter w:w="273" w:type="dxa"/>
          <w:trHeight w:val="603"/>
        </w:trPr>
        <w:tc>
          <w:tcPr>
            <w:tcW w:w="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xml:space="preserve">№ </w:t>
            </w:r>
            <w:proofErr w:type="gramStart"/>
            <w:r w:rsidRPr="00923B05">
              <w:rPr>
                <w:rFonts w:ascii="Times New Roman" w:hAnsi="Times New Roman"/>
                <w:color w:val="000000"/>
                <w:sz w:val="18"/>
                <w:szCs w:val="18"/>
                <w:lang w:eastAsia="ru-RU"/>
              </w:rPr>
              <w:t>п</w:t>
            </w:r>
            <w:proofErr w:type="gramEnd"/>
            <w:r w:rsidRPr="00923B05">
              <w:rPr>
                <w:rFonts w:ascii="Times New Roman" w:hAnsi="Times New Roman"/>
                <w:color w:val="000000"/>
                <w:sz w:val="18"/>
                <w:szCs w:val="18"/>
                <w:lang w:eastAsia="ru-RU"/>
              </w:rPr>
              <w:t>/п</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Наименование программных мероприятий</w:t>
            </w:r>
          </w:p>
        </w:tc>
        <w:tc>
          <w:tcPr>
            <w:tcW w:w="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Срок реализации программы</w:t>
            </w:r>
          </w:p>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лет</w:t>
            </w:r>
          </w:p>
        </w:tc>
        <w:tc>
          <w:tcPr>
            <w:tcW w:w="5652" w:type="dxa"/>
            <w:gridSpan w:val="9"/>
            <w:tcBorders>
              <w:top w:val="single" w:sz="4" w:space="0" w:color="auto"/>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Объемы финансирования, тыс. рублей</w:t>
            </w:r>
          </w:p>
        </w:tc>
        <w:tc>
          <w:tcPr>
            <w:tcW w:w="1183"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Уровень освоения финансовых средств</w:t>
            </w:r>
            <w:proofErr w:type="gramStart"/>
            <w:r w:rsidRPr="00923B05">
              <w:rPr>
                <w:rFonts w:ascii="Times New Roman" w:hAnsi="Times New Roman"/>
                <w:color w:val="000000"/>
                <w:sz w:val="18"/>
                <w:szCs w:val="18"/>
                <w:lang w:eastAsia="ru-RU"/>
              </w:rPr>
              <w:t xml:space="preserve"> (%)</w:t>
            </w:r>
            <w:proofErr w:type="gramEnd"/>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Наименование целевых показателей (</w:t>
            </w:r>
            <w:proofErr w:type="spellStart"/>
            <w:r w:rsidRPr="00923B05">
              <w:rPr>
                <w:rFonts w:ascii="Times New Roman" w:hAnsi="Times New Roman"/>
                <w:color w:val="000000"/>
                <w:sz w:val="18"/>
                <w:szCs w:val="18"/>
                <w:lang w:eastAsia="ru-RU"/>
              </w:rPr>
              <w:t>индикоторов</w:t>
            </w:r>
            <w:proofErr w:type="spellEnd"/>
            <w:r w:rsidRPr="00923B05">
              <w:rPr>
                <w:rFonts w:ascii="Times New Roman" w:hAnsi="Times New Roman"/>
                <w:color w:val="000000"/>
                <w:sz w:val="18"/>
                <w:szCs w:val="18"/>
                <w:lang w:eastAsia="ru-RU"/>
              </w:rPr>
              <w:t>) определяющих результативность реализации мероприятий</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Планируемые значения целевых показателей</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Фактически достигнутые значения целевых показателей</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Уровень достижения</w:t>
            </w:r>
            <w:proofErr w:type="gramStart"/>
            <w:r w:rsidRPr="00923B05">
              <w:rPr>
                <w:rFonts w:ascii="Times New Roman" w:hAnsi="Times New Roman"/>
                <w:color w:val="000000"/>
                <w:sz w:val="18"/>
                <w:szCs w:val="18"/>
                <w:lang w:eastAsia="ru-RU"/>
              </w:rPr>
              <w:t>, (%)</w:t>
            </w:r>
            <w:proofErr w:type="gramEnd"/>
          </w:p>
        </w:tc>
      </w:tr>
      <w:tr w:rsidR="00EE2981" w:rsidRPr="00923B05" w:rsidTr="00EE2981">
        <w:trPr>
          <w:gridAfter w:val="1"/>
          <w:wAfter w:w="273" w:type="dxa"/>
          <w:trHeight w:val="344"/>
        </w:trPr>
        <w:tc>
          <w:tcPr>
            <w:tcW w:w="268"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1680"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ВСЕГО:</w:t>
            </w:r>
          </w:p>
        </w:tc>
        <w:tc>
          <w:tcPr>
            <w:tcW w:w="3972" w:type="dxa"/>
            <w:gridSpan w:val="7"/>
            <w:tcBorders>
              <w:top w:val="single" w:sz="4" w:space="0" w:color="auto"/>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в том числе по источникам финансирования</w:t>
            </w:r>
          </w:p>
        </w:tc>
        <w:tc>
          <w:tcPr>
            <w:tcW w:w="1183" w:type="dxa"/>
            <w:gridSpan w:val="3"/>
            <w:vMerge/>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r>
      <w:tr w:rsidR="00EE2981" w:rsidRPr="00923B05" w:rsidTr="00EE2981">
        <w:trPr>
          <w:gridAfter w:val="1"/>
          <w:wAfter w:w="273" w:type="dxa"/>
          <w:trHeight w:val="1662"/>
        </w:trPr>
        <w:tc>
          <w:tcPr>
            <w:tcW w:w="268"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1680" w:type="dxa"/>
            <w:gridSpan w:val="2"/>
            <w:vMerge/>
            <w:tcBorders>
              <w:top w:val="single" w:sz="4" w:space="0" w:color="auto"/>
              <w:left w:val="single" w:sz="4" w:space="0" w:color="auto"/>
              <w:bottom w:val="single" w:sz="4" w:space="0" w:color="000000"/>
              <w:right w:val="single" w:sz="4" w:space="0" w:color="000000"/>
            </w:tcBorders>
            <w:vAlign w:val="center"/>
            <w:hideMark/>
          </w:tcPr>
          <w:p w:rsidR="00923B05" w:rsidRPr="00923B05" w:rsidRDefault="00923B05" w:rsidP="003C1EEF">
            <w:pPr>
              <w:rPr>
                <w:rFonts w:ascii="Times New Roman" w:hAnsi="Times New Roman"/>
                <w:color w:val="000000"/>
                <w:sz w:val="18"/>
                <w:szCs w:val="18"/>
                <w:lang w:eastAsia="ru-RU"/>
              </w:rPr>
            </w:pPr>
          </w:p>
        </w:tc>
        <w:tc>
          <w:tcPr>
            <w:tcW w:w="941"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федеральный бюджет</w:t>
            </w:r>
          </w:p>
        </w:tc>
        <w:tc>
          <w:tcPr>
            <w:tcW w:w="1074"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областной бюджет</w:t>
            </w:r>
          </w:p>
        </w:tc>
        <w:tc>
          <w:tcPr>
            <w:tcW w:w="1612"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местные бюджеты</w:t>
            </w:r>
          </w:p>
        </w:tc>
        <w:tc>
          <w:tcPr>
            <w:tcW w:w="345" w:type="dxa"/>
            <w:tcBorders>
              <w:top w:val="single" w:sz="4" w:space="0" w:color="auto"/>
              <w:left w:val="nil"/>
              <w:bottom w:val="single" w:sz="4" w:space="0" w:color="auto"/>
              <w:right w:val="single" w:sz="4" w:space="0" w:color="000000"/>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внебюджетные источники</w:t>
            </w:r>
          </w:p>
        </w:tc>
        <w:tc>
          <w:tcPr>
            <w:tcW w:w="1183" w:type="dxa"/>
            <w:gridSpan w:val="3"/>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r>
      <w:tr w:rsidR="00EE2981" w:rsidRPr="00923B05" w:rsidTr="00EE2981">
        <w:trPr>
          <w:trHeight w:val="658"/>
        </w:trPr>
        <w:tc>
          <w:tcPr>
            <w:tcW w:w="268"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план</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факт</w:t>
            </w:r>
          </w:p>
        </w:tc>
        <w:tc>
          <w:tcPr>
            <w:tcW w:w="403"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план</w:t>
            </w:r>
          </w:p>
        </w:tc>
        <w:tc>
          <w:tcPr>
            <w:tcW w:w="538"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факт</w:t>
            </w:r>
          </w:p>
        </w:tc>
        <w:tc>
          <w:tcPr>
            <w:tcW w:w="537"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план</w:t>
            </w:r>
          </w:p>
        </w:tc>
        <w:tc>
          <w:tcPr>
            <w:tcW w:w="537"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факт</w:t>
            </w:r>
          </w:p>
        </w:tc>
        <w:tc>
          <w:tcPr>
            <w:tcW w:w="805"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план</w:t>
            </w:r>
          </w:p>
        </w:tc>
        <w:tc>
          <w:tcPr>
            <w:tcW w:w="807"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факт</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план</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факт</w:t>
            </w:r>
          </w:p>
        </w:tc>
        <w:tc>
          <w:tcPr>
            <w:tcW w:w="748" w:type="dxa"/>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план</w:t>
            </w:r>
          </w:p>
        </w:tc>
        <w:tc>
          <w:tcPr>
            <w:tcW w:w="461" w:type="dxa"/>
            <w:gridSpan w:val="2"/>
            <w:tcBorders>
              <w:top w:val="nil"/>
              <w:left w:val="nil"/>
              <w:bottom w:val="single" w:sz="4" w:space="0" w:color="auto"/>
              <w:right w:val="single" w:sz="4" w:space="0" w:color="auto"/>
            </w:tcBorders>
            <w:shd w:val="clear" w:color="auto" w:fill="auto"/>
            <w:textDirection w:val="btLr"/>
            <w:vAlign w:val="center"/>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факт</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c>
          <w:tcPr>
            <w:tcW w:w="274" w:type="dxa"/>
            <w:tcBorders>
              <w:top w:val="single" w:sz="4" w:space="0" w:color="auto"/>
              <w:left w:val="single" w:sz="4" w:space="0" w:color="auto"/>
              <w:bottom w:val="single" w:sz="4" w:space="0" w:color="auto"/>
              <w:right w:val="single" w:sz="4" w:space="0" w:color="auto"/>
            </w:tcBorders>
            <w:vAlign w:val="center"/>
            <w:hideMark/>
          </w:tcPr>
          <w:p w:rsidR="00923B05" w:rsidRPr="00923B05" w:rsidRDefault="00923B05" w:rsidP="003C1EEF">
            <w:pPr>
              <w:rPr>
                <w:rFonts w:ascii="Times New Roman" w:hAnsi="Times New Roman"/>
                <w:color w:val="000000"/>
                <w:sz w:val="18"/>
                <w:szCs w:val="18"/>
                <w:lang w:eastAsia="ru-RU"/>
              </w:rPr>
            </w:pPr>
          </w:p>
        </w:tc>
      </w:tr>
      <w:tr w:rsidR="00EE2981" w:rsidRPr="00923B05" w:rsidTr="00EE2981">
        <w:trPr>
          <w:trHeight w:val="904"/>
        </w:trPr>
        <w:tc>
          <w:tcPr>
            <w:tcW w:w="268" w:type="dxa"/>
            <w:tcBorders>
              <w:top w:val="nil"/>
              <w:left w:val="single" w:sz="4" w:space="0" w:color="auto"/>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w:t>
            </w:r>
          </w:p>
        </w:tc>
        <w:tc>
          <w:tcPr>
            <w:tcW w:w="1717"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2</w:t>
            </w:r>
          </w:p>
        </w:tc>
        <w:tc>
          <w:tcPr>
            <w:tcW w:w="536"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3</w:t>
            </w:r>
          </w:p>
        </w:tc>
        <w:tc>
          <w:tcPr>
            <w:tcW w:w="740"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4</w:t>
            </w:r>
          </w:p>
        </w:tc>
        <w:tc>
          <w:tcPr>
            <w:tcW w:w="940"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5</w:t>
            </w:r>
          </w:p>
        </w:tc>
        <w:tc>
          <w:tcPr>
            <w:tcW w:w="403"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6</w:t>
            </w:r>
          </w:p>
        </w:tc>
        <w:tc>
          <w:tcPr>
            <w:tcW w:w="538"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7</w:t>
            </w:r>
          </w:p>
        </w:tc>
        <w:tc>
          <w:tcPr>
            <w:tcW w:w="537"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8</w:t>
            </w:r>
          </w:p>
        </w:tc>
        <w:tc>
          <w:tcPr>
            <w:tcW w:w="537"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805"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10</w:t>
            </w:r>
          </w:p>
        </w:tc>
        <w:tc>
          <w:tcPr>
            <w:tcW w:w="807"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11</w:t>
            </w:r>
          </w:p>
        </w:tc>
        <w:tc>
          <w:tcPr>
            <w:tcW w:w="544" w:type="dxa"/>
            <w:gridSpan w:val="2"/>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12</w:t>
            </w:r>
          </w:p>
        </w:tc>
        <w:tc>
          <w:tcPr>
            <w:tcW w:w="236"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13</w:t>
            </w:r>
          </w:p>
        </w:tc>
        <w:tc>
          <w:tcPr>
            <w:tcW w:w="748"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14</w:t>
            </w:r>
          </w:p>
        </w:tc>
        <w:tc>
          <w:tcPr>
            <w:tcW w:w="461" w:type="dxa"/>
            <w:gridSpan w:val="2"/>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15</w:t>
            </w:r>
          </w:p>
        </w:tc>
        <w:tc>
          <w:tcPr>
            <w:tcW w:w="283" w:type="dxa"/>
            <w:gridSpan w:val="2"/>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16</w:t>
            </w:r>
          </w:p>
        </w:tc>
        <w:tc>
          <w:tcPr>
            <w:tcW w:w="674"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17</w:t>
            </w:r>
          </w:p>
        </w:tc>
        <w:tc>
          <w:tcPr>
            <w:tcW w:w="283"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18</w:t>
            </w:r>
          </w:p>
        </w:tc>
        <w:tc>
          <w:tcPr>
            <w:tcW w:w="274"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19</w:t>
            </w:r>
          </w:p>
        </w:tc>
      </w:tr>
      <w:tr w:rsidR="00EE2981" w:rsidRPr="00923B05" w:rsidTr="00EE2981">
        <w:trPr>
          <w:trHeight w:val="449"/>
        </w:trPr>
        <w:tc>
          <w:tcPr>
            <w:tcW w:w="268" w:type="dxa"/>
            <w:tcBorders>
              <w:top w:val="nil"/>
              <w:left w:val="single" w:sz="4" w:space="0" w:color="auto"/>
              <w:bottom w:val="single" w:sz="4" w:space="0" w:color="auto"/>
              <w:right w:val="single" w:sz="4" w:space="0" w:color="auto"/>
            </w:tcBorders>
            <w:shd w:val="clear" w:color="auto" w:fill="auto"/>
            <w:hideMark/>
          </w:tcPr>
          <w:p w:rsidR="00923B05" w:rsidRPr="00923B05" w:rsidRDefault="00923B05" w:rsidP="003C1EEF">
            <w:pPr>
              <w:rPr>
                <w:rFonts w:ascii="Times New Roman" w:hAnsi="Times New Roman"/>
                <w:b/>
                <w:bCs/>
                <w:color w:val="000000"/>
                <w:sz w:val="18"/>
                <w:szCs w:val="18"/>
                <w:lang w:eastAsia="ru-RU"/>
              </w:rPr>
            </w:pPr>
            <w:r w:rsidRPr="00923B05">
              <w:rPr>
                <w:rFonts w:ascii="Times New Roman" w:hAnsi="Times New Roman"/>
                <w:b/>
                <w:bCs/>
                <w:color w:val="000000"/>
                <w:sz w:val="18"/>
                <w:szCs w:val="18"/>
                <w:lang w:eastAsia="ru-RU"/>
              </w:rPr>
              <w:t> </w:t>
            </w:r>
          </w:p>
        </w:tc>
        <w:tc>
          <w:tcPr>
            <w:tcW w:w="1717"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
                <w:bCs/>
                <w:color w:val="000000"/>
                <w:sz w:val="18"/>
                <w:szCs w:val="18"/>
                <w:lang w:eastAsia="ru-RU"/>
              </w:rPr>
            </w:pPr>
            <w:r w:rsidRPr="00923B05">
              <w:rPr>
                <w:rFonts w:ascii="Times New Roman" w:hAnsi="Times New Roman"/>
                <w:b/>
                <w:bCs/>
                <w:color w:val="000000"/>
                <w:sz w:val="18"/>
                <w:szCs w:val="18"/>
                <w:lang w:eastAsia="ru-RU"/>
              </w:rPr>
              <w:t>Всего по программам</w:t>
            </w:r>
          </w:p>
        </w:tc>
        <w:tc>
          <w:tcPr>
            <w:tcW w:w="536"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
                <w:bCs/>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tcPr>
          <w:p w:rsidR="00923B05" w:rsidRPr="00923B05" w:rsidRDefault="00923B05" w:rsidP="003C1EEF">
            <w:pPr>
              <w:tabs>
                <w:tab w:val="center" w:pos="428"/>
              </w:tabs>
              <w:jc w:val="center"/>
              <w:rPr>
                <w:rFonts w:ascii="Times New Roman" w:hAnsi="Times New Roman"/>
                <w:b/>
                <w:bCs/>
                <w:color w:val="000000"/>
                <w:sz w:val="18"/>
                <w:szCs w:val="18"/>
                <w:lang w:eastAsia="ru-RU"/>
              </w:rPr>
            </w:pPr>
            <w:r w:rsidRPr="00923B05">
              <w:rPr>
                <w:rFonts w:ascii="Times New Roman" w:hAnsi="Times New Roman"/>
                <w:b/>
                <w:bCs/>
                <w:color w:val="000000"/>
                <w:sz w:val="18"/>
                <w:szCs w:val="18"/>
                <w:lang w:eastAsia="ru-RU"/>
              </w:rPr>
              <w:t>441,4</w:t>
            </w:r>
          </w:p>
        </w:tc>
        <w:tc>
          <w:tcPr>
            <w:tcW w:w="940"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403"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538"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537"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537"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805" w:type="dxa"/>
            <w:tcBorders>
              <w:top w:val="nil"/>
              <w:left w:val="nil"/>
              <w:bottom w:val="single" w:sz="4" w:space="0" w:color="auto"/>
              <w:right w:val="single" w:sz="4" w:space="0" w:color="auto"/>
            </w:tcBorders>
            <w:shd w:val="clear" w:color="auto" w:fill="auto"/>
          </w:tcPr>
          <w:p w:rsidR="00923B05" w:rsidRPr="00923B05" w:rsidRDefault="00923B05" w:rsidP="003C1EEF">
            <w:pPr>
              <w:tabs>
                <w:tab w:val="center" w:pos="428"/>
              </w:tabs>
              <w:jc w:val="center"/>
              <w:rPr>
                <w:rFonts w:ascii="Times New Roman" w:hAnsi="Times New Roman"/>
                <w:b/>
                <w:bCs/>
                <w:color w:val="000000"/>
                <w:sz w:val="18"/>
                <w:szCs w:val="18"/>
                <w:lang w:eastAsia="ru-RU"/>
              </w:rPr>
            </w:pPr>
            <w:r w:rsidRPr="00923B05">
              <w:rPr>
                <w:rFonts w:ascii="Times New Roman" w:hAnsi="Times New Roman"/>
                <w:b/>
                <w:bCs/>
                <w:color w:val="000000"/>
                <w:sz w:val="18"/>
                <w:szCs w:val="18"/>
                <w:lang w:eastAsia="ru-RU"/>
              </w:rPr>
              <w:t>441,4</w:t>
            </w:r>
          </w:p>
        </w:tc>
        <w:tc>
          <w:tcPr>
            <w:tcW w:w="807"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544" w:type="dxa"/>
            <w:gridSpan w:val="2"/>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236"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748" w:type="dxa"/>
            <w:tcBorders>
              <w:top w:val="nil"/>
              <w:left w:val="nil"/>
              <w:bottom w:val="single" w:sz="4" w:space="0" w:color="auto"/>
              <w:right w:val="single" w:sz="4" w:space="0" w:color="auto"/>
            </w:tcBorders>
            <w:shd w:val="clear" w:color="auto" w:fill="auto"/>
            <w:hideMark/>
          </w:tcPr>
          <w:p w:rsidR="00923B05" w:rsidRPr="00923B05" w:rsidRDefault="00923B05" w:rsidP="003C1EEF">
            <w:pPr>
              <w:tabs>
                <w:tab w:val="center" w:pos="428"/>
              </w:tabs>
              <w:jc w:val="center"/>
              <w:rPr>
                <w:rFonts w:ascii="Times New Roman" w:hAnsi="Times New Roman"/>
                <w:b/>
                <w:bCs/>
                <w:color w:val="000000"/>
                <w:sz w:val="18"/>
                <w:szCs w:val="18"/>
                <w:lang w:eastAsia="ru-RU"/>
              </w:rPr>
            </w:pPr>
            <w:r w:rsidRPr="00923B05">
              <w:rPr>
                <w:rFonts w:ascii="Times New Roman" w:hAnsi="Times New Roman"/>
                <w:b/>
                <w:bCs/>
                <w:color w:val="000000"/>
                <w:sz w:val="18"/>
                <w:szCs w:val="18"/>
                <w:lang w:eastAsia="ru-RU"/>
              </w:rPr>
              <w:t>441,4</w:t>
            </w:r>
          </w:p>
        </w:tc>
        <w:tc>
          <w:tcPr>
            <w:tcW w:w="461" w:type="dxa"/>
            <w:gridSpan w:val="2"/>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283" w:type="dxa"/>
            <w:gridSpan w:val="2"/>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674" w:type="dxa"/>
            <w:tcBorders>
              <w:top w:val="nil"/>
              <w:left w:val="nil"/>
              <w:bottom w:val="single" w:sz="4" w:space="0" w:color="auto"/>
              <w:right w:val="single" w:sz="4" w:space="0" w:color="auto"/>
            </w:tcBorders>
            <w:shd w:val="clear" w:color="auto" w:fill="auto"/>
            <w:hideMark/>
          </w:tcPr>
          <w:p w:rsidR="00923B05" w:rsidRPr="00923B05" w:rsidRDefault="00923B05" w:rsidP="003C1EEF">
            <w:pPr>
              <w:tabs>
                <w:tab w:val="center" w:pos="428"/>
              </w:tabs>
              <w:jc w:val="center"/>
              <w:rPr>
                <w:rFonts w:ascii="Times New Roman" w:hAnsi="Times New Roman"/>
                <w:b/>
                <w:bCs/>
                <w:color w:val="000000"/>
                <w:sz w:val="18"/>
                <w:szCs w:val="18"/>
                <w:lang w:eastAsia="ru-RU"/>
              </w:rPr>
            </w:pPr>
            <w:r w:rsidRPr="00923B05">
              <w:rPr>
                <w:rFonts w:ascii="Times New Roman" w:hAnsi="Times New Roman"/>
                <w:b/>
                <w:bCs/>
                <w:color w:val="000000"/>
                <w:sz w:val="18"/>
                <w:szCs w:val="18"/>
                <w:lang w:eastAsia="ru-RU"/>
              </w:rPr>
              <w:t>441,4</w:t>
            </w:r>
          </w:p>
        </w:tc>
        <w:tc>
          <w:tcPr>
            <w:tcW w:w="283"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274"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100</w:t>
            </w:r>
          </w:p>
        </w:tc>
      </w:tr>
      <w:tr w:rsidR="00EE2981" w:rsidRPr="00923B05" w:rsidTr="00EE2981">
        <w:trPr>
          <w:trHeight w:val="449"/>
        </w:trPr>
        <w:tc>
          <w:tcPr>
            <w:tcW w:w="268" w:type="dxa"/>
            <w:vMerge w:val="restart"/>
            <w:tcBorders>
              <w:top w:val="nil"/>
              <w:left w:val="single" w:sz="4" w:space="0" w:color="auto"/>
              <w:right w:val="single" w:sz="4" w:space="0" w:color="auto"/>
            </w:tcBorders>
            <w:shd w:val="clear" w:color="auto" w:fill="auto"/>
            <w:hideMark/>
          </w:tcPr>
          <w:p w:rsidR="00923B05" w:rsidRPr="00923B05" w:rsidRDefault="00923B05" w:rsidP="003C1EEF">
            <w:pPr>
              <w:rPr>
                <w:rFonts w:ascii="Times New Roman" w:hAnsi="Times New Roman"/>
                <w:b/>
                <w:bCs/>
                <w:color w:val="000000"/>
                <w:sz w:val="18"/>
                <w:szCs w:val="18"/>
                <w:lang w:eastAsia="ru-RU"/>
              </w:rPr>
            </w:pPr>
            <w:r w:rsidRPr="00923B05">
              <w:rPr>
                <w:rFonts w:ascii="Times New Roman" w:hAnsi="Times New Roman"/>
                <w:b/>
                <w:bCs/>
                <w:color w:val="000000"/>
                <w:sz w:val="18"/>
                <w:szCs w:val="18"/>
                <w:lang w:eastAsia="ru-RU"/>
              </w:rPr>
              <w:t> </w:t>
            </w:r>
          </w:p>
          <w:p w:rsidR="00923B05" w:rsidRPr="00923B05" w:rsidRDefault="00923B05" w:rsidP="003C1EEF">
            <w:pPr>
              <w:jc w:val="right"/>
              <w:rPr>
                <w:rFonts w:ascii="Times New Roman" w:hAnsi="Times New Roman"/>
                <w:b/>
                <w:bCs/>
                <w:color w:val="000000"/>
                <w:sz w:val="18"/>
                <w:szCs w:val="18"/>
                <w:lang w:eastAsia="ru-RU"/>
              </w:rPr>
            </w:pPr>
          </w:p>
        </w:tc>
        <w:tc>
          <w:tcPr>
            <w:tcW w:w="1717" w:type="dxa"/>
            <w:tcBorders>
              <w:top w:val="nil"/>
              <w:left w:val="nil"/>
              <w:bottom w:val="nil"/>
              <w:right w:val="nil"/>
            </w:tcBorders>
            <w:shd w:val="clear" w:color="auto" w:fill="auto"/>
            <w:hideMark/>
          </w:tcPr>
          <w:p w:rsidR="00923B05" w:rsidRPr="00923B05" w:rsidRDefault="00923B05" w:rsidP="003C1EEF">
            <w:pPr>
              <w:rPr>
                <w:rFonts w:ascii="Times New Roman" w:hAnsi="Times New Roman"/>
                <w:color w:val="000000"/>
                <w:sz w:val="18"/>
                <w:szCs w:val="18"/>
                <w:lang w:eastAsia="ru-RU"/>
              </w:rPr>
            </w:pPr>
          </w:p>
        </w:tc>
        <w:tc>
          <w:tcPr>
            <w:tcW w:w="536" w:type="dxa"/>
            <w:vMerge w:val="restart"/>
            <w:tcBorders>
              <w:top w:val="nil"/>
              <w:left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
                <w:bCs/>
                <w:color w:val="000000"/>
                <w:sz w:val="18"/>
                <w:szCs w:val="18"/>
                <w:lang w:eastAsia="ru-RU"/>
              </w:rPr>
            </w:pPr>
            <w:r w:rsidRPr="00923B05">
              <w:rPr>
                <w:rFonts w:ascii="Times New Roman" w:hAnsi="Times New Roman"/>
                <w:b/>
                <w:bCs/>
                <w:color w:val="000000"/>
                <w:sz w:val="18"/>
                <w:szCs w:val="18"/>
                <w:lang w:eastAsia="ru-RU"/>
              </w:rPr>
              <w:t> </w:t>
            </w:r>
          </w:p>
        </w:tc>
        <w:tc>
          <w:tcPr>
            <w:tcW w:w="740"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r w:rsidRPr="00923B05">
              <w:rPr>
                <w:rFonts w:ascii="Times New Roman" w:hAnsi="Times New Roman"/>
                <w:bCs/>
                <w:color w:val="000000"/>
                <w:sz w:val="18"/>
                <w:szCs w:val="18"/>
                <w:lang w:eastAsia="ru-RU"/>
              </w:rPr>
              <w:t>441,4</w:t>
            </w:r>
          </w:p>
        </w:tc>
        <w:tc>
          <w:tcPr>
            <w:tcW w:w="940" w:type="dxa"/>
            <w:vMerge w:val="restart"/>
            <w:tcBorders>
              <w:top w:val="nil"/>
              <w:left w:val="nil"/>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403"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538"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537"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537"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805" w:type="dxa"/>
            <w:vMerge w:val="restart"/>
            <w:tcBorders>
              <w:top w:val="nil"/>
              <w:left w:val="nil"/>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r w:rsidRPr="00923B05">
              <w:rPr>
                <w:rFonts w:ascii="Times New Roman" w:hAnsi="Times New Roman"/>
                <w:bCs/>
                <w:color w:val="000000"/>
                <w:sz w:val="18"/>
                <w:szCs w:val="18"/>
                <w:lang w:eastAsia="ru-RU"/>
              </w:rPr>
              <w:t>441,4</w:t>
            </w:r>
          </w:p>
        </w:tc>
        <w:tc>
          <w:tcPr>
            <w:tcW w:w="807" w:type="dxa"/>
            <w:vMerge w:val="restart"/>
            <w:tcBorders>
              <w:top w:val="nil"/>
              <w:left w:val="nil"/>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544" w:type="dxa"/>
            <w:gridSpan w:val="2"/>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lastRenderedPageBreak/>
              <w:t> </w:t>
            </w:r>
          </w:p>
        </w:tc>
        <w:tc>
          <w:tcPr>
            <w:tcW w:w="236"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lastRenderedPageBreak/>
              <w:t> </w:t>
            </w:r>
          </w:p>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lastRenderedPageBreak/>
              <w:t> </w:t>
            </w:r>
          </w:p>
        </w:tc>
        <w:tc>
          <w:tcPr>
            <w:tcW w:w="748"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r w:rsidRPr="00923B05">
              <w:rPr>
                <w:rFonts w:ascii="Times New Roman" w:hAnsi="Times New Roman"/>
                <w:bCs/>
                <w:color w:val="000000"/>
                <w:sz w:val="18"/>
                <w:szCs w:val="18"/>
                <w:lang w:eastAsia="ru-RU"/>
              </w:rPr>
              <w:lastRenderedPageBreak/>
              <w:t>441,4</w:t>
            </w:r>
          </w:p>
        </w:tc>
        <w:tc>
          <w:tcPr>
            <w:tcW w:w="461" w:type="dxa"/>
            <w:gridSpan w:val="2"/>
            <w:vMerge w:val="restart"/>
            <w:tcBorders>
              <w:top w:val="nil"/>
              <w:left w:val="nil"/>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283" w:type="dxa"/>
            <w:gridSpan w:val="2"/>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lastRenderedPageBreak/>
              <w:t> </w:t>
            </w:r>
          </w:p>
        </w:tc>
        <w:tc>
          <w:tcPr>
            <w:tcW w:w="674"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r w:rsidRPr="00923B05">
              <w:rPr>
                <w:rFonts w:ascii="Times New Roman" w:hAnsi="Times New Roman"/>
                <w:bCs/>
                <w:color w:val="000000"/>
                <w:sz w:val="18"/>
                <w:szCs w:val="18"/>
                <w:lang w:eastAsia="ru-RU"/>
              </w:rPr>
              <w:lastRenderedPageBreak/>
              <w:t>441,4</w:t>
            </w:r>
          </w:p>
        </w:tc>
        <w:tc>
          <w:tcPr>
            <w:tcW w:w="283" w:type="dxa"/>
            <w:vMerge w:val="restart"/>
            <w:tcBorders>
              <w:top w:val="nil"/>
              <w:left w:val="nil"/>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274" w:type="dxa"/>
            <w:vMerge w:val="restart"/>
            <w:tcBorders>
              <w:top w:val="nil"/>
              <w:left w:val="nil"/>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w:t>
            </w:r>
            <w:r w:rsidRPr="00923B05">
              <w:rPr>
                <w:rFonts w:ascii="Times New Roman" w:hAnsi="Times New Roman"/>
                <w:color w:val="000000"/>
                <w:sz w:val="18"/>
                <w:szCs w:val="18"/>
                <w:lang w:eastAsia="ru-RU"/>
              </w:rPr>
              <w:lastRenderedPageBreak/>
              <w:t>00 </w:t>
            </w:r>
          </w:p>
        </w:tc>
      </w:tr>
      <w:tr w:rsidR="00EE2981" w:rsidRPr="00923B05" w:rsidTr="00EE2981">
        <w:trPr>
          <w:trHeight w:val="848"/>
        </w:trPr>
        <w:tc>
          <w:tcPr>
            <w:tcW w:w="268" w:type="dxa"/>
            <w:vMerge/>
            <w:tcBorders>
              <w:left w:val="single" w:sz="4" w:space="0" w:color="auto"/>
              <w:bottom w:val="single" w:sz="4" w:space="0" w:color="auto"/>
              <w:right w:val="single" w:sz="4" w:space="0" w:color="auto"/>
            </w:tcBorders>
            <w:shd w:val="clear" w:color="auto" w:fill="auto"/>
            <w:hideMark/>
          </w:tcPr>
          <w:p w:rsidR="00923B05" w:rsidRPr="00923B05" w:rsidRDefault="00923B05" w:rsidP="003C1EEF">
            <w:pPr>
              <w:jc w:val="right"/>
              <w:rPr>
                <w:rFonts w:ascii="Times New Roman" w:hAnsi="Times New Roman"/>
                <w:b/>
                <w:bCs/>
                <w:color w:val="000000"/>
                <w:sz w:val="18"/>
                <w:szCs w:val="18"/>
                <w:lang w:eastAsia="ru-RU"/>
              </w:rPr>
            </w:pPr>
          </w:p>
        </w:tc>
        <w:tc>
          <w:tcPr>
            <w:tcW w:w="1717" w:type="dxa"/>
            <w:tcBorders>
              <w:top w:val="nil"/>
              <w:left w:val="nil"/>
              <w:bottom w:val="single" w:sz="4" w:space="0" w:color="auto"/>
              <w:right w:val="nil"/>
            </w:tcBorders>
            <w:shd w:val="clear" w:color="auto" w:fill="auto"/>
            <w:hideMark/>
          </w:tcPr>
          <w:p w:rsidR="00923B05" w:rsidRPr="00EE2981" w:rsidRDefault="00923B05" w:rsidP="003C1EEF">
            <w:pPr>
              <w:rPr>
                <w:rFonts w:ascii="Times New Roman" w:hAnsi="Times New Roman"/>
                <w:bCs/>
                <w:color w:val="000000"/>
                <w:sz w:val="16"/>
                <w:szCs w:val="16"/>
                <w:lang w:eastAsia="ru-RU"/>
              </w:rPr>
            </w:pPr>
            <w:r w:rsidRPr="00EE2981">
              <w:rPr>
                <w:rFonts w:ascii="Times New Roman" w:hAnsi="Times New Roman"/>
                <w:bCs/>
                <w:color w:val="000000"/>
                <w:sz w:val="16"/>
                <w:szCs w:val="16"/>
                <w:lang w:eastAsia="ru-RU"/>
              </w:rPr>
              <w:t>Муниципальная программа Данковского сельского поселения Каширского муниципального района «Социальная поддержка граждан »</w:t>
            </w:r>
          </w:p>
        </w:tc>
        <w:tc>
          <w:tcPr>
            <w:tcW w:w="536" w:type="dxa"/>
            <w:vMerge/>
            <w:tcBorders>
              <w:left w:val="single" w:sz="4" w:space="0" w:color="auto"/>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
                <w:bCs/>
                <w:color w:val="000000"/>
                <w:sz w:val="18"/>
                <w:szCs w:val="18"/>
                <w:lang w:eastAsia="ru-RU"/>
              </w:rPr>
            </w:pPr>
          </w:p>
        </w:tc>
        <w:tc>
          <w:tcPr>
            <w:tcW w:w="740"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p>
        </w:tc>
        <w:tc>
          <w:tcPr>
            <w:tcW w:w="940" w:type="dxa"/>
            <w:vMerge/>
            <w:tcBorders>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403"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p>
        </w:tc>
        <w:tc>
          <w:tcPr>
            <w:tcW w:w="538"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p>
        </w:tc>
        <w:tc>
          <w:tcPr>
            <w:tcW w:w="537"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p>
        </w:tc>
        <w:tc>
          <w:tcPr>
            <w:tcW w:w="537"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p>
        </w:tc>
        <w:tc>
          <w:tcPr>
            <w:tcW w:w="805" w:type="dxa"/>
            <w:vMerge/>
            <w:tcBorders>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807" w:type="dxa"/>
            <w:vMerge/>
            <w:tcBorders>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544" w:type="dxa"/>
            <w:gridSpan w:val="2"/>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p>
        </w:tc>
        <w:tc>
          <w:tcPr>
            <w:tcW w:w="236"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p>
        </w:tc>
        <w:tc>
          <w:tcPr>
            <w:tcW w:w="748"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p>
        </w:tc>
        <w:tc>
          <w:tcPr>
            <w:tcW w:w="461" w:type="dxa"/>
            <w:gridSpan w:val="2"/>
            <w:vMerge/>
            <w:tcBorders>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color w:val="000000"/>
                <w:sz w:val="18"/>
                <w:szCs w:val="18"/>
                <w:lang w:eastAsia="ru-RU"/>
              </w:rPr>
            </w:pPr>
          </w:p>
        </w:tc>
        <w:tc>
          <w:tcPr>
            <w:tcW w:w="283" w:type="dxa"/>
            <w:gridSpan w:val="2"/>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p>
        </w:tc>
        <w:tc>
          <w:tcPr>
            <w:tcW w:w="674"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p>
        </w:tc>
        <w:tc>
          <w:tcPr>
            <w:tcW w:w="283" w:type="dxa"/>
            <w:vMerge/>
            <w:tcBorders>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color w:val="000000"/>
                <w:sz w:val="18"/>
                <w:szCs w:val="18"/>
                <w:lang w:eastAsia="ru-RU"/>
              </w:rPr>
            </w:pPr>
          </w:p>
        </w:tc>
        <w:tc>
          <w:tcPr>
            <w:tcW w:w="274" w:type="dxa"/>
            <w:vMerge/>
            <w:tcBorders>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p>
        </w:tc>
      </w:tr>
      <w:tr w:rsidR="00EE2981" w:rsidRPr="00923B05" w:rsidTr="00EE2981">
        <w:trPr>
          <w:trHeight w:val="1018"/>
        </w:trPr>
        <w:tc>
          <w:tcPr>
            <w:tcW w:w="268" w:type="dxa"/>
            <w:tcBorders>
              <w:top w:val="nil"/>
              <w:left w:val="single" w:sz="4" w:space="0" w:color="auto"/>
              <w:bottom w:val="single" w:sz="4" w:space="0" w:color="auto"/>
              <w:right w:val="single" w:sz="4" w:space="0" w:color="auto"/>
            </w:tcBorders>
            <w:shd w:val="clear" w:color="auto" w:fill="auto"/>
            <w:hideMark/>
          </w:tcPr>
          <w:p w:rsidR="00923B05" w:rsidRPr="00923B05" w:rsidRDefault="00923B05" w:rsidP="003C1EEF">
            <w:pPr>
              <w:rPr>
                <w:rFonts w:ascii="Times New Roman" w:hAnsi="Times New Roman"/>
                <w:color w:val="000000"/>
                <w:sz w:val="18"/>
                <w:szCs w:val="18"/>
                <w:lang w:eastAsia="ru-RU"/>
              </w:rPr>
            </w:pPr>
            <w:r w:rsidRPr="00923B05">
              <w:rPr>
                <w:rFonts w:ascii="Times New Roman" w:hAnsi="Times New Roman"/>
                <w:color w:val="000000"/>
                <w:sz w:val="18"/>
                <w:szCs w:val="18"/>
                <w:lang w:eastAsia="ru-RU"/>
              </w:rPr>
              <w:lastRenderedPageBreak/>
              <w:t> </w:t>
            </w:r>
          </w:p>
        </w:tc>
        <w:tc>
          <w:tcPr>
            <w:tcW w:w="171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23B05" w:rsidRPr="00EE2981" w:rsidRDefault="00923B05" w:rsidP="003C1EEF">
            <w:pPr>
              <w:rPr>
                <w:rFonts w:ascii="Times New Roman" w:hAnsi="Times New Roman"/>
                <w:color w:val="000000"/>
                <w:sz w:val="16"/>
                <w:szCs w:val="16"/>
                <w:lang w:eastAsia="ru-RU"/>
              </w:rPr>
            </w:pPr>
            <w:r w:rsidRPr="00EE2981">
              <w:rPr>
                <w:rFonts w:ascii="Times New Roman" w:hAnsi="Times New Roman"/>
                <w:color w:val="000000"/>
                <w:sz w:val="16"/>
                <w:szCs w:val="16"/>
                <w:lang w:eastAsia="ru-RU"/>
              </w:rPr>
              <w:t>Основное мероприятие «</w:t>
            </w:r>
            <w:r w:rsidRPr="00EE2981">
              <w:rPr>
                <w:rFonts w:ascii="Times New Roman" w:hAnsi="Times New Roman"/>
                <w:sz w:val="16"/>
                <w:szCs w:val="16"/>
                <w:lang w:eastAsia="ru-RU"/>
              </w:rPr>
              <w:t>Финансирование муниципальных пенсий</w:t>
            </w:r>
            <w:r w:rsidRPr="00EE2981">
              <w:rPr>
                <w:rFonts w:ascii="Times New Roman" w:hAnsi="Times New Roman"/>
                <w:color w:val="000000"/>
                <w:sz w:val="16"/>
                <w:szCs w:val="16"/>
                <w:lang w:eastAsia="ru-RU"/>
              </w:rPr>
              <w:t>»</w:t>
            </w:r>
          </w:p>
        </w:tc>
        <w:tc>
          <w:tcPr>
            <w:tcW w:w="536" w:type="dxa"/>
            <w:tcBorders>
              <w:top w:val="nil"/>
              <w:left w:val="single" w:sz="4" w:space="0" w:color="auto"/>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color w:val="000000"/>
                <w:sz w:val="18"/>
                <w:szCs w:val="18"/>
                <w:lang w:eastAsia="ru-RU"/>
              </w:rPr>
            </w:pPr>
          </w:p>
        </w:tc>
        <w:tc>
          <w:tcPr>
            <w:tcW w:w="740"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r w:rsidRPr="00923B05">
              <w:rPr>
                <w:rFonts w:ascii="Times New Roman" w:hAnsi="Times New Roman"/>
                <w:bCs/>
                <w:color w:val="000000"/>
                <w:sz w:val="18"/>
                <w:szCs w:val="18"/>
                <w:lang w:eastAsia="ru-RU"/>
              </w:rPr>
              <w:t>441,4</w:t>
            </w:r>
          </w:p>
        </w:tc>
        <w:tc>
          <w:tcPr>
            <w:tcW w:w="940"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403"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538"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537"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537"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805"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r w:rsidRPr="00923B05">
              <w:rPr>
                <w:rFonts w:ascii="Times New Roman" w:hAnsi="Times New Roman"/>
                <w:bCs/>
                <w:color w:val="000000"/>
                <w:sz w:val="18"/>
                <w:szCs w:val="18"/>
                <w:lang w:eastAsia="ru-RU"/>
              </w:rPr>
              <w:t>441,4</w:t>
            </w:r>
          </w:p>
        </w:tc>
        <w:tc>
          <w:tcPr>
            <w:tcW w:w="807"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544" w:type="dxa"/>
            <w:gridSpan w:val="2"/>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236"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748"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r w:rsidRPr="00923B05">
              <w:rPr>
                <w:rFonts w:ascii="Times New Roman" w:hAnsi="Times New Roman"/>
                <w:bCs/>
                <w:color w:val="000000"/>
                <w:sz w:val="18"/>
                <w:szCs w:val="18"/>
                <w:lang w:eastAsia="ru-RU"/>
              </w:rPr>
              <w:t>441,4</w:t>
            </w:r>
          </w:p>
        </w:tc>
        <w:tc>
          <w:tcPr>
            <w:tcW w:w="461" w:type="dxa"/>
            <w:gridSpan w:val="2"/>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283" w:type="dxa"/>
            <w:gridSpan w:val="2"/>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 </w:t>
            </w:r>
          </w:p>
        </w:tc>
        <w:tc>
          <w:tcPr>
            <w:tcW w:w="674"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bCs/>
                <w:color w:val="000000"/>
                <w:sz w:val="18"/>
                <w:szCs w:val="18"/>
                <w:lang w:eastAsia="ru-RU"/>
              </w:rPr>
            </w:pPr>
            <w:r w:rsidRPr="00923B05">
              <w:rPr>
                <w:rFonts w:ascii="Times New Roman" w:hAnsi="Times New Roman"/>
                <w:bCs/>
                <w:color w:val="000000"/>
                <w:sz w:val="18"/>
                <w:szCs w:val="18"/>
                <w:lang w:eastAsia="ru-RU"/>
              </w:rPr>
              <w:t>441,4</w:t>
            </w:r>
          </w:p>
        </w:tc>
        <w:tc>
          <w:tcPr>
            <w:tcW w:w="283" w:type="dxa"/>
            <w:tcBorders>
              <w:top w:val="nil"/>
              <w:left w:val="nil"/>
              <w:bottom w:val="single" w:sz="4" w:space="0" w:color="auto"/>
              <w:right w:val="single" w:sz="4" w:space="0" w:color="auto"/>
            </w:tcBorders>
            <w:shd w:val="clear" w:color="auto" w:fill="auto"/>
          </w:tcPr>
          <w:p w:rsidR="00923B05" w:rsidRPr="00923B05" w:rsidRDefault="00923B05" w:rsidP="003C1EEF">
            <w:pPr>
              <w:jc w:val="center"/>
              <w:rPr>
                <w:rFonts w:ascii="Times New Roman" w:hAnsi="Times New Roman"/>
                <w:bCs/>
                <w:color w:val="000000"/>
                <w:sz w:val="18"/>
                <w:szCs w:val="18"/>
                <w:lang w:eastAsia="ru-RU"/>
              </w:rPr>
            </w:pPr>
          </w:p>
        </w:tc>
        <w:tc>
          <w:tcPr>
            <w:tcW w:w="274" w:type="dxa"/>
            <w:tcBorders>
              <w:top w:val="nil"/>
              <w:left w:val="nil"/>
              <w:bottom w:val="single" w:sz="4" w:space="0" w:color="auto"/>
              <w:right w:val="single" w:sz="4" w:space="0" w:color="auto"/>
            </w:tcBorders>
            <w:shd w:val="clear" w:color="auto" w:fill="auto"/>
            <w:hideMark/>
          </w:tcPr>
          <w:p w:rsidR="00923B05" w:rsidRPr="00923B05" w:rsidRDefault="00923B05" w:rsidP="003C1EEF">
            <w:pPr>
              <w:jc w:val="center"/>
              <w:rPr>
                <w:rFonts w:ascii="Times New Roman" w:hAnsi="Times New Roman"/>
                <w:color w:val="000000"/>
                <w:sz w:val="18"/>
                <w:szCs w:val="18"/>
                <w:lang w:eastAsia="ru-RU"/>
              </w:rPr>
            </w:pPr>
            <w:r w:rsidRPr="00923B05">
              <w:rPr>
                <w:rFonts w:ascii="Times New Roman" w:hAnsi="Times New Roman"/>
                <w:color w:val="000000"/>
                <w:sz w:val="18"/>
                <w:szCs w:val="18"/>
                <w:lang w:eastAsia="ru-RU"/>
              </w:rPr>
              <w:t>100</w:t>
            </w:r>
          </w:p>
        </w:tc>
      </w:tr>
    </w:tbl>
    <w:p w:rsidR="00923B05" w:rsidRPr="00923B05" w:rsidRDefault="00923B05" w:rsidP="00923B05">
      <w:pPr>
        <w:jc w:val="right"/>
        <w:rPr>
          <w:rFonts w:ascii="Times New Roman" w:hAnsi="Times New Roman"/>
          <w:sz w:val="18"/>
          <w:szCs w:val="18"/>
          <w:lang w:eastAsia="ru-RU"/>
        </w:rPr>
      </w:pPr>
      <w:r w:rsidRPr="00923B05">
        <w:rPr>
          <w:rFonts w:ascii="Times New Roman" w:hAnsi="Times New Roman"/>
          <w:kern w:val="2"/>
          <w:sz w:val="18"/>
          <w:szCs w:val="18"/>
        </w:rPr>
        <w:t xml:space="preserve">      </w:t>
      </w:r>
    </w:p>
    <w:p w:rsidR="007412AB" w:rsidRPr="00C658D0" w:rsidRDefault="007412AB" w:rsidP="00C658D0">
      <w:pPr>
        <w:spacing w:after="0" w:line="240" w:lineRule="auto"/>
        <w:rPr>
          <w:rFonts w:ascii="Times New Roman" w:hAnsi="Times New Roman"/>
          <w:sz w:val="19"/>
          <w:szCs w:val="19"/>
        </w:rPr>
      </w:pPr>
      <w:r w:rsidRPr="00923B05">
        <w:rPr>
          <w:rFonts w:ascii="Times New Roman" w:hAnsi="Times New Roman"/>
          <w:sz w:val="18"/>
          <w:szCs w:val="18"/>
        </w:rPr>
        <w:t>_____________________________________________________________________</w:t>
      </w:r>
      <w:r w:rsidR="00767C78" w:rsidRPr="00923B05">
        <w:rPr>
          <w:rFonts w:ascii="Times New Roman" w:hAnsi="Times New Roman"/>
          <w:sz w:val="18"/>
          <w:szCs w:val="18"/>
        </w:rPr>
        <w:t>___________________</w:t>
      </w:r>
    </w:p>
    <w:p w:rsidR="007412AB" w:rsidRPr="00C658D0" w:rsidRDefault="007412AB" w:rsidP="00C658D0">
      <w:pPr>
        <w:spacing w:after="0" w:line="240" w:lineRule="auto"/>
        <w:jc w:val="center"/>
        <w:rPr>
          <w:rFonts w:ascii="Times New Roman" w:hAnsi="Times New Roman"/>
          <w:sz w:val="19"/>
          <w:szCs w:val="19"/>
        </w:rPr>
      </w:pPr>
      <w:r w:rsidRPr="00C658D0">
        <w:rPr>
          <w:rFonts w:ascii="Times New Roman" w:hAnsi="Times New Roman"/>
          <w:sz w:val="19"/>
          <w:szCs w:val="19"/>
        </w:rPr>
        <w:t xml:space="preserve">Раздел </w:t>
      </w:r>
      <w:r w:rsidR="003264C5" w:rsidRPr="00C658D0">
        <w:rPr>
          <w:rFonts w:ascii="Times New Roman" w:hAnsi="Times New Roman"/>
          <w:sz w:val="19"/>
          <w:szCs w:val="19"/>
          <w:lang w:val="en-US"/>
        </w:rPr>
        <w:t>III</w:t>
      </w:r>
      <w:r w:rsidRPr="00C658D0">
        <w:rPr>
          <w:rFonts w:ascii="Times New Roman" w:hAnsi="Times New Roman"/>
          <w:sz w:val="19"/>
          <w:szCs w:val="19"/>
        </w:rPr>
        <w:t>.</w:t>
      </w:r>
    </w:p>
    <w:p w:rsidR="007412AB" w:rsidRPr="00C658D0" w:rsidRDefault="005B3E5C" w:rsidP="00C658D0">
      <w:pPr>
        <w:pBdr>
          <w:bottom w:val="single" w:sz="12" w:space="1" w:color="auto"/>
        </w:pBdr>
        <w:spacing w:after="0" w:line="240" w:lineRule="auto"/>
        <w:jc w:val="center"/>
        <w:rPr>
          <w:rFonts w:ascii="Times New Roman" w:hAnsi="Times New Roman"/>
          <w:sz w:val="19"/>
          <w:szCs w:val="19"/>
        </w:rPr>
      </w:pPr>
      <w:r w:rsidRPr="00C658D0">
        <w:rPr>
          <w:rFonts w:ascii="Times New Roman" w:hAnsi="Times New Roman"/>
          <w:sz w:val="19"/>
          <w:szCs w:val="19"/>
        </w:rPr>
        <w:t>Постановления главы</w:t>
      </w:r>
      <w:r w:rsidR="007412AB" w:rsidRPr="00C658D0">
        <w:rPr>
          <w:rFonts w:ascii="Times New Roman" w:hAnsi="Times New Roman"/>
          <w:sz w:val="19"/>
          <w:szCs w:val="19"/>
        </w:rPr>
        <w:t xml:space="preserve"> Данковского сельского поселения </w:t>
      </w:r>
    </w:p>
    <w:p w:rsidR="00397F4B" w:rsidRPr="00C658D0" w:rsidRDefault="007412AB" w:rsidP="00C658D0">
      <w:pPr>
        <w:pStyle w:val="a4"/>
        <w:rPr>
          <w:rFonts w:eastAsia="Times New Roman CYR"/>
          <w:sz w:val="19"/>
          <w:szCs w:val="19"/>
        </w:rPr>
      </w:pPr>
      <w:r w:rsidRPr="00C658D0">
        <w:rPr>
          <w:sz w:val="19"/>
          <w:szCs w:val="19"/>
          <w:lang w:eastAsia="ru-RU"/>
        </w:rPr>
        <w:tab/>
      </w:r>
      <w:r w:rsidRPr="00C658D0">
        <w:rPr>
          <w:rFonts w:eastAsia="Times New Roman CYR"/>
          <w:sz w:val="19"/>
          <w:szCs w:val="19"/>
        </w:rPr>
        <w:t xml:space="preserve">         </w:t>
      </w:r>
    </w:p>
    <w:p w:rsidR="00795204" w:rsidRPr="00C658D0" w:rsidRDefault="004F711E" w:rsidP="00C658D0">
      <w:pPr>
        <w:pStyle w:val="ConsPlusNormal"/>
        <w:outlineLvl w:val="1"/>
        <w:rPr>
          <w:sz w:val="19"/>
          <w:szCs w:val="19"/>
        </w:rPr>
      </w:pPr>
      <w:r w:rsidRPr="00C658D0">
        <w:rPr>
          <w:sz w:val="19"/>
          <w:szCs w:val="19"/>
        </w:rPr>
        <w:t xml:space="preserve">Не принимались. </w:t>
      </w:r>
    </w:p>
    <w:p w:rsidR="004F711E" w:rsidRPr="00C658D0" w:rsidRDefault="004F711E" w:rsidP="00C658D0">
      <w:pPr>
        <w:pStyle w:val="ConsPlusNormal"/>
        <w:outlineLvl w:val="1"/>
        <w:rPr>
          <w:sz w:val="19"/>
          <w:szCs w:val="19"/>
        </w:rPr>
      </w:pPr>
      <w:r w:rsidRPr="00C658D0">
        <w:rPr>
          <w:sz w:val="19"/>
          <w:szCs w:val="19"/>
        </w:rPr>
        <w:t>____________________________________________________________________________________</w:t>
      </w:r>
    </w:p>
    <w:p w:rsidR="005D0EBD" w:rsidRPr="00C658D0" w:rsidRDefault="005D0EBD" w:rsidP="00C658D0">
      <w:pPr>
        <w:pStyle w:val="ConsPlusNormal"/>
        <w:outlineLvl w:val="1"/>
        <w:rPr>
          <w:sz w:val="19"/>
          <w:szCs w:val="19"/>
        </w:rPr>
      </w:pPr>
    </w:p>
    <w:p w:rsidR="0041473E" w:rsidRPr="00C658D0" w:rsidRDefault="003264C5" w:rsidP="00C658D0">
      <w:pPr>
        <w:widowControl w:val="0"/>
        <w:autoSpaceDE w:val="0"/>
        <w:autoSpaceDN w:val="0"/>
        <w:adjustRightInd w:val="0"/>
        <w:spacing w:after="0" w:line="240" w:lineRule="auto"/>
        <w:contextualSpacing/>
        <w:jc w:val="center"/>
        <w:rPr>
          <w:rFonts w:ascii="Times New Roman" w:eastAsia="Times New Roman" w:hAnsi="Times New Roman"/>
          <w:b/>
          <w:color w:val="365F91"/>
          <w:sz w:val="19"/>
          <w:szCs w:val="19"/>
          <w:lang w:eastAsia="ru-RU"/>
        </w:rPr>
      </w:pPr>
      <w:r w:rsidRPr="00C658D0">
        <w:rPr>
          <w:rFonts w:ascii="Times New Roman" w:eastAsia="Times New Roman" w:hAnsi="Times New Roman"/>
          <w:b/>
          <w:color w:val="365F91"/>
          <w:sz w:val="19"/>
          <w:szCs w:val="19"/>
          <w:lang w:eastAsia="ru-RU"/>
        </w:rPr>
        <w:t xml:space="preserve">Раздел </w:t>
      </w:r>
      <w:r w:rsidRPr="00C658D0">
        <w:rPr>
          <w:rFonts w:ascii="Times New Roman" w:eastAsia="Times New Roman" w:hAnsi="Times New Roman"/>
          <w:b/>
          <w:color w:val="365F91"/>
          <w:sz w:val="19"/>
          <w:szCs w:val="19"/>
          <w:lang w:val="en-US" w:eastAsia="ru-RU"/>
        </w:rPr>
        <w:t>IV</w:t>
      </w:r>
      <w:r w:rsidR="0041473E" w:rsidRPr="00C658D0">
        <w:rPr>
          <w:rFonts w:ascii="Times New Roman" w:eastAsia="Times New Roman" w:hAnsi="Times New Roman"/>
          <w:b/>
          <w:color w:val="365F91"/>
          <w:sz w:val="19"/>
          <w:szCs w:val="19"/>
          <w:lang w:eastAsia="ru-RU"/>
        </w:rPr>
        <w:t>.</w:t>
      </w:r>
    </w:p>
    <w:p w:rsidR="00795204" w:rsidRPr="00C658D0" w:rsidRDefault="0041473E" w:rsidP="00C658D0">
      <w:pPr>
        <w:pBdr>
          <w:bottom w:val="single" w:sz="12" w:space="1" w:color="auto"/>
        </w:pBdr>
        <w:spacing w:after="0" w:line="240" w:lineRule="auto"/>
        <w:contextualSpacing/>
        <w:jc w:val="center"/>
        <w:rPr>
          <w:rFonts w:ascii="Times New Roman" w:eastAsia="Times New Roman" w:hAnsi="Times New Roman"/>
          <w:b/>
          <w:color w:val="365F91"/>
          <w:sz w:val="19"/>
          <w:szCs w:val="19"/>
          <w:lang w:eastAsia="ru-RU"/>
        </w:rPr>
      </w:pPr>
      <w:r w:rsidRPr="00C658D0">
        <w:rPr>
          <w:rFonts w:ascii="Times New Roman" w:eastAsia="Times New Roman" w:hAnsi="Times New Roman"/>
          <w:b/>
          <w:color w:val="365F91"/>
          <w:sz w:val="19"/>
          <w:szCs w:val="19"/>
          <w:lang w:eastAsia="ru-RU"/>
        </w:rPr>
        <w:t>Официальная информация</w:t>
      </w:r>
    </w:p>
    <w:p w:rsidR="00795204" w:rsidRPr="00C658D0" w:rsidRDefault="00795204" w:rsidP="00C658D0">
      <w:pPr>
        <w:spacing w:after="0" w:line="240" w:lineRule="auto"/>
        <w:rPr>
          <w:rFonts w:ascii="Times New Roman" w:eastAsia="Times New Roman" w:hAnsi="Times New Roman"/>
          <w:sz w:val="19"/>
          <w:szCs w:val="19"/>
          <w:lang w:eastAsia="ru-RU"/>
        </w:rPr>
      </w:pPr>
    </w:p>
    <w:p w:rsidR="00FC5ADD" w:rsidRPr="00C658D0" w:rsidRDefault="00FC5ADD" w:rsidP="00C658D0">
      <w:pPr>
        <w:spacing w:after="0" w:line="240" w:lineRule="auto"/>
        <w:rPr>
          <w:rFonts w:ascii="Times New Roman" w:eastAsia="Times New Roman" w:hAnsi="Times New Roman"/>
          <w:sz w:val="19"/>
          <w:szCs w:val="19"/>
          <w:lang w:eastAsia="ru-RU"/>
        </w:rPr>
      </w:pPr>
    </w:p>
    <w:p w:rsidR="004F711E" w:rsidRPr="00C658D0" w:rsidRDefault="004F711E" w:rsidP="00C658D0">
      <w:pPr>
        <w:spacing w:after="0" w:line="240" w:lineRule="auto"/>
        <w:rPr>
          <w:rFonts w:ascii="Times New Roman" w:eastAsia="Times New Roman" w:hAnsi="Times New Roman"/>
          <w:sz w:val="19"/>
          <w:szCs w:val="19"/>
          <w:lang w:eastAsia="ru-RU"/>
        </w:rPr>
      </w:pPr>
    </w:p>
    <w:p w:rsidR="004F711E" w:rsidRPr="00C658D0" w:rsidRDefault="004F711E" w:rsidP="00C658D0">
      <w:pPr>
        <w:spacing w:after="0" w:line="240" w:lineRule="auto"/>
        <w:rPr>
          <w:rFonts w:ascii="Times New Roman" w:eastAsia="Times New Roman" w:hAnsi="Times New Roman"/>
          <w:sz w:val="19"/>
          <w:szCs w:val="19"/>
          <w:lang w:eastAsia="ru-RU"/>
        </w:rPr>
      </w:pPr>
    </w:p>
    <w:p w:rsidR="00744F21" w:rsidRPr="00C658D0" w:rsidRDefault="00744F21" w:rsidP="00C658D0">
      <w:pPr>
        <w:spacing w:after="0" w:line="240" w:lineRule="auto"/>
        <w:jc w:val="both"/>
        <w:rPr>
          <w:rFonts w:ascii="Times New Roman" w:eastAsia="Times New Roman" w:hAnsi="Times New Roman"/>
          <w:sz w:val="19"/>
          <w:szCs w:val="19"/>
          <w:lang w:eastAsia="ru-RU"/>
        </w:rPr>
      </w:pPr>
      <w:r w:rsidRPr="00C658D0">
        <w:rPr>
          <w:rFonts w:ascii="Times New Roman" w:eastAsia="Times New Roman" w:hAnsi="Times New Roman"/>
          <w:sz w:val="19"/>
          <w:szCs w:val="19"/>
          <w:lang w:eastAsia="ru-RU"/>
        </w:rPr>
        <w:t xml:space="preserve">Ответственный за выпуск: ведущий специалист администрации Данковского сельского поселения Каширского муниципального района Воронежской области </w:t>
      </w:r>
      <w:r w:rsidR="003173A5" w:rsidRPr="00C658D0">
        <w:rPr>
          <w:rFonts w:ascii="Times New Roman" w:eastAsia="Times New Roman" w:hAnsi="Times New Roman"/>
          <w:sz w:val="19"/>
          <w:szCs w:val="19"/>
          <w:lang w:eastAsia="ru-RU"/>
        </w:rPr>
        <w:t>Сумина Елена Юрьевна</w:t>
      </w:r>
      <w:r w:rsidRPr="00C658D0">
        <w:rPr>
          <w:rFonts w:ascii="Times New Roman" w:eastAsia="Times New Roman" w:hAnsi="Times New Roman"/>
          <w:sz w:val="19"/>
          <w:szCs w:val="19"/>
          <w:lang w:eastAsia="ru-RU"/>
        </w:rPr>
        <w:t xml:space="preserve">. Адрес редакции: 396363 Воронежская область, Каширский район, с. </w:t>
      </w:r>
      <w:proofErr w:type="spellStart"/>
      <w:r w:rsidRPr="00C658D0">
        <w:rPr>
          <w:rFonts w:ascii="Times New Roman" w:eastAsia="Times New Roman" w:hAnsi="Times New Roman"/>
          <w:sz w:val="19"/>
          <w:szCs w:val="19"/>
          <w:lang w:eastAsia="ru-RU"/>
        </w:rPr>
        <w:t>Данково</w:t>
      </w:r>
      <w:proofErr w:type="spellEnd"/>
      <w:r w:rsidRPr="00C658D0">
        <w:rPr>
          <w:rFonts w:ascii="Times New Roman" w:eastAsia="Times New Roman" w:hAnsi="Times New Roman"/>
          <w:sz w:val="19"/>
          <w:szCs w:val="19"/>
          <w:lang w:eastAsia="ru-RU"/>
        </w:rPr>
        <w:t xml:space="preserve"> ул. Мира,23. Адрес издателя: 396363 Воронежская область, Каширский район, с. </w:t>
      </w:r>
      <w:proofErr w:type="spellStart"/>
      <w:r w:rsidRPr="00C658D0">
        <w:rPr>
          <w:rFonts w:ascii="Times New Roman" w:eastAsia="Times New Roman" w:hAnsi="Times New Roman"/>
          <w:sz w:val="19"/>
          <w:szCs w:val="19"/>
          <w:lang w:eastAsia="ru-RU"/>
        </w:rPr>
        <w:t>Данково</w:t>
      </w:r>
      <w:proofErr w:type="spellEnd"/>
      <w:r w:rsidRPr="00C658D0">
        <w:rPr>
          <w:rFonts w:ascii="Times New Roman" w:eastAsia="Times New Roman" w:hAnsi="Times New Roman"/>
          <w:sz w:val="19"/>
          <w:szCs w:val="19"/>
          <w:lang w:eastAsia="ru-RU"/>
        </w:rPr>
        <w:t xml:space="preserve"> ул. Мира,23. Тираж: 5 экз. Распространяется бесплатно.</w:t>
      </w:r>
    </w:p>
    <w:p w:rsidR="00744F21" w:rsidRPr="00C658D0" w:rsidRDefault="00744F21" w:rsidP="00C658D0">
      <w:pPr>
        <w:spacing w:after="0" w:line="240" w:lineRule="auto"/>
        <w:jc w:val="both"/>
        <w:rPr>
          <w:rFonts w:ascii="Times New Roman" w:hAnsi="Times New Roman"/>
          <w:sz w:val="19"/>
          <w:szCs w:val="19"/>
        </w:rPr>
      </w:pPr>
    </w:p>
    <w:p w:rsidR="00744F21" w:rsidRPr="00C658D0" w:rsidRDefault="00744F21" w:rsidP="00C658D0">
      <w:pPr>
        <w:spacing w:after="0" w:line="240" w:lineRule="auto"/>
        <w:rPr>
          <w:rFonts w:ascii="Times New Roman" w:eastAsia="Times New Roman" w:hAnsi="Times New Roman"/>
          <w:b/>
          <w:sz w:val="19"/>
          <w:szCs w:val="19"/>
          <w:lang w:eastAsia="ru-RU"/>
        </w:rPr>
      </w:pPr>
    </w:p>
    <w:p w:rsidR="00744F21" w:rsidRPr="00C658D0" w:rsidRDefault="00744F21" w:rsidP="00C658D0">
      <w:pPr>
        <w:spacing w:after="0" w:line="240" w:lineRule="auto"/>
        <w:rPr>
          <w:rFonts w:ascii="Times New Roman" w:hAnsi="Times New Roman"/>
          <w:sz w:val="19"/>
          <w:szCs w:val="19"/>
        </w:rPr>
      </w:pPr>
    </w:p>
    <w:p w:rsidR="00744F21" w:rsidRPr="00C658D0" w:rsidRDefault="00744F21" w:rsidP="00C658D0">
      <w:pPr>
        <w:spacing w:after="0" w:line="240" w:lineRule="auto"/>
        <w:rPr>
          <w:rFonts w:ascii="Times New Roman" w:eastAsia="Times New Roman" w:hAnsi="Times New Roman"/>
          <w:b/>
          <w:sz w:val="19"/>
          <w:szCs w:val="19"/>
          <w:lang w:eastAsia="ru-RU"/>
        </w:rPr>
      </w:pPr>
    </w:p>
    <w:p w:rsidR="00744F21" w:rsidRPr="00C658D0" w:rsidRDefault="001C6C50" w:rsidP="00C658D0">
      <w:pPr>
        <w:spacing w:after="0" w:line="240" w:lineRule="auto"/>
        <w:rPr>
          <w:rFonts w:ascii="Times New Roman" w:hAnsi="Times New Roman"/>
          <w:sz w:val="19"/>
          <w:szCs w:val="19"/>
        </w:rPr>
      </w:pPr>
      <w:r w:rsidRPr="00C658D0">
        <w:rPr>
          <w:rFonts w:ascii="Times New Roman" w:eastAsiaTheme="minorHAnsi" w:hAnsi="Times New Roman"/>
          <w:noProof/>
          <w:sz w:val="19"/>
          <w:szCs w:val="19"/>
          <w:lang w:eastAsia="ru-RU"/>
        </w:rPr>
        <mc:AlternateContent>
          <mc:Choice Requires="wps">
            <w:drawing>
              <wp:anchor distT="0" distB="0" distL="114300" distR="114300" simplePos="0" relativeHeight="251659264" behindDoc="0" locked="0" layoutInCell="1" allowOverlap="1" wp14:anchorId="10689C23" wp14:editId="183A9B7F">
                <wp:simplePos x="0" y="0"/>
                <wp:positionH relativeFrom="column">
                  <wp:posOffset>-118110</wp:posOffset>
                </wp:positionH>
                <wp:positionV relativeFrom="paragraph">
                  <wp:posOffset>67310</wp:posOffset>
                </wp:positionV>
                <wp:extent cx="6591300" cy="1638300"/>
                <wp:effectExtent l="0" t="0" r="19050" b="19050"/>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638300"/>
                        </a:xfrm>
                        <a:prstGeom prst="flowChartAlternateProcess">
                          <a:avLst/>
                        </a:prstGeom>
                        <a:solidFill>
                          <a:sysClr val="window" lastClr="FFFFFF"/>
                        </a:solidFill>
                        <a:ln w="25400" cap="flat" cmpd="sng" algn="ctr">
                          <a:solidFill>
                            <a:srgbClr val="F79646"/>
                          </a:solidFill>
                          <a:prstDash val="solid"/>
                        </a:ln>
                        <a:effectLst/>
                      </wps:spPr>
                      <wps:txbx>
                        <w:txbxContent>
                          <w:p w:rsidR="001509EC" w:rsidRDefault="001509EC" w:rsidP="00744F21">
                            <w:pPr>
                              <w:spacing w:after="0" w:line="240" w:lineRule="auto"/>
                              <w:ind w:left="-850"/>
                              <w:jc w:val="right"/>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sidRPr="00866043">
                              <w:rPr>
                                <w:rFonts w:ascii="Times New Roman" w:eastAsia="Times New Roman" w:hAnsi="Times New Roman"/>
                                <w:b/>
                                <w:sz w:val="24"/>
                                <w:szCs w:val="24"/>
                                <w:lang w:eastAsia="ru-RU"/>
                              </w:rPr>
                              <w:t xml:space="preserve">Учредители и издатели:  </w:t>
                            </w:r>
                            <w:r w:rsidRPr="00866043">
                              <w:rPr>
                                <w:rFonts w:ascii="Times New Roman" w:eastAsia="Times New Roman" w:hAnsi="Times New Roman"/>
                                <w:i/>
                                <w:sz w:val="24"/>
                                <w:szCs w:val="24"/>
                                <w:lang w:eastAsia="ru-RU"/>
                              </w:rPr>
                              <w:t xml:space="preserve">Совет народных депутатов Данковского сельского поселения </w:t>
                            </w:r>
                          </w:p>
                          <w:p w:rsidR="001509EC" w:rsidRPr="00866043" w:rsidRDefault="001509EC" w:rsidP="00744F21">
                            <w:pPr>
                              <w:spacing w:after="0" w:line="240" w:lineRule="auto"/>
                              <w:ind w:left="-850"/>
                              <w:jc w:val="right"/>
                              <w:rPr>
                                <w:rFonts w:ascii="Times New Roman" w:eastAsia="Times New Roman" w:hAnsi="Times New Roman"/>
                                <w:i/>
                                <w:sz w:val="24"/>
                                <w:szCs w:val="24"/>
                                <w:lang w:eastAsia="ru-RU"/>
                              </w:rPr>
                            </w:pPr>
                            <w:r w:rsidRPr="00866043">
                              <w:rPr>
                                <w:rFonts w:ascii="Times New Roman" w:eastAsia="Times New Roman" w:hAnsi="Times New Roman"/>
                                <w:i/>
                                <w:sz w:val="24"/>
                                <w:szCs w:val="24"/>
                                <w:lang w:eastAsia="ru-RU"/>
                              </w:rPr>
                              <w:t>Каширского муниципального района Воронежской области</w:t>
                            </w:r>
                          </w:p>
                          <w:p w:rsidR="001509EC" w:rsidRDefault="001509EC" w:rsidP="00744F21">
                            <w:pPr>
                              <w:spacing w:after="0" w:line="240" w:lineRule="auto"/>
                              <w:ind w:left="-850"/>
                              <w:jc w:val="right"/>
                              <w:rPr>
                                <w:rFonts w:ascii="Times New Roman" w:eastAsia="Times New Roman" w:hAnsi="Times New Roman"/>
                                <w:i/>
                                <w:sz w:val="24"/>
                                <w:szCs w:val="24"/>
                                <w:lang w:eastAsia="ru-RU"/>
                              </w:rPr>
                            </w:pPr>
                            <w:r w:rsidRPr="00866043">
                              <w:rPr>
                                <w:rFonts w:ascii="Times New Roman" w:eastAsia="Times New Roman" w:hAnsi="Times New Roman"/>
                                <w:i/>
                                <w:sz w:val="24"/>
                                <w:szCs w:val="24"/>
                                <w:lang w:eastAsia="ru-RU"/>
                              </w:rPr>
                              <w:t>396363, Воронежская область, Каширский район</w:t>
                            </w:r>
                            <w:r w:rsidRPr="00866043">
                              <w:rPr>
                                <w:rFonts w:ascii="Times New Roman" w:eastAsia="Times New Roman" w:hAnsi="Times New Roman"/>
                                <w:b/>
                                <w:i/>
                                <w:sz w:val="24"/>
                                <w:szCs w:val="24"/>
                                <w:lang w:eastAsia="ru-RU"/>
                              </w:rPr>
                              <w:t>, с.</w:t>
                            </w:r>
                            <w:r w:rsidRPr="00866043">
                              <w:rPr>
                                <w:rFonts w:ascii="Times New Roman" w:eastAsia="Times New Roman" w:hAnsi="Times New Roman"/>
                                <w:i/>
                                <w:sz w:val="24"/>
                                <w:szCs w:val="24"/>
                                <w:lang w:eastAsia="ru-RU"/>
                              </w:rPr>
                              <w:t xml:space="preserve"> </w:t>
                            </w:r>
                            <w:proofErr w:type="spellStart"/>
                            <w:r w:rsidRPr="00866043">
                              <w:rPr>
                                <w:rFonts w:ascii="Times New Roman" w:eastAsia="Times New Roman" w:hAnsi="Times New Roman"/>
                                <w:i/>
                                <w:sz w:val="24"/>
                                <w:szCs w:val="24"/>
                                <w:lang w:eastAsia="ru-RU"/>
                              </w:rPr>
                              <w:t>Данково</w:t>
                            </w:r>
                            <w:proofErr w:type="spellEnd"/>
                            <w:r w:rsidRPr="00866043">
                              <w:rPr>
                                <w:rFonts w:ascii="Times New Roman" w:eastAsia="Times New Roman" w:hAnsi="Times New Roman"/>
                                <w:i/>
                                <w:sz w:val="24"/>
                                <w:szCs w:val="24"/>
                                <w:lang w:eastAsia="ru-RU"/>
                              </w:rPr>
                              <w:t xml:space="preserve">, </w:t>
                            </w:r>
                          </w:p>
                          <w:p w:rsidR="001509EC" w:rsidRDefault="001509EC" w:rsidP="00744F21">
                            <w:pPr>
                              <w:spacing w:after="0" w:line="240" w:lineRule="auto"/>
                              <w:ind w:left="-850"/>
                              <w:jc w:val="right"/>
                              <w:rPr>
                                <w:rFonts w:ascii="Times New Roman" w:eastAsia="Times New Roman" w:hAnsi="Times New Roman"/>
                                <w:i/>
                                <w:sz w:val="24"/>
                                <w:szCs w:val="24"/>
                                <w:lang w:eastAsia="ru-RU"/>
                              </w:rPr>
                            </w:pPr>
                            <w:r w:rsidRPr="00866043">
                              <w:rPr>
                                <w:rFonts w:ascii="Times New Roman" w:eastAsia="Times New Roman" w:hAnsi="Times New Roman"/>
                                <w:i/>
                                <w:sz w:val="24"/>
                                <w:szCs w:val="24"/>
                                <w:lang w:eastAsia="ru-RU"/>
                              </w:rPr>
                              <w:t>ул. Мира, д. 23</w:t>
                            </w:r>
                          </w:p>
                          <w:p w:rsidR="001509EC" w:rsidRDefault="001509EC" w:rsidP="00744F21">
                            <w:pPr>
                              <w:spacing w:after="0" w:line="240" w:lineRule="auto"/>
                              <w:ind w:left="-85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Тел 8(47342)6-03-07, 6-03-19</w:t>
                            </w:r>
                          </w:p>
                          <w:p w:rsidR="001509EC" w:rsidRDefault="00467696" w:rsidP="00744F21">
                            <w:pPr>
                              <w:spacing w:after="0" w:line="240" w:lineRule="auto"/>
                              <w:ind w:left="-85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Объем 9</w:t>
                            </w:r>
                            <w:r w:rsidR="001509EC">
                              <w:rPr>
                                <w:rFonts w:ascii="Times New Roman" w:eastAsia="Times New Roman" w:hAnsi="Times New Roman"/>
                                <w:i/>
                                <w:sz w:val="24"/>
                                <w:szCs w:val="24"/>
                                <w:lang w:eastAsia="ru-RU"/>
                              </w:rPr>
                              <w:t xml:space="preserve">5 </w:t>
                            </w:r>
                            <w:proofErr w:type="spellStart"/>
                            <w:r w:rsidR="001509EC">
                              <w:rPr>
                                <w:rFonts w:ascii="Times New Roman" w:eastAsia="Times New Roman" w:hAnsi="Times New Roman"/>
                                <w:i/>
                                <w:sz w:val="24"/>
                                <w:szCs w:val="24"/>
                                <w:lang w:eastAsia="ru-RU"/>
                              </w:rPr>
                              <w:t>усл</w:t>
                            </w:r>
                            <w:proofErr w:type="spellEnd"/>
                            <w:r w:rsidR="001509EC">
                              <w:rPr>
                                <w:rFonts w:ascii="Times New Roman" w:eastAsia="Times New Roman" w:hAnsi="Times New Roman"/>
                                <w:i/>
                                <w:sz w:val="24"/>
                                <w:szCs w:val="24"/>
                                <w:lang w:eastAsia="ru-RU"/>
                              </w:rPr>
                              <w:t xml:space="preserve">. </w:t>
                            </w:r>
                            <w:proofErr w:type="spellStart"/>
                            <w:r w:rsidR="001509EC">
                              <w:rPr>
                                <w:rFonts w:ascii="Times New Roman" w:eastAsia="Times New Roman" w:hAnsi="Times New Roman"/>
                                <w:i/>
                                <w:sz w:val="24"/>
                                <w:szCs w:val="24"/>
                                <w:lang w:eastAsia="ru-RU"/>
                              </w:rPr>
                              <w:t>печ</w:t>
                            </w:r>
                            <w:proofErr w:type="spellEnd"/>
                            <w:r w:rsidR="001509EC">
                              <w:rPr>
                                <w:rFonts w:ascii="Times New Roman" w:eastAsia="Times New Roman" w:hAnsi="Times New Roman"/>
                                <w:i/>
                                <w:sz w:val="24"/>
                                <w:szCs w:val="24"/>
                                <w:lang w:eastAsia="ru-RU"/>
                              </w:rPr>
                              <w:t>. л.; Тираж 5; бесплатно</w:t>
                            </w:r>
                          </w:p>
                          <w:p w:rsidR="001509EC" w:rsidRPr="00866043" w:rsidRDefault="001509EC" w:rsidP="00744F21">
                            <w:pPr>
                              <w:spacing w:after="0" w:line="240" w:lineRule="auto"/>
                              <w:ind w:left="-85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Дата выпуска 31.03.2025 г.</w:t>
                            </w:r>
                          </w:p>
                          <w:p w:rsidR="001509EC" w:rsidRPr="00866043" w:rsidRDefault="001509EC" w:rsidP="00744F21">
                            <w:pPr>
                              <w:spacing w:after="0" w:line="240" w:lineRule="auto"/>
                              <w:ind w:left="-850"/>
                              <w:jc w:val="both"/>
                              <w:rPr>
                                <w:rFonts w:ascii="Times New Roman" w:eastAsia="Times New Roman" w:hAnsi="Times New Roman"/>
                                <w:i/>
                                <w:sz w:val="24"/>
                                <w:szCs w:val="24"/>
                                <w:lang w:eastAsia="ru-RU"/>
                              </w:rPr>
                            </w:pPr>
                          </w:p>
                          <w:p w:rsidR="001509EC" w:rsidRPr="00866043" w:rsidRDefault="001509EC" w:rsidP="00744F21">
                            <w:pPr>
                              <w:spacing w:after="0" w:line="240" w:lineRule="auto"/>
                              <w:ind w:left="-850"/>
                              <w:jc w:val="both"/>
                              <w:rPr>
                                <w:rFonts w:ascii="Times New Roman" w:eastAsia="Times New Roman" w:hAnsi="Times New Roman"/>
                                <w:i/>
                                <w:sz w:val="24"/>
                                <w:szCs w:val="24"/>
                                <w:lang w:eastAsia="ru-RU"/>
                              </w:rPr>
                            </w:pPr>
                          </w:p>
                          <w:p w:rsidR="001509EC" w:rsidRDefault="001509EC" w:rsidP="00744F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28" type="#_x0000_t176" style="position:absolute;margin-left:-9.3pt;margin-top:5.3pt;width:51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" fillcolor="window" strokecolor="#f79646" strokeweight="2pt">
                <v:path arrowok="t"/>
                <v:textbox>
                  <w:txbxContent>
                    <w:p w:rsidR="001509EC" w:rsidRDefault="001509EC" w:rsidP="00744F21">
                      <w:pPr>
                        <w:spacing w:after="0" w:line="240" w:lineRule="auto"/>
                        <w:ind w:left="-850"/>
                        <w:jc w:val="right"/>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sidRPr="00866043">
                        <w:rPr>
                          <w:rFonts w:ascii="Times New Roman" w:eastAsia="Times New Roman" w:hAnsi="Times New Roman"/>
                          <w:b/>
                          <w:sz w:val="24"/>
                          <w:szCs w:val="24"/>
                          <w:lang w:eastAsia="ru-RU"/>
                        </w:rPr>
                        <w:t xml:space="preserve">Учредители и издатели:  </w:t>
                      </w:r>
                      <w:r w:rsidRPr="00866043">
                        <w:rPr>
                          <w:rFonts w:ascii="Times New Roman" w:eastAsia="Times New Roman" w:hAnsi="Times New Roman"/>
                          <w:i/>
                          <w:sz w:val="24"/>
                          <w:szCs w:val="24"/>
                          <w:lang w:eastAsia="ru-RU"/>
                        </w:rPr>
                        <w:t xml:space="preserve">Совет народных депутатов Данковского сельского поселения </w:t>
                      </w:r>
                    </w:p>
                    <w:p w:rsidR="001509EC" w:rsidRPr="00866043" w:rsidRDefault="001509EC" w:rsidP="00744F21">
                      <w:pPr>
                        <w:spacing w:after="0" w:line="240" w:lineRule="auto"/>
                        <w:ind w:left="-850"/>
                        <w:jc w:val="right"/>
                        <w:rPr>
                          <w:rFonts w:ascii="Times New Roman" w:eastAsia="Times New Roman" w:hAnsi="Times New Roman"/>
                          <w:i/>
                          <w:sz w:val="24"/>
                          <w:szCs w:val="24"/>
                          <w:lang w:eastAsia="ru-RU"/>
                        </w:rPr>
                      </w:pPr>
                      <w:r w:rsidRPr="00866043">
                        <w:rPr>
                          <w:rFonts w:ascii="Times New Roman" w:eastAsia="Times New Roman" w:hAnsi="Times New Roman"/>
                          <w:i/>
                          <w:sz w:val="24"/>
                          <w:szCs w:val="24"/>
                          <w:lang w:eastAsia="ru-RU"/>
                        </w:rPr>
                        <w:t>Каширского муниципального района Воронежской области</w:t>
                      </w:r>
                    </w:p>
                    <w:p w:rsidR="001509EC" w:rsidRDefault="001509EC" w:rsidP="00744F21">
                      <w:pPr>
                        <w:spacing w:after="0" w:line="240" w:lineRule="auto"/>
                        <w:ind w:left="-850"/>
                        <w:jc w:val="right"/>
                        <w:rPr>
                          <w:rFonts w:ascii="Times New Roman" w:eastAsia="Times New Roman" w:hAnsi="Times New Roman"/>
                          <w:i/>
                          <w:sz w:val="24"/>
                          <w:szCs w:val="24"/>
                          <w:lang w:eastAsia="ru-RU"/>
                        </w:rPr>
                      </w:pPr>
                      <w:r w:rsidRPr="00866043">
                        <w:rPr>
                          <w:rFonts w:ascii="Times New Roman" w:eastAsia="Times New Roman" w:hAnsi="Times New Roman"/>
                          <w:i/>
                          <w:sz w:val="24"/>
                          <w:szCs w:val="24"/>
                          <w:lang w:eastAsia="ru-RU"/>
                        </w:rPr>
                        <w:t>396363, Воронежская область, Каширский район</w:t>
                      </w:r>
                      <w:r w:rsidRPr="00866043">
                        <w:rPr>
                          <w:rFonts w:ascii="Times New Roman" w:eastAsia="Times New Roman" w:hAnsi="Times New Roman"/>
                          <w:b/>
                          <w:i/>
                          <w:sz w:val="24"/>
                          <w:szCs w:val="24"/>
                          <w:lang w:eastAsia="ru-RU"/>
                        </w:rPr>
                        <w:t>, с.</w:t>
                      </w:r>
                      <w:r w:rsidRPr="00866043">
                        <w:rPr>
                          <w:rFonts w:ascii="Times New Roman" w:eastAsia="Times New Roman" w:hAnsi="Times New Roman"/>
                          <w:i/>
                          <w:sz w:val="24"/>
                          <w:szCs w:val="24"/>
                          <w:lang w:eastAsia="ru-RU"/>
                        </w:rPr>
                        <w:t xml:space="preserve"> </w:t>
                      </w:r>
                      <w:proofErr w:type="spellStart"/>
                      <w:r w:rsidRPr="00866043">
                        <w:rPr>
                          <w:rFonts w:ascii="Times New Roman" w:eastAsia="Times New Roman" w:hAnsi="Times New Roman"/>
                          <w:i/>
                          <w:sz w:val="24"/>
                          <w:szCs w:val="24"/>
                          <w:lang w:eastAsia="ru-RU"/>
                        </w:rPr>
                        <w:t>Данково</w:t>
                      </w:r>
                      <w:proofErr w:type="spellEnd"/>
                      <w:r w:rsidRPr="00866043">
                        <w:rPr>
                          <w:rFonts w:ascii="Times New Roman" w:eastAsia="Times New Roman" w:hAnsi="Times New Roman"/>
                          <w:i/>
                          <w:sz w:val="24"/>
                          <w:szCs w:val="24"/>
                          <w:lang w:eastAsia="ru-RU"/>
                        </w:rPr>
                        <w:t xml:space="preserve">, </w:t>
                      </w:r>
                    </w:p>
                    <w:p w:rsidR="001509EC" w:rsidRDefault="001509EC" w:rsidP="00744F21">
                      <w:pPr>
                        <w:spacing w:after="0" w:line="240" w:lineRule="auto"/>
                        <w:ind w:left="-850"/>
                        <w:jc w:val="right"/>
                        <w:rPr>
                          <w:rFonts w:ascii="Times New Roman" w:eastAsia="Times New Roman" w:hAnsi="Times New Roman"/>
                          <w:i/>
                          <w:sz w:val="24"/>
                          <w:szCs w:val="24"/>
                          <w:lang w:eastAsia="ru-RU"/>
                        </w:rPr>
                      </w:pPr>
                      <w:r w:rsidRPr="00866043">
                        <w:rPr>
                          <w:rFonts w:ascii="Times New Roman" w:eastAsia="Times New Roman" w:hAnsi="Times New Roman"/>
                          <w:i/>
                          <w:sz w:val="24"/>
                          <w:szCs w:val="24"/>
                          <w:lang w:eastAsia="ru-RU"/>
                        </w:rPr>
                        <w:t>ул. Мира, д. 23</w:t>
                      </w:r>
                    </w:p>
                    <w:p w:rsidR="001509EC" w:rsidRDefault="001509EC" w:rsidP="00744F21">
                      <w:pPr>
                        <w:spacing w:after="0" w:line="240" w:lineRule="auto"/>
                        <w:ind w:left="-85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Тел 8(47342)6-03-07, 6-03-19</w:t>
                      </w:r>
                    </w:p>
                    <w:p w:rsidR="001509EC" w:rsidRDefault="00467696" w:rsidP="00744F21">
                      <w:pPr>
                        <w:spacing w:after="0" w:line="240" w:lineRule="auto"/>
                        <w:ind w:left="-85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Объем 9</w:t>
                      </w:r>
                      <w:r w:rsidR="001509EC">
                        <w:rPr>
                          <w:rFonts w:ascii="Times New Roman" w:eastAsia="Times New Roman" w:hAnsi="Times New Roman"/>
                          <w:i/>
                          <w:sz w:val="24"/>
                          <w:szCs w:val="24"/>
                          <w:lang w:eastAsia="ru-RU"/>
                        </w:rPr>
                        <w:t xml:space="preserve">5 </w:t>
                      </w:r>
                      <w:proofErr w:type="spellStart"/>
                      <w:r w:rsidR="001509EC">
                        <w:rPr>
                          <w:rFonts w:ascii="Times New Roman" w:eastAsia="Times New Roman" w:hAnsi="Times New Roman"/>
                          <w:i/>
                          <w:sz w:val="24"/>
                          <w:szCs w:val="24"/>
                          <w:lang w:eastAsia="ru-RU"/>
                        </w:rPr>
                        <w:t>усл</w:t>
                      </w:r>
                      <w:proofErr w:type="spellEnd"/>
                      <w:r w:rsidR="001509EC">
                        <w:rPr>
                          <w:rFonts w:ascii="Times New Roman" w:eastAsia="Times New Roman" w:hAnsi="Times New Roman"/>
                          <w:i/>
                          <w:sz w:val="24"/>
                          <w:szCs w:val="24"/>
                          <w:lang w:eastAsia="ru-RU"/>
                        </w:rPr>
                        <w:t xml:space="preserve">. </w:t>
                      </w:r>
                      <w:proofErr w:type="spellStart"/>
                      <w:r w:rsidR="001509EC">
                        <w:rPr>
                          <w:rFonts w:ascii="Times New Roman" w:eastAsia="Times New Roman" w:hAnsi="Times New Roman"/>
                          <w:i/>
                          <w:sz w:val="24"/>
                          <w:szCs w:val="24"/>
                          <w:lang w:eastAsia="ru-RU"/>
                        </w:rPr>
                        <w:t>печ</w:t>
                      </w:r>
                      <w:proofErr w:type="spellEnd"/>
                      <w:r w:rsidR="001509EC">
                        <w:rPr>
                          <w:rFonts w:ascii="Times New Roman" w:eastAsia="Times New Roman" w:hAnsi="Times New Roman"/>
                          <w:i/>
                          <w:sz w:val="24"/>
                          <w:szCs w:val="24"/>
                          <w:lang w:eastAsia="ru-RU"/>
                        </w:rPr>
                        <w:t>. л.; Тираж 5; бесплатно</w:t>
                      </w:r>
                    </w:p>
                    <w:p w:rsidR="001509EC" w:rsidRPr="00866043" w:rsidRDefault="001509EC" w:rsidP="00744F21">
                      <w:pPr>
                        <w:spacing w:after="0" w:line="240" w:lineRule="auto"/>
                        <w:ind w:left="-85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Дата выпуска 31.03.2025 г.</w:t>
                      </w:r>
                    </w:p>
                    <w:p w:rsidR="001509EC" w:rsidRPr="00866043" w:rsidRDefault="001509EC" w:rsidP="00744F21">
                      <w:pPr>
                        <w:spacing w:after="0" w:line="240" w:lineRule="auto"/>
                        <w:ind w:left="-850"/>
                        <w:jc w:val="both"/>
                        <w:rPr>
                          <w:rFonts w:ascii="Times New Roman" w:eastAsia="Times New Roman" w:hAnsi="Times New Roman"/>
                          <w:i/>
                          <w:sz w:val="24"/>
                          <w:szCs w:val="24"/>
                          <w:lang w:eastAsia="ru-RU"/>
                        </w:rPr>
                      </w:pPr>
                    </w:p>
                    <w:p w:rsidR="001509EC" w:rsidRPr="00866043" w:rsidRDefault="001509EC" w:rsidP="00744F21">
                      <w:pPr>
                        <w:spacing w:after="0" w:line="240" w:lineRule="auto"/>
                        <w:ind w:left="-850"/>
                        <w:jc w:val="both"/>
                        <w:rPr>
                          <w:rFonts w:ascii="Times New Roman" w:eastAsia="Times New Roman" w:hAnsi="Times New Roman"/>
                          <w:i/>
                          <w:sz w:val="24"/>
                          <w:szCs w:val="24"/>
                          <w:lang w:eastAsia="ru-RU"/>
                        </w:rPr>
                      </w:pPr>
                    </w:p>
                    <w:p w:rsidR="001509EC" w:rsidRDefault="001509EC" w:rsidP="00744F21">
                      <w:pPr>
                        <w:jc w:val="center"/>
                      </w:pPr>
                    </w:p>
                  </w:txbxContent>
                </v:textbox>
              </v:shape>
            </w:pict>
          </mc:Fallback>
        </mc:AlternateContent>
      </w:r>
    </w:p>
    <w:p w:rsidR="00744F21" w:rsidRPr="00C658D0" w:rsidRDefault="00744F21" w:rsidP="00C658D0">
      <w:pPr>
        <w:tabs>
          <w:tab w:val="left" w:pos="3667"/>
        </w:tabs>
        <w:spacing w:after="0" w:line="240" w:lineRule="auto"/>
        <w:rPr>
          <w:rFonts w:ascii="Times New Roman" w:eastAsia="Times New Roman" w:hAnsi="Times New Roman"/>
          <w:sz w:val="19"/>
          <w:szCs w:val="19"/>
          <w:lang w:eastAsia="ru-RU"/>
        </w:rPr>
      </w:pPr>
    </w:p>
    <w:sectPr w:rsidR="00744F21" w:rsidRPr="00C658D0" w:rsidSect="00512D1E">
      <w:headerReference w:type="default" r:id="rId59"/>
      <w:footerReference w:type="default" r:id="rId60"/>
      <w:pgSz w:w="11900" w:h="16840"/>
      <w:pgMar w:top="567" w:right="499" w:bottom="278" w:left="102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33" w:rsidRDefault="004E2733">
      <w:pPr>
        <w:spacing w:after="0" w:line="240" w:lineRule="auto"/>
      </w:pPr>
      <w:r>
        <w:separator/>
      </w:r>
    </w:p>
  </w:endnote>
  <w:endnote w:type="continuationSeparator" w:id="0">
    <w:p w:rsidR="004E2733" w:rsidRDefault="004E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Noto Sans Devanagari">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EC" w:rsidRDefault="001509EC">
    <w:pPr>
      <w:widowControl w:val="0"/>
      <w:spacing w:after="0" w:line="100" w:lineRule="atLeast"/>
      <w:jc w:val="center"/>
      <w:rPr>
        <w:rFonts w:ascii="Tahoma" w:hAnsi="Tahoma" w:cs="Tahoma"/>
        <w:b/>
        <w:bCs/>
        <w:sz w:val="20"/>
        <w:szCs w:val="20"/>
      </w:rPr>
    </w:pPr>
  </w:p>
  <w:p w:rsidR="001509EC" w:rsidRDefault="001509EC">
    <w:pPr>
      <w:widowControl w:val="0"/>
      <w:spacing w:after="0" w:line="100" w:lineRule="atLeast"/>
      <w:jc w:val="right"/>
      <w:rPr>
        <w:rFonts w:ascii="Tahoma" w:hAnsi="Tahoma" w:cs="Tahoma"/>
        <w:sz w:val="20"/>
        <w:szCs w:val="20"/>
      </w:rPr>
    </w:pPr>
  </w:p>
  <w:p w:rsidR="001509EC" w:rsidRDefault="001509EC">
    <w:pPr>
      <w:widowControl w:val="0"/>
      <w:spacing w:after="0" w:line="10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33" w:rsidRDefault="004E2733">
      <w:pPr>
        <w:spacing w:after="0" w:line="240" w:lineRule="auto"/>
      </w:pPr>
      <w:r>
        <w:separator/>
      </w:r>
    </w:p>
  </w:footnote>
  <w:footnote w:type="continuationSeparator" w:id="0">
    <w:p w:rsidR="004E2733" w:rsidRDefault="004E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34" w:rsidRDefault="002C4F34" w:rsidP="00885C70">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C4F34" w:rsidRDefault="002C4F3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34" w:rsidRDefault="002C4F34" w:rsidP="00885C70">
    <w:pPr>
      <w:pStyle w:val="af3"/>
      <w:framePr w:wrap="around" w:vAnchor="text" w:hAnchor="margin" w:xAlign="center" w:y="1"/>
      <w:rPr>
        <w:rStyle w:val="af5"/>
      </w:rPr>
    </w:pPr>
  </w:p>
  <w:p w:rsidR="002C4F34" w:rsidRDefault="002C4F34" w:rsidP="00885C70">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EC" w:rsidRDefault="001509EC">
    <w:r>
      <w:rPr>
        <w:rFonts w:ascii="Times New Roman" w:hAnsi="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1"/>
    <w:lvl w:ilvl="0">
      <w:start w:val="1"/>
      <w:numFmt w:val="decimal"/>
      <w:lvlText w:val="%1."/>
      <w:lvlJc w:val="left"/>
      <w:pPr>
        <w:tabs>
          <w:tab w:val="num" w:pos="0"/>
        </w:tabs>
        <w:ind w:left="720" w:hanging="360"/>
      </w:pPr>
    </w:lvl>
  </w:abstractNum>
  <w:abstractNum w:abstractNumId="1">
    <w:nsid w:val="00000003"/>
    <w:multiLevelType w:val="singleLevel"/>
    <w:tmpl w:val="00000003"/>
    <w:name w:val="WW8Num14"/>
    <w:lvl w:ilvl="0">
      <w:start w:val="1"/>
      <w:numFmt w:val="decimal"/>
      <w:lvlText w:val="%1."/>
      <w:lvlJc w:val="left"/>
      <w:pPr>
        <w:tabs>
          <w:tab w:val="num" w:pos="0"/>
        </w:tabs>
        <w:ind w:left="386" w:hanging="360"/>
      </w:pPr>
    </w:lvl>
  </w:abstractNum>
  <w:abstractNum w:abstractNumId="2">
    <w:nsid w:val="00000004"/>
    <w:multiLevelType w:val="singleLevel"/>
    <w:tmpl w:val="00000004"/>
    <w:name w:val="WW8Num15"/>
    <w:lvl w:ilvl="0">
      <w:start w:val="1"/>
      <w:numFmt w:val="decimal"/>
      <w:lvlText w:val="%1."/>
      <w:lvlJc w:val="left"/>
      <w:pPr>
        <w:tabs>
          <w:tab w:val="num" w:pos="0"/>
        </w:tabs>
        <w:ind w:left="720" w:hanging="360"/>
      </w:pPr>
    </w:lvl>
  </w:abstractNum>
  <w:abstractNum w:abstractNumId="3">
    <w:nsid w:val="00000005"/>
    <w:multiLevelType w:val="singleLevel"/>
    <w:tmpl w:val="00000005"/>
    <w:name w:val="WW8Num16"/>
    <w:lvl w:ilvl="0">
      <w:start w:val="1"/>
      <w:numFmt w:val="decimal"/>
      <w:lvlText w:val="%1."/>
      <w:lvlJc w:val="left"/>
      <w:pPr>
        <w:tabs>
          <w:tab w:val="num" w:pos="0"/>
        </w:tabs>
        <w:ind w:left="360" w:hanging="360"/>
      </w:pPr>
    </w:lvl>
  </w:abstractNum>
  <w:abstractNum w:abstractNumId="4">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A20532"/>
    <w:multiLevelType w:val="hybridMultilevel"/>
    <w:tmpl w:val="04F0BF4C"/>
    <w:lvl w:ilvl="0" w:tplc="9188A310">
      <w:start w:val="1"/>
      <w:numFmt w:val="decimal"/>
      <w:lvlText w:val="%1."/>
      <w:lvlJc w:val="left"/>
      <w:pPr>
        <w:ind w:left="6900" w:hanging="360"/>
      </w:pPr>
      <w:rPr>
        <w:rFonts w:hint="default"/>
      </w:rPr>
    </w:lvl>
    <w:lvl w:ilvl="1" w:tplc="04190019" w:tentative="1">
      <w:start w:val="1"/>
      <w:numFmt w:val="lowerLetter"/>
      <w:lvlText w:val="%2."/>
      <w:lvlJc w:val="left"/>
      <w:pPr>
        <w:ind w:left="7620" w:hanging="360"/>
      </w:pPr>
    </w:lvl>
    <w:lvl w:ilvl="2" w:tplc="0419001B" w:tentative="1">
      <w:start w:val="1"/>
      <w:numFmt w:val="lowerRoman"/>
      <w:lvlText w:val="%3."/>
      <w:lvlJc w:val="right"/>
      <w:pPr>
        <w:ind w:left="8340" w:hanging="180"/>
      </w:pPr>
    </w:lvl>
    <w:lvl w:ilvl="3" w:tplc="0419000F" w:tentative="1">
      <w:start w:val="1"/>
      <w:numFmt w:val="decimal"/>
      <w:lvlText w:val="%4."/>
      <w:lvlJc w:val="left"/>
      <w:pPr>
        <w:ind w:left="9060" w:hanging="360"/>
      </w:pPr>
    </w:lvl>
    <w:lvl w:ilvl="4" w:tplc="04190019" w:tentative="1">
      <w:start w:val="1"/>
      <w:numFmt w:val="lowerLetter"/>
      <w:lvlText w:val="%5."/>
      <w:lvlJc w:val="left"/>
      <w:pPr>
        <w:ind w:left="9780" w:hanging="360"/>
      </w:pPr>
    </w:lvl>
    <w:lvl w:ilvl="5" w:tplc="0419001B" w:tentative="1">
      <w:start w:val="1"/>
      <w:numFmt w:val="lowerRoman"/>
      <w:lvlText w:val="%6."/>
      <w:lvlJc w:val="right"/>
      <w:pPr>
        <w:ind w:left="10500" w:hanging="180"/>
      </w:pPr>
    </w:lvl>
    <w:lvl w:ilvl="6" w:tplc="0419000F" w:tentative="1">
      <w:start w:val="1"/>
      <w:numFmt w:val="decimal"/>
      <w:lvlText w:val="%7."/>
      <w:lvlJc w:val="left"/>
      <w:pPr>
        <w:ind w:left="11220" w:hanging="360"/>
      </w:pPr>
    </w:lvl>
    <w:lvl w:ilvl="7" w:tplc="04190019" w:tentative="1">
      <w:start w:val="1"/>
      <w:numFmt w:val="lowerLetter"/>
      <w:lvlText w:val="%8."/>
      <w:lvlJc w:val="left"/>
      <w:pPr>
        <w:ind w:left="11940" w:hanging="360"/>
      </w:pPr>
    </w:lvl>
    <w:lvl w:ilvl="8" w:tplc="0419001B" w:tentative="1">
      <w:start w:val="1"/>
      <w:numFmt w:val="lowerRoman"/>
      <w:lvlText w:val="%9."/>
      <w:lvlJc w:val="right"/>
      <w:pPr>
        <w:ind w:left="12660" w:hanging="180"/>
      </w:pPr>
    </w:lvl>
  </w:abstractNum>
  <w:abstractNum w:abstractNumId="7">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0"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8">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6D67047"/>
    <w:multiLevelType w:val="hybridMultilevel"/>
    <w:tmpl w:val="704807F4"/>
    <w:lvl w:ilvl="0" w:tplc="F2DCA5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49725F30"/>
    <w:multiLevelType w:val="hybridMultilevel"/>
    <w:tmpl w:val="24927FE4"/>
    <w:lvl w:ilvl="0" w:tplc="236A1490">
      <w:start w:val="1"/>
      <w:numFmt w:val="decimal"/>
      <w:lvlText w:val="%1."/>
      <w:lvlJc w:val="left"/>
      <w:pPr>
        <w:ind w:left="720" w:hanging="360"/>
      </w:pPr>
      <w:rPr>
        <w:rFonts w:eastAsia="Calibri"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C1786"/>
    <w:multiLevelType w:val="hybridMultilevel"/>
    <w:tmpl w:val="DD6C1EF4"/>
    <w:lvl w:ilvl="0" w:tplc="B4E06B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0B73F9F"/>
    <w:multiLevelType w:val="hybridMultilevel"/>
    <w:tmpl w:val="CEA4F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D7F2D3F"/>
    <w:multiLevelType w:val="hybridMultilevel"/>
    <w:tmpl w:val="0EA88D0C"/>
    <w:lvl w:ilvl="0" w:tplc="9926C2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3D92ABA"/>
    <w:multiLevelType w:val="hybridMultilevel"/>
    <w:tmpl w:val="9BAA2ED4"/>
    <w:lvl w:ilvl="0" w:tplc="705E5B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4024CD2"/>
    <w:multiLevelType w:val="hybridMultilevel"/>
    <w:tmpl w:val="BDB206D8"/>
    <w:lvl w:ilvl="0" w:tplc="04190001">
      <w:start w:val="1"/>
      <w:numFmt w:val="decimal"/>
      <w:lvlText w:val="%1)"/>
      <w:lvlJc w:val="left"/>
      <w:pPr>
        <w:ind w:left="502" w:hanging="360"/>
      </w:pPr>
      <w:rPr>
        <w:rFonts w:cs="Times New Roman"/>
      </w:rPr>
    </w:lvl>
    <w:lvl w:ilvl="1" w:tplc="04190003">
      <w:start w:val="1"/>
      <w:numFmt w:val="lowerLetter"/>
      <w:lvlText w:val="%2."/>
      <w:lvlJc w:val="left"/>
      <w:pPr>
        <w:ind w:left="1222" w:hanging="360"/>
      </w:pPr>
      <w:rPr>
        <w:rFonts w:cs="Times New Roman"/>
      </w:rPr>
    </w:lvl>
    <w:lvl w:ilvl="2" w:tplc="04190005">
      <w:start w:val="1"/>
      <w:numFmt w:val="lowerRoman"/>
      <w:lvlText w:val="%3."/>
      <w:lvlJc w:val="right"/>
      <w:pPr>
        <w:ind w:left="1942" w:hanging="180"/>
      </w:pPr>
      <w:rPr>
        <w:rFonts w:cs="Times New Roman"/>
      </w:rPr>
    </w:lvl>
    <w:lvl w:ilvl="3" w:tplc="04190001">
      <w:start w:val="1"/>
      <w:numFmt w:val="decimal"/>
      <w:lvlText w:val="%4."/>
      <w:lvlJc w:val="left"/>
      <w:pPr>
        <w:ind w:left="2662" w:hanging="360"/>
      </w:pPr>
      <w:rPr>
        <w:rFonts w:cs="Times New Roman"/>
      </w:rPr>
    </w:lvl>
    <w:lvl w:ilvl="4" w:tplc="04190003">
      <w:start w:val="1"/>
      <w:numFmt w:val="lowerLetter"/>
      <w:lvlText w:val="%5."/>
      <w:lvlJc w:val="left"/>
      <w:pPr>
        <w:ind w:left="3382" w:hanging="360"/>
      </w:pPr>
      <w:rPr>
        <w:rFonts w:cs="Times New Roman"/>
      </w:rPr>
    </w:lvl>
    <w:lvl w:ilvl="5" w:tplc="04190005">
      <w:start w:val="1"/>
      <w:numFmt w:val="lowerRoman"/>
      <w:lvlText w:val="%6."/>
      <w:lvlJc w:val="right"/>
      <w:pPr>
        <w:ind w:left="4102" w:hanging="180"/>
      </w:pPr>
      <w:rPr>
        <w:rFonts w:cs="Times New Roman"/>
      </w:rPr>
    </w:lvl>
    <w:lvl w:ilvl="6" w:tplc="04190001">
      <w:start w:val="1"/>
      <w:numFmt w:val="decimal"/>
      <w:lvlText w:val="%7."/>
      <w:lvlJc w:val="left"/>
      <w:pPr>
        <w:ind w:left="4822" w:hanging="360"/>
      </w:pPr>
      <w:rPr>
        <w:rFonts w:cs="Times New Roman"/>
      </w:rPr>
    </w:lvl>
    <w:lvl w:ilvl="7" w:tplc="04190003">
      <w:start w:val="1"/>
      <w:numFmt w:val="lowerLetter"/>
      <w:lvlText w:val="%8."/>
      <w:lvlJc w:val="left"/>
      <w:pPr>
        <w:ind w:left="5542" w:hanging="360"/>
      </w:pPr>
      <w:rPr>
        <w:rFonts w:cs="Times New Roman"/>
      </w:rPr>
    </w:lvl>
    <w:lvl w:ilvl="8" w:tplc="04190005">
      <w:start w:val="1"/>
      <w:numFmt w:val="lowerRoman"/>
      <w:lvlText w:val="%9."/>
      <w:lvlJc w:val="right"/>
      <w:pPr>
        <w:ind w:left="6262" w:hanging="180"/>
      </w:pPr>
      <w:rPr>
        <w:rFonts w:cs="Times New Roman"/>
      </w:rPr>
    </w:lvl>
  </w:abstractNum>
  <w:abstractNum w:abstractNumId="18">
    <w:nsid w:val="7FDC7CC7"/>
    <w:multiLevelType w:val="hybridMultilevel"/>
    <w:tmpl w:val="E0F4A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12"/>
  </w:num>
  <w:num w:numId="8">
    <w:abstractNumId w:val="9"/>
  </w:num>
  <w:num w:numId="9">
    <w:abstractNumId w:val="5"/>
  </w:num>
  <w:num w:numId="10">
    <w:abstractNumId w:val="8"/>
  </w:num>
  <w:num w:numId="11">
    <w:abstractNumId w:val="13"/>
  </w:num>
  <w:num w:numId="12">
    <w:abstractNumId w:val="4"/>
  </w:num>
  <w:num w:numId="13">
    <w:abstractNumId w:val="16"/>
  </w:num>
  <w:num w:numId="14">
    <w:abstractNumId w:val="15"/>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6A"/>
    <w:rsid w:val="00003B69"/>
    <w:rsid w:val="00025850"/>
    <w:rsid w:val="00036E09"/>
    <w:rsid w:val="00040FB6"/>
    <w:rsid w:val="00056A51"/>
    <w:rsid w:val="000619C5"/>
    <w:rsid w:val="00074315"/>
    <w:rsid w:val="000A2BAE"/>
    <w:rsid w:val="000A626E"/>
    <w:rsid w:val="000B0289"/>
    <w:rsid w:val="000B3B49"/>
    <w:rsid w:val="000B5570"/>
    <w:rsid w:val="000B7125"/>
    <w:rsid w:val="00111D60"/>
    <w:rsid w:val="001157C4"/>
    <w:rsid w:val="00131AE7"/>
    <w:rsid w:val="001505EC"/>
    <w:rsid w:val="001509EC"/>
    <w:rsid w:val="00155AAC"/>
    <w:rsid w:val="001617B5"/>
    <w:rsid w:val="001818B0"/>
    <w:rsid w:val="00185E7C"/>
    <w:rsid w:val="00191575"/>
    <w:rsid w:val="001A1CDD"/>
    <w:rsid w:val="001A21A2"/>
    <w:rsid w:val="001A4BB6"/>
    <w:rsid w:val="001C386E"/>
    <w:rsid w:val="001C6C50"/>
    <w:rsid w:val="001C7BE4"/>
    <w:rsid w:val="002043B1"/>
    <w:rsid w:val="00231D0A"/>
    <w:rsid w:val="00235331"/>
    <w:rsid w:val="002366BC"/>
    <w:rsid w:val="002611C2"/>
    <w:rsid w:val="00266550"/>
    <w:rsid w:val="00275913"/>
    <w:rsid w:val="00281B13"/>
    <w:rsid w:val="0028232B"/>
    <w:rsid w:val="002B6700"/>
    <w:rsid w:val="002B698A"/>
    <w:rsid w:val="002C4F34"/>
    <w:rsid w:val="002C686C"/>
    <w:rsid w:val="002E6197"/>
    <w:rsid w:val="00312605"/>
    <w:rsid w:val="003173A5"/>
    <w:rsid w:val="003260F0"/>
    <w:rsid w:val="003264C5"/>
    <w:rsid w:val="00333510"/>
    <w:rsid w:val="0033580C"/>
    <w:rsid w:val="00373DFA"/>
    <w:rsid w:val="003775F3"/>
    <w:rsid w:val="0038382A"/>
    <w:rsid w:val="00394245"/>
    <w:rsid w:val="00397F4B"/>
    <w:rsid w:val="003C2F39"/>
    <w:rsid w:val="003C5FEC"/>
    <w:rsid w:val="003E2EB1"/>
    <w:rsid w:val="00406797"/>
    <w:rsid w:val="00407403"/>
    <w:rsid w:val="0041266A"/>
    <w:rsid w:val="0041442F"/>
    <w:rsid w:val="0041473E"/>
    <w:rsid w:val="0043356D"/>
    <w:rsid w:val="004376B2"/>
    <w:rsid w:val="00440C05"/>
    <w:rsid w:val="00442B61"/>
    <w:rsid w:val="00467696"/>
    <w:rsid w:val="0049759E"/>
    <w:rsid w:val="004B7424"/>
    <w:rsid w:val="004B79F6"/>
    <w:rsid w:val="004C6C56"/>
    <w:rsid w:val="004D3605"/>
    <w:rsid w:val="004D4A49"/>
    <w:rsid w:val="004E2733"/>
    <w:rsid w:val="004F711E"/>
    <w:rsid w:val="005013F9"/>
    <w:rsid w:val="00506B7A"/>
    <w:rsid w:val="00512D1E"/>
    <w:rsid w:val="00526043"/>
    <w:rsid w:val="00535BC8"/>
    <w:rsid w:val="0056162A"/>
    <w:rsid w:val="005740BD"/>
    <w:rsid w:val="00576D1B"/>
    <w:rsid w:val="005B3E5C"/>
    <w:rsid w:val="005B59DC"/>
    <w:rsid w:val="005D0EBD"/>
    <w:rsid w:val="005F2E66"/>
    <w:rsid w:val="005F43B5"/>
    <w:rsid w:val="00606A22"/>
    <w:rsid w:val="006230D9"/>
    <w:rsid w:val="00624C3F"/>
    <w:rsid w:val="00640DEE"/>
    <w:rsid w:val="00644A6F"/>
    <w:rsid w:val="006771F3"/>
    <w:rsid w:val="006B3659"/>
    <w:rsid w:val="006B6433"/>
    <w:rsid w:val="006C623E"/>
    <w:rsid w:val="006D0E92"/>
    <w:rsid w:val="006D105B"/>
    <w:rsid w:val="006D2542"/>
    <w:rsid w:val="006D26B0"/>
    <w:rsid w:val="006D336B"/>
    <w:rsid w:val="006D5BDC"/>
    <w:rsid w:val="006F1D47"/>
    <w:rsid w:val="00705639"/>
    <w:rsid w:val="00721FD1"/>
    <w:rsid w:val="00724973"/>
    <w:rsid w:val="00731EC7"/>
    <w:rsid w:val="00733298"/>
    <w:rsid w:val="00737627"/>
    <w:rsid w:val="007412AB"/>
    <w:rsid w:val="00744F21"/>
    <w:rsid w:val="00767C78"/>
    <w:rsid w:val="00770BA3"/>
    <w:rsid w:val="0077191A"/>
    <w:rsid w:val="00772966"/>
    <w:rsid w:val="00774F5B"/>
    <w:rsid w:val="00777AF5"/>
    <w:rsid w:val="00787687"/>
    <w:rsid w:val="00795204"/>
    <w:rsid w:val="007B1BDC"/>
    <w:rsid w:val="007B5CF9"/>
    <w:rsid w:val="007C2918"/>
    <w:rsid w:val="007D6EE0"/>
    <w:rsid w:val="007E0BAA"/>
    <w:rsid w:val="00821782"/>
    <w:rsid w:val="00823416"/>
    <w:rsid w:val="008650E8"/>
    <w:rsid w:val="008771F4"/>
    <w:rsid w:val="008876AD"/>
    <w:rsid w:val="00895BA7"/>
    <w:rsid w:val="008A0431"/>
    <w:rsid w:val="008A19AC"/>
    <w:rsid w:val="008B7172"/>
    <w:rsid w:val="008C3668"/>
    <w:rsid w:val="008D5209"/>
    <w:rsid w:val="008E207F"/>
    <w:rsid w:val="008F5CF7"/>
    <w:rsid w:val="00923B05"/>
    <w:rsid w:val="00930F9B"/>
    <w:rsid w:val="009368EB"/>
    <w:rsid w:val="0098759C"/>
    <w:rsid w:val="009A5C4E"/>
    <w:rsid w:val="009A7965"/>
    <w:rsid w:val="009B669B"/>
    <w:rsid w:val="009D324E"/>
    <w:rsid w:val="009E3560"/>
    <w:rsid w:val="009F1613"/>
    <w:rsid w:val="00A04074"/>
    <w:rsid w:val="00A32DBE"/>
    <w:rsid w:val="00A33F36"/>
    <w:rsid w:val="00A37171"/>
    <w:rsid w:val="00A40924"/>
    <w:rsid w:val="00A47E4F"/>
    <w:rsid w:val="00A554BD"/>
    <w:rsid w:val="00A67F41"/>
    <w:rsid w:val="00A70E73"/>
    <w:rsid w:val="00A916D2"/>
    <w:rsid w:val="00A979A4"/>
    <w:rsid w:val="00AB3FC1"/>
    <w:rsid w:val="00AB7349"/>
    <w:rsid w:val="00AC46A2"/>
    <w:rsid w:val="00AC4A60"/>
    <w:rsid w:val="00AE1432"/>
    <w:rsid w:val="00AE5728"/>
    <w:rsid w:val="00AF04ED"/>
    <w:rsid w:val="00B05632"/>
    <w:rsid w:val="00B137F1"/>
    <w:rsid w:val="00B32C7D"/>
    <w:rsid w:val="00B44BC1"/>
    <w:rsid w:val="00B67B0E"/>
    <w:rsid w:val="00B73816"/>
    <w:rsid w:val="00B84BD5"/>
    <w:rsid w:val="00BA6F34"/>
    <w:rsid w:val="00BA7814"/>
    <w:rsid w:val="00BB60D2"/>
    <w:rsid w:val="00BB75CE"/>
    <w:rsid w:val="00BE57CA"/>
    <w:rsid w:val="00BF09EE"/>
    <w:rsid w:val="00BF5D85"/>
    <w:rsid w:val="00C26BED"/>
    <w:rsid w:val="00C658D0"/>
    <w:rsid w:val="00C7564C"/>
    <w:rsid w:val="00C86324"/>
    <w:rsid w:val="00C964DE"/>
    <w:rsid w:val="00CA2D9B"/>
    <w:rsid w:val="00CC41D0"/>
    <w:rsid w:val="00D03A7A"/>
    <w:rsid w:val="00D37EDA"/>
    <w:rsid w:val="00D674D9"/>
    <w:rsid w:val="00D75A8B"/>
    <w:rsid w:val="00DA112F"/>
    <w:rsid w:val="00DC3E45"/>
    <w:rsid w:val="00DD18FE"/>
    <w:rsid w:val="00E22CCA"/>
    <w:rsid w:val="00E84491"/>
    <w:rsid w:val="00EA7BFE"/>
    <w:rsid w:val="00EA7DBC"/>
    <w:rsid w:val="00EE2981"/>
    <w:rsid w:val="00EF04E4"/>
    <w:rsid w:val="00EF2DD0"/>
    <w:rsid w:val="00EF4DBF"/>
    <w:rsid w:val="00F201DD"/>
    <w:rsid w:val="00F276FC"/>
    <w:rsid w:val="00F33BDE"/>
    <w:rsid w:val="00F47997"/>
    <w:rsid w:val="00F642E2"/>
    <w:rsid w:val="00F71F34"/>
    <w:rsid w:val="00F85101"/>
    <w:rsid w:val="00F856E6"/>
    <w:rsid w:val="00F9747F"/>
    <w:rsid w:val="00FA7C18"/>
    <w:rsid w:val="00FC5ADD"/>
    <w:rsid w:val="00FD0DF8"/>
    <w:rsid w:val="00FD524D"/>
    <w:rsid w:val="00FE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lsdException w:name="caption" w:uiPriority="0" w:qFormat="1"/>
    <w:lsdException w:name="annotation reference" w:uiPriority="0" w:qFormat="1"/>
    <w:lsdException w:name="page number" w:uiPriority="0"/>
    <w:lsdException w:name="List" w:uiPriority="0"/>
    <w:lsdException w:name="List Number" w:uiPriority="0"/>
    <w:lsdException w:name="List Number 2"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B73816"/>
    <w:rPr>
      <w:rFonts w:ascii="Calibri" w:eastAsia="Calibri" w:hAnsi="Calibri" w:cs="Times New Roman"/>
    </w:rPr>
  </w:style>
  <w:style w:type="paragraph" w:styleId="1">
    <w:name w:val="heading 1"/>
    <w:aliases w:val="!Части документа"/>
    <w:basedOn w:val="a0"/>
    <w:next w:val="a0"/>
    <w:link w:val="10"/>
    <w:qFormat/>
    <w:rsid w:val="00CA2D9B"/>
    <w:pPr>
      <w:keepNext/>
      <w:spacing w:before="240" w:after="60" w:line="240" w:lineRule="auto"/>
      <w:outlineLvl w:val="0"/>
    </w:pPr>
    <w:rPr>
      <w:rFonts w:ascii="Arial" w:eastAsia="Times New Roman" w:hAnsi="Arial"/>
      <w:b/>
      <w:kern w:val="28"/>
      <w:sz w:val="28"/>
      <w:szCs w:val="20"/>
      <w:lang w:eastAsia="ru-RU"/>
    </w:rPr>
  </w:style>
  <w:style w:type="paragraph" w:styleId="20">
    <w:name w:val="heading 2"/>
    <w:basedOn w:val="a0"/>
    <w:next w:val="a0"/>
    <w:link w:val="21"/>
    <w:unhideWhenUsed/>
    <w:qFormat/>
    <w:rsid w:val="00731E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CA2D9B"/>
    <w:pPr>
      <w:keepNext/>
      <w:spacing w:after="0" w:line="360" w:lineRule="auto"/>
      <w:ind w:firstLine="709"/>
      <w:jc w:val="both"/>
      <w:outlineLvl w:val="2"/>
    </w:pPr>
    <w:rPr>
      <w:rFonts w:ascii="Times New Roman" w:eastAsia="Times New Roman" w:hAnsi="Times New Roman"/>
      <w:sz w:val="30"/>
      <w:szCs w:val="20"/>
      <w:lang w:eastAsia="ru-RU"/>
    </w:rPr>
  </w:style>
  <w:style w:type="paragraph" w:styleId="4">
    <w:name w:val="heading 4"/>
    <w:basedOn w:val="a0"/>
    <w:next w:val="a0"/>
    <w:link w:val="40"/>
    <w:qFormat/>
    <w:rsid w:val="00CA2D9B"/>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0"/>
    <w:next w:val="a0"/>
    <w:link w:val="70"/>
    <w:qFormat/>
    <w:rsid w:val="00B84BD5"/>
    <w:pPr>
      <w:spacing w:before="240" w:after="60" w:line="240" w:lineRule="auto"/>
      <w:outlineLvl w:val="6"/>
    </w:pPr>
    <w:rPr>
      <w:rFonts w:ascii="Times New Roman" w:eastAsia="Times New Roman" w:hAnsi="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7381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B7381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B7381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1">
    <w:name w:val="Основной текст1"/>
    <w:basedOn w:val="a0"/>
    <w:link w:val="a6"/>
    <w:qFormat/>
    <w:rsid w:val="00B73816"/>
    <w:pPr>
      <w:spacing w:after="0" w:line="360" w:lineRule="auto"/>
      <w:ind w:firstLine="720"/>
      <w:jc w:val="both"/>
    </w:pPr>
    <w:rPr>
      <w:rFonts w:ascii="Times New Roman" w:eastAsia="Times New Roman" w:hAnsi="Times New Roman"/>
      <w:sz w:val="28"/>
      <w:szCs w:val="24"/>
      <w:lang w:eastAsia="ru-RU"/>
    </w:rPr>
  </w:style>
  <w:style w:type="paragraph" w:styleId="a">
    <w:name w:val="List Number"/>
    <w:basedOn w:val="a0"/>
    <w:rsid w:val="00B73816"/>
    <w:pPr>
      <w:numPr>
        <w:numId w:val="1"/>
      </w:numPr>
      <w:tabs>
        <w:tab w:val="num" w:pos="360"/>
      </w:tabs>
      <w:spacing w:after="0" w:line="360" w:lineRule="auto"/>
      <w:ind w:left="0" w:firstLine="0"/>
      <w:jc w:val="both"/>
    </w:pPr>
    <w:rPr>
      <w:rFonts w:ascii="Times New Roman" w:eastAsia="Times New Roman" w:hAnsi="Times New Roman"/>
      <w:sz w:val="28"/>
      <w:szCs w:val="24"/>
      <w:lang w:eastAsia="ru-RU"/>
    </w:rPr>
  </w:style>
  <w:style w:type="paragraph" w:styleId="2">
    <w:name w:val="List Number 2"/>
    <w:basedOn w:val="a0"/>
    <w:qFormat/>
    <w:rsid w:val="00B73816"/>
    <w:pPr>
      <w:numPr>
        <w:ilvl w:val="1"/>
        <w:numId w:val="1"/>
      </w:numPr>
      <w:tabs>
        <w:tab w:val="num" w:pos="360"/>
      </w:tabs>
      <w:spacing w:after="0" w:line="360" w:lineRule="auto"/>
      <w:ind w:left="0" w:firstLine="0"/>
      <w:jc w:val="both"/>
    </w:pPr>
    <w:rPr>
      <w:rFonts w:ascii="Times New Roman" w:eastAsia="Times New Roman" w:hAnsi="Times New Roman"/>
      <w:sz w:val="28"/>
      <w:szCs w:val="24"/>
      <w:lang w:eastAsia="ru-RU"/>
    </w:rPr>
  </w:style>
  <w:style w:type="paragraph" w:customStyle="1" w:styleId="Tabletitlecentered">
    <w:name w:val="Table_title_centered"/>
    <w:basedOn w:val="a0"/>
    <w:rsid w:val="00B73816"/>
    <w:pPr>
      <w:spacing w:before="120" w:after="0" w:line="240" w:lineRule="auto"/>
      <w:jc w:val="center"/>
      <w:outlineLvl w:val="4"/>
    </w:pPr>
    <w:rPr>
      <w:rFonts w:ascii="Times New Roman" w:eastAsia="Times New Roman" w:hAnsi="Times New Roman"/>
      <w:sz w:val="28"/>
      <w:szCs w:val="28"/>
      <w:lang w:eastAsia="ru-RU"/>
    </w:rPr>
  </w:style>
  <w:style w:type="paragraph" w:styleId="a7">
    <w:name w:val="Title"/>
    <w:basedOn w:val="a0"/>
    <w:next w:val="a0"/>
    <w:link w:val="a8"/>
    <w:qFormat/>
    <w:rsid w:val="00B73816"/>
    <w:pPr>
      <w:suppressAutoHyphens/>
      <w:spacing w:after="0" w:line="240" w:lineRule="auto"/>
      <w:jc w:val="center"/>
    </w:pPr>
    <w:rPr>
      <w:rFonts w:ascii="Times New Roman" w:eastAsia="Times New Roman" w:hAnsi="Times New Roman"/>
      <w:b/>
      <w:bCs/>
      <w:sz w:val="28"/>
      <w:szCs w:val="24"/>
      <w:lang w:eastAsia="ar-SA"/>
    </w:rPr>
  </w:style>
  <w:style w:type="character" w:customStyle="1" w:styleId="a8">
    <w:name w:val="Название Знак"/>
    <w:basedOn w:val="a1"/>
    <w:link w:val="a7"/>
    <w:rsid w:val="00B73816"/>
    <w:rPr>
      <w:rFonts w:ascii="Times New Roman" w:eastAsia="Times New Roman" w:hAnsi="Times New Roman" w:cs="Times New Roman"/>
      <w:b/>
      <w:bCs/>
      <w:sz w:val="28"/>
      <w:szCs w:val="24"/>
      <w:lang w:eastAsia="ar-SA"/>
    </w:rPr>
  </w:style>
  <w:style w:type="character" w:customStyle="1" w:styleId="a6">
    <w:name w:val="Основной текст_"/>
    <w:basedOn w:val="a1"/>
    <w:link w:val="11"/>
    <w:qFormat/>
    <w:rsid w:val="00B73816"/>
    <w:rPr>
      <w:rFonts w:ascii="Times New Roman" w:eastAsia="Times New Roman" w:hAnsi="Times New Roman" w:cs="Times New Roman"/>
      <w:sz w:val="28"/>
      <w:szCs w:val="24"/>
      <w:lang w:eastAsia="ru-RU"/>
    </w:rPr>
  </w:style>
  <w:style w:type="character" w:customStyle="1" w:styleId="FontStyle78">
    <w:name w:val="Font Style78"/>
    <w:uiPriority w:val="99"/>
    <w:rsid w:val="00B73816"/>
    <w:rPr>
      <w:rFonts w:ascii="Times New Roman" w:hAnsi="Times New Roman" w:cs="Times New Roman"/>
      <w:sz w:val="20"/>
      <w:szCs w:val="20"/>
    </w:rPr>
  </w:style>
  <w:style w:type="paragraph" w:customStyle="1" w:styleId="ConsPlusCell">
    <w:name w:val="ConsPlusCell"/>
    <w:rsid w:val="00B738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0"/>
    <w:rsid w:val="00B7381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2">
    <w:name w:val="1Орган_ПР"/>
    <w:basedOn w:val="a0"/>
    <w:link w:val="13"/>
    <w:qFormat/>
    <w:rsid w:val="00B73816"/>
    <w:pPr>
      <w:snapToGrid w:val="0"/>
      <w:spacing w:after="0" w:line="240" w:lineRule="auto"/>
      <w:jc w:val="center"/>
    </w:pPr>
    <w:rPr>
      <w:rFonts w:ascii="Arial" w:eastAsia="Times New Roman" w:hAnsi="Arial"/>
      <w:b/>
      <w:caps/>
      <w:sz w:val="26"/>
      <w:szCs w:val="28"/>
      <w:lang w:eastAsia="ar-SA"/>
    </w:rPr>
  </w:style>
  <w:style w:type="character" w:customStyle="1" w:styleId="13">
    <w:name w:val="1Орган_ПР Знак"/>
    <w:link w:val="12"/>
    <w:rsid w:val="00B73816"/>
    <w:rPr>
      <w:rFonts w:ascii="Arial" w:eastAsia="Times New Roman" w:hAnsi="Arial" w:cs="Times New Roman"/>
      <w:b/>
      <w:caps/>
      <w:sz w:val="26"/>
      <w:szCs w:val="28"/>
      <w:lang w:eastAsia="ar-SA"/>
    </w:rPr>
  </w:style>
  <w:style w:type="paragraph" w:customStyle="1" w:styleId="22">
    <w:name w:val="2Название"/>
    <w:basedOn w:val="a0"/>
    <w:link w:val="23"/>
    <w:qFormat/>
    <w:rsid w:val="00B73816"/>
    <w:pPr>
      <w:spacing w:after="0" w:line="240" w:lineRule="auto"/>
      <w:ind w:right="4536"/>
      <w:jc w:val="both"/>
    </w:pPr>
    <w:rPr>
      <w:rFonts w:ascii="Arial" w:eastAsia="Times New Roman" w:hAnsi="Arial"/>
      <w:b/>
      <w:sz w:val="26"/>
      <w:szCs w:val="28"/>
      <w:lang w:eastAsia="ar-SA"/>
    </w:rPr>
  </w:style>
  <w:style w:type="character" w:customStyle="1" w:styleId="23">
    <w:name w:val="2Название Знак"/>
    <w:link w:val="22"/>
    <w:rsid w:val="00B73816"/>
    <w:rPr>
      <w:rFonts w:ascii="Arial" w:eastAsia="Times New Roman" w:hAnsi="Arial" w:cs="Times New Roman"/>
      <w:b/>
      <w:sz w:val="26"/>
      <w:szCs w:val="28"/>
      <w:lang w:eastAsia="ar-SA"/>
    </w:rPr>
  </w:style>
  <w:style w:type="paragraph" w:customStyle="1" w:styleId="31">
    <w:name w:val="3Приложение"/>
    <w:basedOn w:val="a0"/>
    <w:link w:val="32"/>
    <w:qFormat/>
    <w:rsid w:val="00B73816"/>
    <w:pPr>
      <w:spacing w:after="0" w:line="240" w:lineRule="auto"/>
      <w:ind w:left="5103"/>
      <w:jc w:val="both"/>
    </w:pPr>
    <w:rPr>
      <w:rFonts w:ascii="Arial" w:eastAsia="Times New Roman" w:hAnsi="Arial"/>
      <w:sz w:val="26"/>
      <w:szCs w:val="28"/>
    </w:rPr>
  </w:style>
  <w:style w:type="character" w:customStyle="1" w:styleId="32">
    <w:name w:val="3Приложение Знак"/>
    <w:link w:val="31"/>
    <w:rsid w:val="00B73816"/>
    <w:rPr>
      <w:rFonts w:ascii="Arial" w:eastAsia="Times New Roman" w:hAnsi="Arial" w:cs="Times New Roman"/>
      <w:sz w:val="26"/>
      <w:szCs w:val="28"/>
    </w:rPr>
  </w:style>
  <w:style w:type="paragraph" w:styleId="a9">
    <w:name w:val="Normal (Web)"/>
    <w:basedOn w:val="a0"/>
    <w:rsid w:val="00B7381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aliases w:val="ТЗ список,Абзац списка нумерованный"/>
    <w:basedOn w:val="a0"/>
    <w:link w:val="ab"/>
    <w:qFormat/>
    <w:rsid w:val="00B73816"/>
    <w:pPr>
      <w:widowControl w:val="0"/>
      <w:suppressAutoHyphens/>
      <w:spacing w:after="0" w:line="240" w:lineRule="auto"/>
      <w:ind w:left="720"/>
      <w:contextualSpacing/>
    </w:pPr>
    <w:rPr>
      <w:rFonts w:ascii="Times New Roman" w:eastAsia="Arial Unicode MS" w:hAnsi="Times New Roman"/>
      <w:kern w:val="1"/>
      <w:sz w:val="28"/>
      <w:szCs w:val="24"/>
    </w:rPr>
  </w:style>
  <w:style w:type="table" w:styleId="ac">
    <w:name w:val="Table Grid"/>
    <w:basedOn w:val="a2"/>
    <w:uiPriority w:val="59"/>
    <w:unhideWhenUsed/>
    <w:rsid w:val="00B7381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rsid w:val="00F201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nhideWhenUsed/>
    <w:rsid w:val="00F201DD"/>
    <w:rPr>
      <w:color w:val="0563C1"/>
      <w:u w:val="single"/>
    </w:rPr>
  </w:style>
  <w:style w:type="paragraph" w:customStyle="1" w:styleId="Pa9">
    <w:name w:val="Pa9"/>
    <w:basedOn w:val="a0"/>
    <w:next w:val="a0"/>
    <w:uiPriority w:val="99"/>
    <w:rsid w:val="004D3605"/>
    <w:pPr>
      <w:autoSpaceDE w:val="0"/>
      <w:autoSpaceDN w:val="0"/>
      <w:adjustRightInd w:val="0"/>
      <w:spacing w:after="0" w:line="221" w:lineRule="atLeast"/>
      <w:ind w:firstLine="567"/>
      <w:jc w:val="both"/>
    </w:pPr>
    <w:rPr>
      <w:rFonts w:ascii="Minion Pro" w:eastAsia="Times New Roman" w:hAnsi="Minion Pro"/>
      <w:sz w:val="24"/>
      <w:szCs w:val="24"/>
      <w:lang w:eastAsia="ru-RU"/>
    </w:rPr>
  </w:style>
  <w:style w:type="character" w:customStyle="1" w:styleId="Bodytext2">
    <w:name w:val="Body text (2)_"/>
    <w:basedOn w:val="a1"/>
    <w:link w:val="Bodytext20"/>
    <w:locked/>
    <w:rsid w:val="004D3605"/>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D3605"/>
    <w:pPr>
      <w:widowControl w:val="0"/>
      <w:shd w:val="clear" w:color="auto" w:fill="FFFFFF"/>
      <w:spacing w:after="0" w:line="322" w:lineRule="exact"/>
    </w:pPr>
    <w:rPr>
      <w:rFonts w:ascii="Times New Roman" w:eastAsia="Times New Roman" w:hAnsi="Times New Roman"/>
      <w:sz w:val="26"/>
      <w:szCs w:val="26"/>
    </w:rPr>
  </w:style>
  <w:style w:type="character" w:customStyle="1" w:styleId="Bodytext6">
    <w:name w:val="Body text (6)_"/>
    <w:basedOn w:val="a1"/>
    <w:link w:val="Bodytext60"/>
    <w:locked/>
    <w:rsid w:val="004D3605"/>
    <w:rPr>
      <w:rFonts w:ascii="Times New Roman" w:eastAsia="Times New Roman" w:hAnsi="Times New Roman" w:cs="Times New Roman"/>
      <w:b/>
      <w:bCs/>
      <w:sz w:val="26"/>
      <w:szCs w:val="26"/>
      <w:shd w:val="clear" w:color="auto" w:fill="FFFFFF"/>
    </w:rPr>
  </w:style>
  <w:style w:type="paragraph" w:customStyle="1" w:styleId="Bodytext60">
    <w:name w:val="Body text (6)"/>
    <w:basedOn w:val="a0"/>
    <w:link w:val="Bodytext6"/>
    <w:rsid w:val="004D3605"/>
    <w:pPr>
      <w:widowControl w:val="0"/>
      <w:shd w:val="clear" w:color="auto" w:fill="FFFFFF"/>
      <w:spacing w:after="0" w:line="322" w:lineRule="exact"/>
      <w:jc w:val="both"/>
    </w:pPr>
    <w:rPr>
      <w:rFonts w:ascii="Times New Roman" w:eastAsia="Times New Roman" w:hAnsi="Times New Roman"/>
      <w:b/>
      <w:bCs/>
      <w:sz w:val="26"/>
      <w:szCs w:val="26"/>
    </w:rPr>
  </w:style>
  <w:style w:type="paragraph" w:customStyle="1" w:styleId="s1">
    <w:name w:val="s_1"/>
    <w:basedOn w:val="a0"/>
    <w:rsid w:val="004D360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4">
    <w:name w:val="Сетка таблицы1"/>
    <w:basedOn w:val="a2"/>
    <w:next w:val="ac"/>
    <w:uiPriority w:val="59"/>
    <w:rsid w:val="004D3605"/>
    <w:pPr>
      <w:spacing w:after="0" w:line="240" w:lineRule="auto"/>
    </w:pPr>
    <w:rPr>
      <w:rFonts w:ascii="Times New Roman" w:eastAsiaTheme="minorEastAsia" w:hAnsi="Times New Roman" w:cs="Times New Roman"/>
      <w:sz w:val="28"/>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1"/>
    <w:link w:val="1"/>
    <w:qFormat/>
    <w:rsid w:val="00CA2D9B"/>
    <w:rPr>
      <w:rFonts w:ascii="Arial" w:eastAsia="Times New Roman" w:hAnsi="Arial" w:cs="Times New Roman"/>
      <w:b/>
      <w:kern w:val="28"/>
      <w:sz w:val="28"/>
      <w:szCs w:val="20"/>
      <w:lang w:eastAsia="ru-RU"/>
    </w:rPr>
  </w:style>
  <w:style w:type="character" w:customStyle="1" w:styleId="30">
    <w:name w:val="Заголовок 3 Знак"/>
    <w:basedOn w:val="a1"/>
    <w:link w:val="3"/>
    <w:rsid w:val="00CA2D9B"/>
    <w:rPr>
      <w:rFonts w:ascii="Times New Roman" w:eastAsia="Times New Roman" w:hAnsi="Times New Roman" w:cs="Times New Roman"/>
      <w:sz w:val="30"/>
      <w:szCs w:val="20"/>
      <w:lang w:eastAsia="ru-RU"/>
    </w:rPr>
  </w:style>
  <w:style w:type="character" w:customStyle="1" w:styleId="40">
    <w:name w:val="Заголовок 4 Знак"/>
    <w:basedOn w:val="a1"/>
    <w:link w:val="4"/>
    <w:rsid w:val="00CA2D9B"/>
    <w:rPr>
      <w:rFonts w:ascii="Times New Roman" w:eastAsia="Times New Roman" w:hAnsi="Times New Roman" w:cs="Times New Roman"/>
      <w:b/>
      <w:bCs/>
      <w:sz w:val="28"/>
      <w:szCs w:val="28"/>
      <w:lang w:eastAsia="ru-RU"/>
    </w:rPr>
  </w:style>
  <w:style w:type="paragraph" w:customStyle="1" w:styleId="af">
    <w:name w:val="Знак Знак Знак Знак Знак Знак Знак Знак Знак Знак"/>
    <w:basedOn w:val="a0"/>
    <w:rsid w:val="00CA2D9B"/>
    <w:pPr>
      <w:spacing w:after="160" w:line="240" w:lineRule="exact"/>
    </w:pPr>
    <w:rPr>
      <w:rFonts w:ascii="Verdana" w:eastAsia="Times New Roman" w:hAnsi="Verdana"/>
      <w:sz w:val="24"/>
      <w:szCs w:val="24"/>
      <w:lang w:val="en-US"/>
    </w:rPr>
  </w:style>
  <w:style w:type="paragraph" w:styleId="af0">
    <w:name w:val="Body Text Indent"/>
    <w:basedOn w:val="a0"/>
    <w:link w:val="af1"/>
    <w:rsid w:val="00CA2D9B"/>
    <w:pPr>
      <w:spacing w:after="0" w:line="240" w:lineRule="auto"/>
      <w:ind w:firstLine="720"/>
      <w:jc w:val="both"/>
    </w:pPr>
    <w:rPr>
      <w:rFonts w:ascii="Times New Roman" w:eastAsia="Times New Roman" w:hAnsi="Times New Roman"/>
      <w:sz w:val="28"/>
      <w:szCs w:val="20"/>
      <w:lang w:eastAsia="ru-RU"/>
    </w:rPr>
  </w:style>
  <w:style w:type="character" w:customStyle="1" w:styleId="af1">
    <w:name w:val="Основной текст с отступом Знак"/>
    <w:basedOn w:val="a1"/>
    <w:link w:val="af0"/>
    <w:rsid w:val="00CA2D9B"/>
    <w:rPr>
      <w:rFonts w:ascii="Times New Roman" w:eastAsia="Times New Roman" w:hAnsi="Times New Roman" w:cs="Times New Roman"/>
      <w:sz w:val="28"/>
      <w:szCs w:val="20"/>
      <w:lang w:eastAsia="ru-RU"/>
    </w:rPr>
  </w:style>
  <w:style w:type="paragraph" w:styleId="33">
    <w:name w:val="Body Text Indent 3"/>
    <w:basedOn w:val="a0"/>
    <w:link w:val="34"/>
    <w:rsid w:val="00CA2D9B"/>
    <w:pPr>
      <w:spacing w:after="0" w:line="240" w:lineRule="auto"/>
      <w:ind w:firstLine="540"/>
      <w:jc w:val="both"/>
    </w:pPr>
    <w:rPr>
      <w:rFonts w:ascii="Times New Roman" w:eastAsia="Times New Roman" w:hAnsi="Times New Roman"/>
      <w:b/>
      <w:snapToGrid w:val="0"/>
      <w:color w:val="FF0000"/>
      <w:sz w:val="28"/>
      <w:szCs w:val="20"/>
      <w:lang w:eastAsia="ru-RU"/>
    </w:rPr>
  </w:style>
  <w:style w:type="character" w:customStyle="1" w:styleId="34">
    <w:name w:val="Основной текст с отступом 3 Знак"/>
    <w:basedOn w:val="a1"/>
    <w:link w:val="33"/>
    <w:rsid w:val="00CA2D9B"/>
    <w:rPr>
      <w:rFonts w:ascii="Times New Roman" w:eastAsia="Times New Roman" w:hAnsi="Times New Roman" w:cs="Times New Roman"/>
      <w:b/>
      <w:snapToGrid w:val="0"/>
      <w:color w:val="FF0000"/>
      <w:sz w:val="28"/>
      <w:szCs w:val="20"/>
      <w:lang w:eastAsia="ru-RU"/>
    </w:rPr>
  </w:style>
  <w:style w:type="paragraph" w:styleId="af2">
    <w:name w:val="Block Text"/>
    <w:basedOn w:val="a0"/>
    <w:rsid w:val="00CA2D9B"/>
    <w:pPr>
      <w:spacing w:after="0" w:line="240" w:lineRule="auto"/>
      <w:ind w:left="567" w:right="-1333" w:firstLine="851"/>
      <w:jc w:val="both"/>
    </w:pPr>
    <w:rPr>
      <w:rFonts w:ascii="Times New Roman" w:eastAsia="Times New Roman" w:hAnsi="Times New Roman"/>
      <w:sz w:val="28"/>
      <w:szCs w:val="20"/>
      <w:lang w:eastAsia="ru-RU"/>
    </w:rPr>
  </w:style>
  <w:style w:type="paragraph" w:styleId="af3">
    <w:name w:val="header"/>
    <w:basedOn w:val="a0"/>
    <w:link w:val="af4"/>
    <w:uiPriority w:val="99"/>
    <w:rsid w:val="00CA2D9B"/>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4">
    <w:name w:val="Верхний колонтитул Знак"/>
    <w:basedOn w:val="a1"/>
    <w:link w:val="af3"/>
    <w:uiPriority w:val="99"/>
    <w:rsid w:val="00CA2D9B"/>
    <w:rPr>
      <w:rFonts w:ascii="Times New Roman" w:eastAsia="Times New Roman" w:hAnsi="Times New Roman" w:cs="Times New Roman"/>
      <w:sz w:val="20"/>
      <w:szCs w:val="20"/>
      <w:lang w:eastAsia="ru-RU"/>
    </w:rPr>
  </w:style>
  <w:style w:type="character" w:styleId="af5">
    <w:name w:val="page number"/>
    <w:basedOn w:val="a1"/>
    <w:rsid w:val="00CA2D9B"/>
  </w:style>
  <w:style w:type="paragraph" w:styleId="24">
    <w:name w:val="Body Text 2"/>
    <w:basedOn w:val="a0"/>
    <w:link w:val="25"/>
    <w:rsid w:val="00CA2D9B"/>
    <w:pPr>
      <w:spacing w:after="0" w:line="240" w:lineRule="auto"/>
    </w:pPr>
    <w:rPr>
      <w:rFonts w:ascii="Times New Roman" w:eastAsia="Times New Roman" w:hAnsi="Times New Roman"/>
      <w:sz w:val="28"/>
      <w:szCs w:val="20"/>
      <w:lang w:eastAsia="ru-RU"/>
    </w:rPr>
  </w:style>
  <w:style w:type="character" w:customStyle="1" w:styleId="25">
    <w:name w:val="Основной текст 2 Знак"/>
    <w:basedOn w:val="a1"/>
    <w:link w:val="24"/>
    <w:rsid w:val="00CA2D9B"/>
    <w:rPr>
      <w:rFonts w:ascii="Times New Roman" w:eastAsia="Times New Roman" w:hAnsi="Times New Roman" w:cs="Times New Roman"/>
      <w:sz w:val="28"/>
      <w:szCs w:val="20"/>
      <w:lang w:eastAsia="ru-RU"/>
    </w:rPr>
  </w:style>
  <w:style w:type="paragraph" w:styleId="af6">
    <w:name w:val="Body Text"/>
    <w:basedOn w:val="a0"/>
    <w:link w:val="af7"/>
    <w:qFormat/>
    <w:rsid w:val="00CA2D9B"/>
    <w:pPr>
      <w:spacing w:after="120" w:line="240" w:lineRule="auto"/>
    </w:pPr>
    <w:rPr>
      <w:rFonts w:ascii="Times New Roman" w:eastAsia="Times New Roman" w:hAnsi="Times New Roman"/>
      <w:sz w:val="20"/>
      <w:szCs w:val="20"/>
      <w:lang w:eastAsia="ru-RU"/>
    </w:rPr>
  </w:style>
  <w:style w:type="character" w:customStyle="1" w:styleId="af7">
    <w:name w:val="Основной текст Знак"/>
    <w:basedOn w:val="a1"/>
    <w:link w:val="af6"/>
    <w:qFormat/>
    <w:rsid w:val="00CA2D9B"/>
    <w:rPr>
      <w:rFonts w:ascii="Times New Roman" w:eastAsia="Times New Roman" w:hAnsi="Times New Roman" w:cs="Times New Roman"/>
      <w:sz w:val="20"/>
      <w:szCs w:val="20"/>
      <w:lang w:eastAsia="ru-RU"/>
    </w:rPr>
  </w:style>
  <w:style w:type="paragraph" w:customStyle="1" w:styleId="ConsNormal">
    <w:name w:val="ConsNormal"/>
    <w:rsid w:val="00CA2D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АК_ПОСТ_РЕШ"/>
    <w:basedOn w:val="af9"/>
    <w:next w:val="a0"/>
    <w:rsid w:val="00CA2D9B"/>
    <w:pPr>
      <w:spacing w:before="360" w:after="840"/>
      <w:outlineLvl w:val="9"/>
    </w:pPr>
    <w:rPr>
      <w:rFonts w:ascii="Impact" w:hAnsi="Impact" w:cs="Impact"/>
      <w:spacing w:val="120"/>
      <w:sz w:val="52"/>
      <w:szCs w:val="52"/>
    </w:rPr>
  </w:style>
  <w:style w:type="paragraph" w:styleId="af9">
    <w:name w:val="Subtitle"/>
    <w:basedOn w:val="a0"/>
    <w:link w:val="afa"/>
    <w:qFormat/>
    <w:rsid w:val="00CA2D9B"/>
    <w:pPr>
      <w:spacing w:after="60" w:line="240" w:lineRule="auto"/>
      <w:jc w:val="center"/>
      <w:outlineLvl w:val="1"/>
    </w:pPr>
    <w:rPr>
      <w:rFonts w:ascii="Arial" w:eastAsia="Times New Roman" w:hAnsi="Arial" w:cs="Arial"/>
      <w:sz w:val="24"/>
      <w:szCs w:val="24"/>
      <w:lang w:eastAsia="ru-RU"/>
    </w:rPr>
  </w:style>
  <w:style w:type="character" w:customStyle="1" w:styleId="afa">
    <w:name w:val="Подзаголовок Знак"/>
    <w:basedOn w:val="a1"/>
    <w:link w:val="af9"/>
    <w:qFormat/>
    <w:rsid w:val="00CA2D9B"/>
    <w:rPr>
      <w:rFonts w:ascii="Arial" w:eastAsia="Times New Roman" w:hAnsi="Arial" w:cs="Arial"/>
      <w:sz w:val="24"/>
      <w:szCs w:val="24"/>
      <w:lang w:eastAsia="ru-RU"/>
    </w:rPr>
  </w:style>
  <w:style w:type="paragraph" w:customStyle="1" w:styleId="afb">
    <w:name w:val="ВорОблДума"/>
    <w:basedOn w:val="a0"/>
    <w:next w:val="a0"/>
    <w:rsid w:val="00CA2D9B"/>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0"/>
    <w:next w:val="a0"/>
    <w:rsid w:val="00CA2D9B"/>
    <w:pPr>
      <w:spacing w:after="0" w:line="240" w:lineRule="auto"/>
    </w:pPr>
    <w:rPr>
      <w:rFonts w:ascii="Times New Roman" w:eastAsia="Times New Roman" w:hAnsi="Times New Roman"/>
      <w:sz w:val="24"/>
      <w:szCs w:val="24"/>
      <w:lang w:eastAsia="ru-RU"/>
    </w:rPr>
  </w:style>
  <w:style w:type="paragraph" w:customStyle="1" w:styleId="afc">
    <w:name w:val="Вопрос"/>
    <w:basedOn w:val="a7"/>
    <w:rsid w:val="00CA2D9B"/>
    <w:pPr>
      <w:suppressAutoHyphens w:val="0"/>
      <w:spacing w:after="240"/>
      <w:ind w:left="567" w:hanging="567"/>
      <w:jc w:val="both"/>
    </w:pPr>
    <w:rPr>
      <w:sz w:val="32"/>
      <w:szCs w:val="32"/>
      <w:lang w:eastAsia="ru-RU"/>
    </w:rPr>
  </w:style>
  <w:style w:type="paragraph" w:customStyle="1" w:styleId="afd">
    <w:name w:val="Вертикальный отступ"/>
    <w:basedOn w:val="a0"/>
    <w:rsid w:val="00CA2D9B"/>
    <w:pPr>
      <w:spacing w:after="0" w:line="240" w:lineRule="auto"/>
      <w:jc w:val="center"/>
    </w:pPr>
    <w:rPr>
      <w:rFonts w:ascii="Times New Roman" w:eastAsia="Times New Roman" w:hAnsi="Times New Roman"/>
      <w:sz w:val="28"/>
      <w:szCs w:val="20"/>
      <w:lang w:val="en-US" w:eastAsia="ru-RU"/>
    </w:rPr>
  </w:style>
  <w:style w:type="paragraph" w:customStyle="1" w:styleId="ConsTitle">
    <w:name w:val="ConsTitle"/>
    <w:rsid w:val="00CA2D9B"/>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styleId="afe">
    <w:name w:val="annotation text"/>
    <w:basedOn w:val="a0"/>
    <w:link w:val="aff"/>
    <w:qFormat/>
    <w:rsid w:val="00CA2D9B"/>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1"/>
    <w:link w:val="afe"/>
    <w:qFormat/>
    <w:rsid w:val="00CA2D9B"/>
    <w:rPr>
      <w:rFonts w:ascii="Times New Roman" w:eastAsia="Times New Roman" w:hAnsi="Times New Roman" w:cs="Times New Roman"/>
      <w:sz w:val="20"/>
      <w:szCs w:val="20"/>
      <w:lang w:eastAsia="ru-RU"/>
    </w:rPr>
  </w:style>
  <w:style w:type="paragraph" w:customStyle="1" w:styleId="aff0">
    <w:name w:val="Знак Знак Знак Знак Знак Знак Знак Знак Знак Знак"/>
    <w:basedOn w:val="a0"/>
    <w:rsid w:val="00CA2D9B"/>
    <w:pPr>
      <w:spacing w:after="160" w:line="240" w:lineRule="exact"/>
    </w:pPr>
    <w:rPr>
      <w:rFonts w:ascii="Verdana" w:eastAsia="Times New Roman" w:hAnsi="Verdana"/>
      <w:sz w:val="24"/>
      <w:szCs w:val="24"/>
      <w:lang w:val="en-US"/>
    </w:rPr>
  </w:style>
  <w:style w:type="character" w:customStyle="1" w:styleId="FontStyle11">
    <w:name w:val="Font Style11"/>
    <w:rsid w:val="00CA2D9B"/>
    <w:rPr>
      <w:rFonts w:ascii="Times New Roman" w:hAnsi="Times New Roman" w:cs="Times New Roman"/>
      <w:b/>
      <w:bCs/>
      <w:sz w:val="26"/>
      <w:szCs w:val="26"/>
    </w:rPr>
  </w:style>
  <w:style w:type="paragraph" w:styleId="aff1">
    <w:name w:val="Balloon Text"/>
    <w:basedOn w:val="a0"/>
    <w:link w:val="aff2"/>
    <w:uiPriority w:val="99"/>
    <w:qFormat/>
    <w:rsid w:val="00CA2D9B"/>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uiPriority w:val="99"/>
    <w:qFormat/>
    <w:rsid w:val="00CA2D9B"/>
    <w:rPr>
      <w:rFonts w:ascii="Tahoma" w:eastAsia="Times New Roman" w:hAnsi="Tahoma" w:cs="Tahoma"/>
      <w:sz w:val="16"/>
      <w:szCs w:val="16"/>
      <w:lang w:eastAsia="ru-RU"/>
    </w:rPr>
  </w:style>
  <w:style w:type="paragraph" w:customStyle="1" w:styleId="15">
    <w:name w:val="Без интервала1"/>
    <w:rsid w:val="00CA2D9B"/>
    <w:pPr>
      <w:spacing w:after="0" w:line="240" w:lineRule="auto"/>
    </w:pPr>
    <w:rPr>
      <w:rFonts w:ascii="Calibri" w:eastAsia="Times New Roman" w:hAnsi="Calibri" w:cs="Times New Roman"/>
    </w:rPr>
  </w:style>
  <w:style w:type="paragraph" w:styleId="aff3">
    <w:name w:val="footer"/>
    <w:basedOn w:val="a0"/>
    <w:link w:val="aff4"/>
    <w:uiPriority w:val="99"/>
    <w:rsid w:val="00CA2D9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f4">
    <w:name w:val="Нижний колонтитул Знак"/>
    <w:basedOn w:val="a1"/>
    <w:link w:val="aff3"/>
    <w:uiPriority w:val="99"/>
    <w:rsid w:val="00CA2D9B"/>
    <w:rPr>
      <w:rFonts w:ascii="Times New Roman" w:eastAsia="Times New Roman" w:hAnsi="Times New Roman" w:cs="Times New Roman"/>
      <w:sz w:val="20"/>
      <w:szCs w:val="20"/>
      <w:lang w:eastAsia="ru-RU"/>
    </w:rPr>
  </w:style>
  <w:style w:type="character" w:styleId="aff5">
    <w:name w:val="Emphasis"/>
    <w:basedOn w:val="a1"/>
    <w:qFormat/>
    <w:rsid w:val="00266550"/>
    <w:rPr>
      <w:i/>
      <w:iCs/>
    </w:rPr>
  </w:style>
  <w:style w:type="character" w:styleId="aff6">
    <w:name w:val="FollowedHyperlink"/>
    <w:basedOn w:val="a1"/>
    <w:uiPriority w:val="99"/>
    <w:semiHidden/>
    <w:unhideWhenUsed/>
    <w:rsid w:val="00266550"/>
    <w:rPr>
      <w:color w:val="800080" w:themeColor="followedHyperlink"/>
      <w:u w:val="single"/>
    </w:rPr>
  </w:style>
  <w:style w:type="character" w:styleId="aff7">
    <w:name w:val="Strong"/>
    <w:basedOn w:val="a1"/>
    <w:uiPriority w:val="22"/>
    <w:qFormat/>
    <w:rsid w:val="00397F4B"/>
    <w:rPr>
      <w:b/>
      <w:bCs/>
    </w:rPr>
  </w:style>
  <w:style w:type="character" w:customStyle="1" w:styleId="26">
    <w:name w:val="Основной текст (2)_"/>
    <w:link w:val="27"/>
    <w:uiPriority w:val="99"/>
    <w:locked/>
    <w:rsid w:val="00AB3FC1"/>
    <w:rPr>
      <w:b/>
      <w:bCs/>
      <w:sz w:val="26"/>
      <w:szCs w:val="26"/>
      <w:shd w:val="clear" w:color="auto" w:fill="FFFFFF"/>
    </w:rPr>
  </w:style>
  <w:style w:type="paragraph" w:customStyle="1" w:styleId="27">
    <w:name w:val="Основной текст (2)"/>
    <w:basedOn w:val="a0"/>
    <w:link w:val="26"/>
    <w:uiPriority w:val="99"/>
    <w:rsid w:val="00AB3FC1"/>
    <w:pPr>
      <w:shd w:val="clear" w:color="auto" w:fill="FFFFFF"/>
      <w:spacing w:before="300" w:after="300" w:line="298" w:lineRule="exact"/>
      <w:ind w:firstLine="567"/>
      <w:jc w:val="center"/>
    </w:pPr>
    <w:rPr>
      <w:rFonts w:asciiTheme="minorHAnsi" w:eastAsiaTheme="minorHAnsi" w:hAnsiTheme="minorHAnsi" w:cstheme="minorBidi"/>
      <w:b/>
      <w:bCs/>
      <w:sz w:val="26"/>
      <w:szCs w:val="26"/>
    </w:rPr>
  </w:style>
  <w:style w:type="character" w:customStyle="1" w:styleId="Bodytext4">
    <w:name w:val="Body text (4)"/>
    <w:basedOn w:val="a1"/>
    <w:rsid w:val="004C6C56"/>
    <w:rPr>
      <w:rFonts w:ascii="Times New Roman" w:eastAsia="Times New Roman" w:hAnsi="Times New Roman" w:cs="Times New Roman"/>
      <w:b w:val="0"/>
      <w:bCs w:val="0"/>
      <w:i w:val="0"/>
      <w:iCs w:val="0"/>
      <w:smallCaps w:val="0"/>
      <w:strike w:val="0"/>
      <w:sz w:val="28"/>
      <w:szCs w:val="28"/>
      <w:u w:val="none"/>
    </w:rPr>
  </w:style>
  <w:style w:type="character" w:customStyle="1" w:styleId="WW8Num1z0">
    <w:name w:val="WW8Num1z0"/>
    <w:qFormat/>
    <w:rsid w:val="00CC41D0"/>
    <w:rPr>
      <w:rFonts w:hint="default"/>
    </w:rPr>
  </w:style>
  <w:style w:type="character" w:customStyle="1" w:styleId="WW8Num1z1">
    <w:name w:val="WW8Num1z1"/>
    <w:qFormat/>
    <w:rsid w:val="00CC41D0"/>
  </w:style>
  <w:style w:type="character" w:customStyle="1" w:styleId="WW8Num1z2">
    <w:name w:val="WW8Num1z2"/>
    <w:rsid w:val="00CC41D0"/>
  </w:style>
  <w:style w:type="character" w:customStyle="1" w:styleId="WW8Num1z3">
    <w:name w:val="WW8Num1z3"/>
    <w:rsid w:val="00CC41D0"/>
  </w:style>
  <w:style w:type="character" w:customStyle="1" w:styleId="WW8Num1z4">
    <w:name w:val="WW8Num1z4"/>
    <w:rsid w:val="00CC41D0"/>
  </w:style>
  <w:style w:type="character" w:customStyle="1" w:styleId="WW8Num1z5">
    <w:name w:val="WW8Num1z5"/>
    <w:rsid w:val="00CC41D0"/>
  </w:style>
  <w:style w:type="character" w:customStyle="1" w:styleId="WW8Num1z6">
    <w:name w:val="WW8Num1z6"/>
    <w:rsid w:val="00CC41D0"/>
  </w:style>
  <w:style w:type="character" w:customStyle="1" w:styleId="WW8Num1z7">
    <w:name w:val="WW8Num1z7"/>
    <w:rsid w:val="00CC41D0"/>
  </w:style>
  <w:style w:type="character" w:customStyle="1" w:styleId="WW8Num1z8">
    <w:name w:val="WW8Num1z8"/>
    <w:rsid w:val="00CC41D0"/>
  </w:style>
  <w:style w:type="character" w:customStyle="1" w:styleId="WW8Num2z0">
    <w:name w:val="WW8Num2z0"/>
    <w:qFormat/>
    <w:rsid w:val="00CC41D0"/>
    <w:rPr>
      <w:rFonts w:hint="default"/>
    </w:rPr>
  </w:style>
  <w:style w:type="character" w:customStyle="1" w:styleId="WW8Num2z1">
    <w:name w:val="WW8Num2z1"/>
    <w:qFormat/>
    <w:rsid w:val="00CC41D0"/>
  </w:style>
  <w:style w:type="character" w:customStyle="1" w:styleId="WW8Num2z2">
    <w:name w:val="WW8Num2z2"/>
    <w:qFormat/>
    <w:rsid w:val="00CC41D0"/>
  </w:style>
  <w:style w:type="character" w:customStyle="1" w:styleId="WW8Num2z3">
    <w:name w:val="WW8Num2z3"/>
    <w:rsid w:val="00CC41D0"/>
  </w:style>
  <w:style w:type="character" w:customStyle="1" w:styleId="WW8Num2z4">
    <w:name w:val="WW8Num2z4"/>
    <w:rsid w:val="00CC41D0"/>
  </w:style>
  <w:style w:type="character" w:customStyle="1" w:styleId="WW8Num2z5">
    <w:name w:val="WW8Num2z5"/>
    <w:rsid w:val="00CC41D0"/>
  </w:style>
  <w:style w:type="character" w:customStyle="1" w:styleId="WW8Num2z6">
    <w:name w:val="WW8Num2z6"/>
    <w:rsid w:val="00CC41D0"/>
  </w:style>
  <w:style w:type="character" w:customStyle="1" w:styleId="WW8Num2z7">
    <w:name w:val="WW8Num2z7"/>
    <w:rsid w:val="00CC41D0"/>
  </w:style>
  <w:style w:type="character" w:customStyle="1" w:styleId="WW8Num2z8">
    <w:name w:val="WW8Num2z8"/>
    <w:rsid w:val="00CC41D0"/>
  </w:style>
  <w:style w:type="character" w:customStyle="1" w:styleId="WW8Num3z0">
    <w:name w:val="WW8Num3z0"/>
    <w:qFormat/>
    <w:rsid w:val="00CC41D0"/>
    <w:rPr>
      <w:rFonts w:hint="default"/>
    </w:rPr>
  </w:style>
  <w:style w:type="character" w:customStyle="1" w:styleId="WW8Num3z1">
    <w:name w:val="WW8Num3z1"/>
    <w:qFormat/>
    <w:rsid w:val="00CC41D0"/>
  </w:style>
  <w:style w:type="character" w:customStyle="1" w:styleId="WW8Num3z2">
    <w:name w:val="WW8Num3z2"/>
    <w:rsid w:val="00CC41D0"/>
  </w:style>
  <w:style w:type="character" w:customStyle="1" w:styleId="WW8Num3z3">
    <w:name w:val="WW8Num3z3"/>
    <w:rsid w:val="00CC41D0"/>
  </w:style>
  <w:style w:type="character" w:customStyle="1" w:styleId="WW8Num3z4">
    <w:name w:val="WW8Num3z4"/>
    <w:rsid w:val="00CC41D0"/>
  </w:style>
  <w:style w:type="character" w:customStyle="1" w:styleId="WW8Num3z5">
    <w:name w:val="WW8Num3z5"/>
    <w:rsid w:val="00CC41D0"/>
  </w:style>
  <w:style w:type="character" w:customStyle="1" w:styleId="WW8Num3z6">
    <w:name w:val="WW8Num3z6"/>
    <w:rsid w:val="00CC41D0"/>
  </w:style>
  <w:style w:type="character" w:customStyle="1" w:styleId="WW8Num3z7">
    <w:name w:val="WW8Num3z7"/>
    <w:rsid w:val="00CC41D0"/>
  </w:style>
  <w:style w:type="character" w:customStyle="1" w:styleId="WW8Num3z8">
    <w:name w:val="WW8Num3z8"/>
    <w:rsid w:val="00CC41D0"/>
  </w:style>
  <w:style w:type="character" w:customStyle="1" w:styleId="WW8Num4z0">
    <w:name w:val="WW8Num4z0"/>
    <w:qFormat/>
    <w:rsid w:val="00CC41D0"/>
    <w:rPr>
      <w:rFonts w:hint="default"/>
    </w:rPr>
  </w:style>
  <w:style w:type="character" w:customStyle="1" w:styleId="WW8Num4z1">
    <w:name w:val="WW8Num4z1"/>
    <w:qFormat/>
    <w:rsid w:val="00CC41D0"/>
  </w:style>
  <w:style w:type="character" w:customStyle="1" w:styleId="WW8Num4z2">
    <w:name w:val="WW8Num4z2"/>
    <w:rsid w:val="00CC41D0"/>
  </w:style>
  <w:style w:type="character" w:customStyle="1" w:styleId="WW8Num4z3">
    <w:name w:val="WW8Num4z3"/>
    <w:rsid w:val="00CC41D0"/>
  </w:style>
  <w:style w:type="character" w:customStyle="1" w:styleId="WW8Num4z4">
    <w:name w:val="WW8Num4z4"/>
    <w:rsid w:val="00CC41D0"/>
  </w:style>
  <w:style w:type="character" w:customStyle="1" w:styleId="WW8Num4z5">
    <w:name w:val="WW8Num4z5"/>
    <w:rsid w:val="00CC41D0"/>
  </w:style>
  <w:style w:type="character" w:customStyle="1" w:styleId="WW8Num4z6">
    <w:name w:val="WW8Num4z6"/>
    <w:rsid w:val="00CC41D0"/>
  </w:style>
  <w:style w:type="character" w:customStyle="1" w:styleId="WW8Num4z7">
    <w:name w:val="WW8Num4z7"/>
    <w:rsid w:val="00CC41D0"/>
  </w:style>
  <w:style w:type="character" w:customStyle="1" w:styleId="WW8Num4z8">
    <w:name w:val="WW8Num4z8"/>
    <w:rsid w:val="00CC41D0"/>
  </w:style>
  <w:style w:type="character" w:customStyle="1" w:styleId="WW8Num5z0">
    <w:name w:val="WW8Num5z0"/>
    <w:qFormat/>
    <w:rsid w:val="00CC41D0"/>
    <w:rPr>
      <w:rFonts w:hint="default"/>
      <w:b/>
    </w:rPr>
  </w:style>
  <w:style w:type="character" w:customStyle="1" w:styleId="WW8Num5z1">
    <w:name w:val="WW8Num5z1"/>
    <w:qFormat/>
    <w:rsid w:val="00CC41D0"/>
  </w:style>
  <w:style w:type="character" w:customStyle="1" w:styleId="WW8Num5z2">
    <w:name w:val="WW8Num5z2"/>
    <w:rsid w:val="00CC41D0"/>
  </w:style>
  <w:style w:type="character" w:customStyle="1" w:styleId="WW8Num5z3">
    <w:name w:val="WW8Num5z3"/>
    <w:rsid w:val="00CC41D0"/>
  </w:style>
  <w:style w:type="character" w:customStyle="1" w:styleId="WW8Num5z4">
    <w:name w:val="WW8Num5z4"/>
    <w:rsid w:val="00CC41D0"/>
  </w:style>
  <w:style w:type="character" w:customStyle="1" w:styleId="WW8Num5z5">
    <w:name w:val="WW8Num5z5"/>
    <w:rsid w:val="00CC41D0"/>
  </w:style>
  <w:style w:type="character" w:customStyle="1" w:styleId="WW8Num5z6">
    <w:name w:val="WW8Num5z6"/>
    <w:rsid w:val="00CC41D0"/>
  </w:style>
  <w:style w:type="character" w:customStyle="1" w:styleId="WW8Num5z7">
    <w:name w:val="WW8Num5z7"/>
    <w:rsid w:val="00CC41D0"/>
  </w:style>
  <w:style w:type="character" w:customStyle="1" w:styleId="WW8Num5z8">
    <w:name w:val="WW8Num5z8"/>
    <w:rsid w:val="00CC41D0"/>
  </w:style>
  <w:style w:type="character" w:customStyle="1" w:styleId="WW8Num6z0">
    <w:name w:val="WW8Num6z0"/>
    <w:qFormat/>
    <w:rsid w:val="00CC41D0"/>
    <w:rPr>
      <w:rFonts w:hint="default"/>
    </w:rPr>
  </w:style>
  <w:style w:type="character" w:customStyle="1" w:styleId="WW8Num6z2">
    <w:name w:val="WW8Num6z2"/>
    <w:rsid w:val="00CC41D0"/>
  </w:style>
  <w:style w:type="character" w:customStyle="1" w:styleId="WW8Num6z3">
    <w:name w:val="WW8Num6z3"/>
    <w:rsid w:val="00CC41D0"/>
  </w:style>
  <w:style w:type="character" w:customStyle="1" w:styleId="WW8Num6z4">
    <w:name w:val="WW8Num6z4"/>
    <w:rsid w:val="00CC41D0"/>
  </w:style>
  <w:style w:type="character" w:customStyle="1" w:styleId="WW8Num6z5">
    <w:name w:val="WW8Num6z5"/>
    <w:rsid w:val="00CC41D0"/>
  </w:style>
  <w:style w:type="character" w:customStyle="1" w:styleId="WW8Num6z6">
    <w:name w:val="WW8Num6z6"/>
    <w:rsid w:val="00CC41D0"/>
  </w:style>
  <w:style w:type="character" w:customStyle="1" w:styleId="WW8Num6z7">
    <w:name w:val="WW8Num6z7"/>
    <w:rsid w:val="00CC41D0"/>
  </w:style>
  <w:style w:type="character" w:customStyle="1" w:styleId="WW8Num6z8">
    <w:name w:val="WW8Num6z8"/>
    <w:rsid w:val="00CC41D0"/>
  </w:style>
  <w:style w:type="character" w:customStyle="1" w:styleId="WW8Num7z0">
    <w:name w:val="WW8Num7z0"/>
    <w:qFormat/>
    <w:rsid w:val="00CC41D0"/>
    <w:rPr>
      <w:rFonts w:hint="default"/>
    </w:rPr>
  </w:style>
  <w:style w:type="character" w:customStyle="1" w:styleId="WW8Num7z1">
    <w:name w:val="WW8Num7z1"/>
    <w:qFormat/>
    <w:rsid w:val="00CC41D0"/>
  </w:style>
  <w:style w:type="character" w:customStyle="1" w:styleId="WW8Num7z2">
    <w:name w:val="WW8Num7z2"/>
    <w:rsid w:val="00CC41D0"/>
  </w:style>
  <w:style w:type="character" w:customStyle="1" w:styleId="WW8Num7z3">
    <w:name w:val="WW8Num7z3"/>
    <w:rsid w:val="00CC41D0"/>
  </w:style>
  <w:style w:type="character" w:customStyle="1" w:styleId="WW8Num7z4">
    <w:name w:val="WW8Num7z4"/>
    <w:rsid w:val="00CC41D0"/>
  </w:style>
  <w:style w:type="character" w:customStyle="1" w:styleId="WW8Num7z5">
    <w:name w:val="WW8Num7z5"/>
    <w:rsid w:val="00CC41D0"/>
  </w:style>
  <w:style w:type="character" w:customStyle="1" w:styleId="WW8Num7z6">
    <w:name w:val="WW8Num7z6"/>
    <w:rsid w:val="00CC41D0"/>
  </w:style>
  <w:style w:type="character" w:customStyle="1" w:styleId="WW8Num7z7">
    <w:name w:val="WW8Num7z7"/>
    <w:rsid w:val="00CC41D0"/>
  </w:style>
  <w:style w:type="character" w:customStyle="1" w:styleId="WW8Num7z8">
    <w:name w:val="WW8Num7z8"/>
    <w:rsid w:val="00CC41D0"/>
  </w:style>
  <w:style w:type="character" w:customStyle="1" w:styleId="WW8Num8z0">
    <w:name w:val="WW8Num8z0"/>
    <w:qFormat/>
    <w:rsid w:val="00CC41D0"/>
    <w:rPr>
      <w:rFonts w:hint="default"/>
    </w:rPr>
  </w:style>
  <w:style w:type="character" w:customStyle="1" w:styleId="WW8Num8z1">
    <w:name w:val="WW8Num8z1"/>
    <w:qFormat/>
    <w:rsid w:val="00CC41D0"/>
  </w:style>
  <w:style w:type="character" w:customStyle="1" w:styleId="WW8Num8z2">
    <w:name w:val="WW8Num8z2"/>
    <w:rsid w:val="00CC41D0"/>
  </w:style>
  <w:style w:type="character" w:customStyle="1" w:styleId="WW8Num8z3">
    <w:name w:val="WW8Num8z3"/>
    <w:rsid w:val="00CC41D0"/>
  </w:style>
  <w:style w:type="character" w:customStyle="1" w:styleId="WW8Num8z4">
    <w:name w:val="WW8Num8z4"/>
    <w:rsid w:val="00CC41D0"/>
  </w:style>
  <w:style w:type="character" w:customStyle="1" w:styleId="WW8Num8z5">
    <w:name w:val="WW8Num8z5"/>
    <w:rsid w:val="00CC41D0"/>
  </w:style>
  <w:style w:type="character" w:customStyle="1" w:styleId="WW8Num8z6">
    <w:name w:val="WW8Num8z6"/>
    <w:rsid w:val="00CC41D0"/>
  </w:style>
  <w:style w:type="character" w:customStyle="1" w:styleId="WW8Num8z7">
    <w:name w:val="WW8Num8z7"/>
    <w:rsid w:val="00CC41D0"/>
  </w:style>
  <w:style w:type="character" w:customStyle="1" w:styleId="WW8Num8z8">
    <w:name w:val="WW8Num8z8"/>
    <w:rsid w:val="00CC41D0"/>
  </w:style>
  <w:style w:type="character" w:customStyle="1" w:styleId="WW8Num9z0">
    <w:name w:val="WW8Num9z0"/>
    <w:qFormat/>
    <w:rsid w:val="00CC41D0"/>
    <w:rPr>
      <w:rFonts w:hint="default"/>
      <w:color w:val="3366FF"/>
    </w:rPr>
  </w:style>
  <w:style w:type="character" w:customStyle="1" w:styleId="WW8Num9z1">
    <w:name w:val="WW8Num9z1"/>
    <w:qFormat/>
    <w:rsid w:val="00CC41D0"/>
  </w:style>
  <w:style w:type="character" w:customStyle="1" w:styleId="WW8Num9z2">
    <w:name w:val="WW8Num9z2"/>
    <w:rsid w:val="00CC41D0"/>
  </w:style>
  <w:style w:type="character" w:customStyle="1" w:styleId="WW8Num9z3">
    <w:name w:val="WW8Num9z3"/>
    <w:rsid w:val="00CC41D0"/>
  </w:style>
  <w:style w:type="character" w:customStyle="1" w:styleId="WW8Num9z4">
    <w:name w:val="WW8Num9z4"/>
    <w:rsid w:val="00CC41D0"/>
  </w:style>
  <w:style w:type="character" w:customStyle="1" w:styleId="WW8Num9z5">
    <w:name w:val="WW8Num9z5"/>
    <w:rsid w:val="00CC41D0"/>
  </w:style>
  <w:style w:type="character" w:customStyle="1" w:styleId="WW8Num9z6">
    <w:name w:val="WW8Num9z6"/>
    <w:rsid w:val="00CC41D0"/>
  </w:style>
  <w:style w:type="character" w:customStyle="1" w:styleId="WW8Num9z7">
    <w:name w:val="WW8Num9z7"/>
    <w:rsid w:val="00CC41D0"/>
  </w:style>
  <w:style w:type="character" w:customStyle="1" w:styleId="WW8Num9z8">
    <w:name w:val="WW8Num9z8"/>
    <w:rsid w:val="00CC41D0"/>
  </w:style>
  <w:style w:type="character" w:customStyle="1" w:styleId="WW8Num10z0">
    <w:name w:val="WW8Num10z0"/>
    <w:qFormat/>
    <w:rsid w:val="00CC41D0"/>
    <w:rPr>
      <w:b/>
    </w:rPr>
  </w:style>
  <w:style w:type="character" w:customStyle="1" w:styleId="WW8Num10z1">
    <w:name w:val="WW8Num10z1"/>
    <w:qFormat/>
    <w:rsid w:val="00CC41D0"/>
  </w:style>
  <w:style w:type="character" w:customStyle="1" w:styleId="WW8Num10z2">
    <w:name w:val="WW8Num10z2"/>
    <w:rsid w:val="00CC41D0"/>
  </w:style>
  <w:style w:type="character" w:customStyle="1" w:styleId="WW8Num10z3">
    <w:name w:val="WW8Num10z3"/>
    <w:rsid w:val="00CC41D0"/>
  </w:style>
  <w:style w:type="character" w:customStyle="1" w:styleId="WW8Num10z4">
    <w:name w:val="WW8Num10z4"/>
    <w:rsid w:val="00CC41D0"/>
  </w:style>
  <w:style w:type="character" w:customStyle="1" w:styleId="WW8Num10z5">
    <w:name w:val="WW8Num10z5"/>
    <w:rsid w:val="00CC41D0"/>
  </w:style>
  <w:style w:type="character" w:customStyle="1" w:styleId="WW8Num10z6">
    <w:name w:val="WW8Num10z6"/>
    <w:rsid w:val="00CC41D0"/>
  </w:style>
  <w:style w:type="character" w:customStyle="1" w:styleId="WW8Num10z7">
    <w:name w:val="WW8Num10z7"/>
    <w:rsid w:val="00CC41D0"/>
  </w:style>
  <w:style w:type="character" w:customStyle="1" w:styleId="WW8Num10z8">
    <w:name w:val="WW8Num10z8"/>
    <w:rsid w:val="00CC41D0"/>
  </w:style>
  <w:style w:type="character" w:customStyle="1" w:styleId="WW8Num11z0">
    <w:name w:val="WW8Num11z0"/>
    <w:qFormat/>
    <w:rsid w:val="00CC41D0"/>
    <w:rPr>
      <w:rFonts w:hint="default"/>
    </w:rPr>
  </w:style>
  <w:style w:type="character" w:customStyle="1" w:styleId="WW8Num11z1">
    <w:name w:val="WW8Num11z1"/>
    <w:rsid w:val="00CC41D0"/>
  </w:style>
  <w:style w:type="character" w:customStyle="1" w:styleId="WW8Num11z2">
    <w:name w:val="WW8Num11z2"/>
    <w:rsid w:val="00CC41D0"/>
  </w:style>
  <w:style w:type="character" w:customStyle="1" w:styleId="WW8Num11z3">
    <w:name w:val="WW8Num11z3"/>
    <w:rsid w:val="00CC41D0"/>
  </w:style>
  <w:style w:type="character" w:customStyle="1" w:styleId="WW8Num11z4">
    <w:name w:val="WW8Num11z4"/>
    <w:rsid w:val="00CC41D0"/>
  </w:style>
  <w:style w:type="character" w:customStyle="1" w:styleId="WW8Num11z5">
    <w:name w:val="WW8Num11z5"/>
    <w:rsid w:val="00CC41D0"/>
  </w:style>
  <w:style w:type="character" w:customStyle="1" w:styleId="WW8Num11z6">
    <w:name w:val="WW8Num11z6"/>
    <w:rsid w:val="00CC41D0"/>
  </w:style>
  <w:style w:type="character" w:customStyle="1" w:styleId="WW8Num11z7">
    <w:name w:val="WW8Num11z7"/>
    <w:rsid w:val="00CC41D0"/>
  </w:style>
  <w:style w:type="character" w:customStyle="1" w:styleId="WW8Num11z8">
    <w:name w:val="WW8Num11z8"/>
    <w:rsid w:val="00CC41D0"/>
  </w:style>
  <w:style w:type="character" w:customStyle="1" w:styleId="WW8Num12z0">
    <w:name w:val="WW8Num12z0"/>
    <w:qFormat/>
    <w:rsid w:val="00CC41D0"/>
    <w:rPr>
      <w:rFonts w:hint="default"/>
    </w:rPr>
  </w:style>
  <w:style w:type="character" w:customStyle="1" w:styleId="WW8Num12z1">
    <w:name w:val="WW8Num12z1"/>
    <w:rsid w:val="00CC41D0"/>
  </w:style>
  <w:style w:type="character" w:customStyle="1" w:styleId="WW8Num12z2">
    <w:name w:val="WW8Num12z2"/>
    <w:rsid w:val="00CC41D0"/>
  </w:style>
  <w:style w:type="character" w:customStyle="1" w:styleId="WW8Num12z3">
    <w:name w:val="WW8Num12z3"/>
    <w:rsid w:val="00CC41D0"/>
  </w:style>
  <w:style w:type="character" w:customStyle="1" w:styleId="WW8Num12z4">
    <w:name w:val="WW8Num12z4"/>
    <w:rsid w:val="00CC41D0"/>
  </w:style>
  <w:style w:type="character" w:customStyle="1" w:styleId="WW8Num12z5">
    <w:name w:val="WW8Num12z5"/>
    <w:rsid w:val="00CC41D0"/>
  </w:style>
  <w:style w:type="character" w:customStyle="1" w:styleId="WW8Num12z6">
    <w:name w:val="WW8Num12z6"/>
    <w:rsid w:val="00CC41D0"/>
  </w:style>
  <w:style w:type="character" w:customStyle="1" w:styleId="WW8Num12z7">
    <w:name w:val="WW8Num12z7"/>
    <w:rsid w:val="00CC41D0"/>
  </w:style>
  <w:style w:type="character" w:customStyle="1" w:styleId="WW8Num12z8">
    <w:name w:val="WW8Num12z8"/>
    <w:rsid w:val="00CC41D0"/>
  </w:style>
  <w:style w:type="character" w:customStyle="1" w:styleId="WW8Num13z0">
    <w:name w:val="WW8Num13z0"/>
    <w:qFormat/>
    <w:rsid w:val="00CC41D0"/>
    <w:rPr>
      <w:rFonts w:ascii="Times New Roman" w:hAnsi="Times New Roman" w:cs="Times New Roman" w:hint="default"/>
    </w:rPr>
  </w:style>
  <w:style w:type="character" w:customStyle="1" w:styleId="WW8Num14z0">
    <w:name w:val="WW8Num14z0"/>
    <w:qFormat/>
    <w:rsid w:val="00CC41D0"/>
    <w:rPr>
      <w:rFonts w:hint="default"/>
    </w:rPr>
  </w:style>
  <w:style w:type="character" w:customStyle="1" w:styleId="WW8Num14z1">
    <w:name w:val="WW8Num14z1"/>
    <w:qFormat/>
    <w:rsid w:val="00CC41D0"/>
  </w:style>
  <w:style w:type="character" w:customStyle="1" w:styleId="WW8Num14z2">
    <w:name w:val="WW8Num14z2"/>
    <w:rsid w:val="00CC41D0"/>
  </w:style>
  <w:style w:type="character" w:customStyle="1" w:styleId="WW8Num14z3">
    <w:name w:val="WW8Num14z3"/>
    <w:rsid w:val="00CC41D0"/>
  </w:style>
  <w:style w:type="character" w:customStyle="1" w:styleId="WW8Num14z4">
    <w:name w:val="WW8Num14z4"/>
    <w:rsid w:val="00CC41D0"/>
  </w:style>
  <w:style w:type="character" w:customStyle="1" w:styleId="WW8Num14z5">
    <w:name w:val="WW8Num14z5"/>
    <w:rsid w:val="00CC41D0"/>
  </w:style>
  <w:style w:type="character" w:customStyle="1" w:styleId="WW8Num14z6">
    <w:name w:val="WW8Num14z6"/>
    <w:rsid w:val="00CC41D0"/>
  </w:style>
  <w:style w:type="character" w:customStyle="1" w:styleId="WW8Num14z7">
    <w:name w:val="WW8Num14z7"/>
    <w:rsid w:val="00CC41D0"/>
  </w:style>
  <w:style w:type="character" w:customStyle="1" w:styleId="WW8Num14z8">
    <w:name w:val="WW8Num14z8"/>
    <w:rsid w:val="00CC41D0"/>
  </w:style>
  <w:style w:type="character" w:customStyle="1" w:styleId="WW8Num15z0">
    <w:name w:val="WW8Num15z0"/>
    <w:qFormat/>
    <w:rsid w:val="00CC41D0"/>
    <w:rPr>
      <w:rFonts w:hint="default"/>
    </w:rPr>
  </w:style>
  <w:style w:type="character" w:customStyle="1" w:styleId="WW8Num15z1">
    <w:name w:val="WW8Num15z1"/>
    <w:rsid w:val="00CC41D0"/>
  </w:style>
  <w:style w:type="character" w:customStyle="1" w:styleId="WW8Num15z2">
    <w:name w:val="WW8Num15z2"/>
    <w:rsid w:val="00CC41D0"/>
  </w:style>
  <w:style w:type="character" w:customStyle="1" w:styleId="WW8Num15z3">
    <w:name w:val="WW8Num15z3"/>
    <w:rsid w:val="00CC41D0"/>
  </w:style>
  <w:style w:type="character" w:customStyle="1" w:styleId="WW8Num15z4">
    <w:name w:val="WW8Num15z4"/>
    <w:rsid w:val="00CC41D0"/>
  </w:style>
  <w:style w:type="character" w:customStyle="1" w:styleId="WW8Num15z5">
    <w:name w:val="WW8Num15z5"/>
    <w:rsid w:val="00CC41D0"/>
  </w:style>
  <w:style w:type="character" w:customStyle="1" w:styleId="WW8Num15z6">
    <w:name w:val="WW8Num15z6"/>
    <w:rsid w:val="00CC41D0"/>
  </w:style>
  <w:style w:type="character" w:customStyle="1" w:styleId="WW8Num15z7">
    <w:name w:val="WW8Num15z7"/>
    <w:rsid w:val="00CC41D0"/>
  </w:style>
  <w:style w:type="character" w:customStyle="1" w:styleId="WW8Num15z8">
    <w:name w:val="WW8Num15z8"/>
    <w:rsid w:val="00CC41D0"/>
  </w:style>
  <w:style w:type="character" w:customStyle="1" w:styleId="WW8Num16z0">
    <w:name w:val="WW8Num16z0"/>
    <w:qFormat/>
    <w:rsid w:val="00CC41D0"/>
    <w:rPr>
      <w:rFonts w:hint="default"/>
    </w:rPr>
  </w:style>
  <w:style w:type="character" w:customStyle="1" w:styleId="WW8Num16z1">
    <w:name w:val="WW8Num16z1"/>
    <w:rsid w:val="00CC41D0"/>
  </w:style>
  <w:style w:type="character" w:customStyle="1" w:styleId="WW8Num16z2">
    <w:name w:val="WW8Num16z2"/>
    <w:rsid w:val="00CC41D0"/>
  </w:style>
  <w:style w:type="character" w:customStyle="1" w:styleId="WW8Num16z3">
    <w:name w:val="WW8Num16z3"/>
    <w:qFormat/>
    <w:rsid w:val="00CC41D0"/>
  </w:style>
  <w:style w:type="character" w:customStyle="1" w:styleId="WW8Num16z4">
    <w:name w:val="WW8Num16z4"/>
    <w:rsid w:val="00CC41D0"/>
  </w:style>
  <w:style w:type="character" w:customStyle="1" w:styleId="WW8Num16z5">
    <w:name w:val="WW8Num16z5"/>
    <w:rsid w:val="00CC41D0"/>
  </w:style>
  <w:style w:type="character" w:customStyle="1" w:styleId="WW8Num16z6">
    <w:name w:val="WW8Num16z6"/>
    <w:rsid w:val="00CC41D0"/>
  </w:style>
  <w:style w:type="character" w:customStyle="1" w:styleId="WW8Num16z7">
    <w:name w:val="WW8Num16z7"/>
    <w:rsid w:val="00CC41D0"/>
  </w:style>
  <w:style w:type="character" w:customStyle="1" w:styleId="WW8Num16z8">
    <w:name w:val="WW8Num16z8"/>
    <w:rsid w:val="00CC41D0"/>
  </w:style>
  <w:style w:type="character" w:customStyle="1" w:styleId="WW8Num17z0">
    <w:name w:val="WW8Num17z0"/>
    <w:qFormat/>
    <w:rsid w:val="00CC41D0"/>
    <w:rPr>
      <w:rFonts w:hint="default"/>
    </w:rPr>
  </w:style>
  <w:style w:type="character" w:customStyle="1" w:styleId="WW8Num17z1">
    <w:name w:val="WW8Num17z1"/>
    <w:rsid w:val="00CC41D0"/>
  </w:style>
  <w:style w:type="character" w:customStyle="1" w:styleId="WW8Num17z2">
    <w:name w:val="WW8Num17z2"/>
    <w:rsid w:val="00CC41D0"/>
  </w:style>
  <w:style w:type="character" w:customStyle="1" w:styleId="WW8Num17z3">
    <w:name w:val="WW8Num17z3"/>
    <w:rsid w:val="00CC41D0"/>
  </w:style>
  <w:style w:type="character" w:customStyle="1" w:styleId="WW8Num17z4">
    <w:name w:val="WW8Num17z4"/>
    <w:rsid w:val="00CC41D0"/>
  </w:style>
  <w:style w:type="character" w:customStyle="1" w:styleId="WW8Num17z5">
    <w:name w:val="WW8Num17z5"/>
    <w:rsid w:val="00CC41D0"/>
  </w:style>
  <w:style w:type="character" w:customStyle="1" w:styleId="WW8Num17z6">
    <w:name w:val="WW8Num17z6"/>
    <w:rsid w:val="00CC41D0"/>
  </w:style>
  <w:style w:type="character" w:customStyle="1" w:styleId="WW8Num17z7">
    <w:name w:val="WW8Num17z7"/>
    <w:rsid w:val="00CC41D0"/>
  </w:style>
  <w:style w:type="character" w:customStyle="1" w:styleId="WW8Num17z8">
    <w:name w:val="WW8Num17z8"/>
    <w:rsid w:val="00CC41D0"/>
  </w:style>
  <w:style w:type="character" w:customStyle="1" w:styleId="WW8Num18z0">
    <w:name w:val="WW8Num18z0"/>
    <w:qFormat/>
    <w:rsid w:val="00CC41D0"/>
    <w:rPr>
      <w:rFonts w:hint="default"/>
    </w:rPr>
  </w:style>
  <w:style w:type="character" w:customStyle="1" w:styleId="WW8Num18z1">
    <w:name w:val="WW8Num18z1"/>
    <w:qFormat/>
    <w:rsid w:val="00CC41D0"/>
  </w:style>
  <w:style w:type="character" w:customStyle="1" w:styleId="WW8Num18z2">
    <w:name w:val="WW8Num18z2"/>
    <w:rsid w:val="00CC41D0"/>
  </w:style>
  <w:style w:type="character" w:customStyle="1" w:styleId="WW8Num18z3">
    <w:name w:val="WW8Num18z3"/>
    <w:rsid w:val="00CC41D0"/>
  </w:style>
  <w:style w:type="character" w:customStyle="1" w:styleId="WW8Num18z4">
    <w:name w:val="WW8Num18z4"/>
    <w:rsid w:val="00CC41D0"/>
  </w:style>
  <w:style w:type="character" w:customStyle="1" w:styleId="WW8Num18z5">
    <w:name w:val="WW8Num18z5"/>
    <w:rsid w:val="00CC41D0"/>
  </w:style>
  <w:style w:type="character" w:customStyle="1" w:styleId="WW8Num18z6">
    <w:name w:val="WW8Num18z6"/>
    <w:rsid w:val="00CC41D0"/>
  </w:style>
  <w:style w:type="character" w:customStyle="1" w:styleId="WW8Num18z7">
    <w:name w:val="WW8Num18z7"/>
    <w:rsid w:val="00CC41D0"/>
  </w:style>
  <w:style w:type="character" w:customStyle="1" w:styleId="WW8Num18z8">
    <w:name w:val="WW8Num18z8"/>
    <w:rsid w:val="00CC41D0"/>
  </w:style>
  <w:style w:type="character" w:customStyle="1" w:styleId="WW8Num19z0">
    <w:name w:val="WW8Num19z0"/>
    <w:qFormat/>
    <w:rsid w:val="00CC41D0"/>
    <w:rPr>
      <w:rFonts w:hint="default"/>
    </w:rPr>
  </w:style>
  <w:style w:type="character" w:customStyle="1" w:styleId="WW8Num19z1">
    <w:name w:val="WW8Num19z1"/>
    <w:rsid w:val="00CC41D0"/>
  </w:style>
  <w:style w:type="character" w:customStyle="1" w:styleId="WW8Num19z2">
    <w:name w:val="WW8Num19z2"/>
    <w:rsid w:val="00CC41D0"/>
  </w:style>
  <w:style w:type="character" w:customStyle="1" w:styleId="WW8Num19z3">
    <w:name w:val="WW8Num19z3"/>
    <w:rsid w:val="00CC41D0"/>
  </w:style>
  <w:style w:type="character" w:customStyle="1" w:styleId="WW8Num19z4">
    <w:name w:val="WW8Num19z4"/>
    <w:rsid w:val="00CC41D0"/>
  </w:style>
  <w:style w:type="character" w:customStyle="1" w:styleId="WW8Num19z5">
    <w:name w:val="WW8Num19z5"/>
    <w:rsid w:val="00CC41D0"/>
  </w:style>
  <w:style w:type="character" w:customStyle="1" w:styleId="WW8Num19z6">
    <w:name w:val="WW8Num19z6"/>
    <w:rsid w:val="00CC41D0"/>
  </w:style>
  <w:style w:type="character" w:customStyle="1" w:styleId="WW8Num19z7">
    <w:name w:val="WW8Num19z7"/>
    <w:rsid w:val="00CC41D0"/>
  </w:style>
  <w:style w:type="character" w:customStyle="1" w:styleId="WW8Num19z8">
    <w:name w:val="WW8Num19z8"/>
    <w:rsid w:val="00CC41D0"/>
  </w:style>
  <w:style w:type="character" w:customStyle="1" w:styleId="WW8Num20z0">
    <w:name w:val="WW8Num20z0"/>
    <w:qFormat/>
    <w:rsid w:val="00CC41D0"/>
    <w:rPr>
      <w:rFonts w:hint="default"/>
    </w:rPr>
  </w:style>
  <w:style w:type="character" w:customStyle="1" w:styleId="WW8Num20z1">
    <w:name w:val="WW8Num20z1"/>
    <w:rsid w:val="00CC41D0"/>
  </w:style>
  <w:style w:type="character" w:customStyle="1" w:styleId="WW8Num20z2">
    <w:name w:val="WW8Num20z2"/>
    <w:rsid w:val="00CC41D0"/>
  </w:style>
  <w:style w:type="character" w:customStyle="1" w:styleId="WW8Num20z3">
    <w:name w:val="WW8Num20z3"/>
    <w:rsid w:val="00CC41D0"/>
  </w:style>
  <w:style w:type="character" w:customStyle="1" w:styleId="WW8Num20z4">
    <w:name w:val="WW8Num20z4"/>
    <w:rsid w:val="00CC41D0"/>
  </w:style>
  <w:style w:type="character" w:customStyle="1" w:styleId="WW8Num20z5">
    <w:name w:val="WW8Num20z5"/>
    <w:rsid w:val="00CC41D0"/>
  </w:style>
  <w:style w:type="character" w:customStyle="1" w:styleId="WW8Num20z6">
    <w:name w:val="WW8Num20z6"/>
    <w:rsid w:val="00CC41D0"/>
  </w:style>
  <w:style w:type="character" w:customStyle="1" w:styleId="WW8Num20z7">
    <w:name w:val="WW8Num20z7"/>
    <w:rsid w:val="00CC41D0"/>
  </w:style>
  <w:style w:type="character" w:customStyle="1" w:styleId="WW8Num20z8">
    <w:name w:val="WW8Num20z8"/>
    <w:rsid w:val="00CC41D0"/>
  </w:style>
  <w:style w:type="character" w:customStyle="1" w:styleId="WW8Num21z0">
    <w:name w:val="WW8Num21z0"/>
    <w:qFormat/>
    <w:rsid w:val="00CC41D0"/>
    <w:rPr>
      <w:rFonts w:hint="default"/>
    </w:rPr>
  </w:style>
  <w:style w:type="character" w:customStyle="1" w:styleId="WW8Num21z1">
    <w:name w:val="WW8Num21z1"/>
    <w:rsid w:val="00CC41D0"/>
  </w:style>
  <w:style w:type="character" w:customStyle="1" w:styleId="WW8Num21z2">
    <w:name w:val="WW8Num21z2"/>
    <w:rsid w:val="00CC41D0"/>
  </w:style>
  <w:style w:type="character" w:customStyle="1" w:styleId="WW8Num21z3">
    <w:name w:val="WW8Num21z3"/>
    <w:rsid w:val="00CC41D0"/>
  </w:style>
  <w:style w:type="character" w:customStyle="1" w:styleId="WW8Num21z4">
    <w:name w:val="WW8Num21z4"/>
    <w:rsid w:val="00CC41D0"/>
  </w:style>
  <w:style w:type="character" w:customStyle="1" w:styleId="WW8Num21z5">
    <w:name w:val="WW8Num21z5"/>
    <w:rsid w:val="00CC41D0"/>
  </w:style>
  <w:style w:type="character" w:customStyle="1" w:styleId="WW8Num21z6">
    <w:name w:val="WW8Num21z6"/>
    <w:rsid w:val="00CC41D0"/>
  </w:style>
  <w:style w:type="character" w:customStyle="1" w:styleId="WW8Num21z7">
    <w:name w:val="WW8Num21z7"/>
    <w:rsid w:val="00CC41D0"/>
  </w:style>
  <w:style w:type="character" w:customStyle="1" w:styleId="WW8Num21z8">
    <w:name w:val="WW8Num21z8"/>
    <w:rsid w:val="00CC41D0"/>
  </w:style>
  <w:style w:type="character" w:customStyle="1" w:styleId="16">
    <w:name w:val="Основной шрифт абзаца1"/>
    <w:rsid w:val="00CC41D0"/>
  </w:style>
  <w:style w:type="paragraph" w:customStyle="1" w:styleId="aff8">
    <w:name w:val="Заголовок"/>
    <w:basedOn w:val="a0"/>
    <w:next w:val="af6"/>
    <w:qFormat/>
    <w:rsid w:val="00CC41D0"/>
    <w:pPr>
      <w:keepNext/>
      <w:suppressAutoHyphens/>
      <w:spacing w:before="240" w:after="120" w:line="240" w:lineRule="auto"/>
    </w:pPr>
    <w:rPr>
      <w:rFonts w:ascii="Arial" w:eastAsia="Microsoft YaHei" w:hAnsi="Arial" w:cs="Arial"/>
      <w:sz w:val="28"/>
      <w:szCs w:val="28"/>
      <w:lang w:eastAsia="ar-SA"/>
    </w:rPr>
  </w:style>
  <w:style w:type="paragraph" w:styleId="aff9">
    <w:name w:val="List"/>
    <w:basedOn w:val="af6"/>
    <w:rsid w:val="00CC41D0"/>
    <w:pPr>
      <w:suppressAutoHyphens/>
    </w:pPr>
    <w:rPr>
      <w:rFonts w:cs="Arial"/>
      <w:lang w:eastAsia="ar-SA"/>
    </w:rPr>
  </w:style>
  <w:style w:type="paragraph" w:customStyle="1" w:styleId="17">
    <w:name w:val="Название1"/>
    <w:basedOn w:val="a0"/>
    <w:rsid w:val="00CC41D0"/>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18">
    <w:name w:val="Указатель1"/>
    <w:basedOn w:val="a0"/>
    <w:rsid w:val="00CC41D0"/>
    <w:pPr>
      <w:suppressLineNumbers/>
      <w:suppressAutoHyphens/>
      <w:spacing w:after="0" w:line="240" w:lineRule="auto"/>
    </w:pPr>
    <w:rPr>
      <w:rFonts w:ascii="Times New Roman" w:eastAsia="Times New Roman" w:hAnsi="Times New Roman" w:cs="Arial"/>
      <w:sz w:val="20"/>
      <w:szCs w:val="20"/>
      <w:lang w:eastAsia="ar-SA"/>
    </w:rPr>
  </w:style>
  <w:style w:type="paragraph" w:customStyle="1" w:styleId="affa">
    <w:name w:val="Знак Знак Знак Знак Знак Знак Знак Знак Знак Знак"/>
    <w:basedOn w:val="a0"/>
    <w:rsid w:val="00CC41D0"/>
    <w:pPr>
      <w:suppressAutoHyphens/>
      <w:spacing w:after="160" w:line="240" w:lineRule="exact"/>
    </w:pPr>
    <w:rPr>
      <w:rFonts w:ascii="Verdana" w:eastAsia="Times New Roman" w:hAnsi="Verdana" w:cs="Verdana"/>
      <w:sz w:val="24"/>
      <w:szCs w:val="24"/>
      <w:lang w:val="en-US" w:eastAsia="ar-SA"/>
    </w:rPr>
  </w:style>
  <w:style w:type="paragraph" w:customStyle="1" w:styleId="310">
    <w:name w:val="Основной текст с отступом 31"/>
    <w:basedOn w:val="a0"/>
    <w:rsid w:val="00CC41D0"/>
    <w:pPr>
      <w:suppressAutoHyphens/>
      <w:spacing w:after="0" w:line="240" w:lineRule="auto"/>
      <w:ind w:firstLine="540"/>
      <w:jc w:val="both"/>
    </w:pPr>
    <w:rPr>
      <w:rFonts w:ascii="Times New Roman" w:eastAsia="Times New Roman" w:hAnsi="Times New Roman"/>
      <w:b/>
      <w:color w:val="FF0000"/>
      <w:sz w:val="28"/>
      <w:szCs w:val="20"/>
      <w:lang w:eastAsia="ar-SA"/>
    </w:rPr>
  </w:style>
  <w:style w:type="paragraph" w:customStyle="1" w:styleId="19">
    <w:name w:val="Цитата1"/>
    <w:basedOn w:val="a0"/>
    <w:rsid w:val="00CC41D0"/>
    <w:pPr>
      <w:suppressAutoHyphens/>
      <w:spacing w:after="0" w:line="240" w:lineRule="auto"/>
      <w:ind w:left="567" w:right="-1333" w:firstLine="851"/>
      <w:jc w:val="both"/>
    </w:pPr>
    <w:rPr>
      <w:rFonts w:ascii="Times New Roman" w:eastAsia="Times New Roman" w:hAnsi="Times New Roman"/>
      <w:sz w:val="28"/>
      <w:szCs w:val="20"/>
      <w:lang w:eastAsia="ar-SA"/>
    </w:rPr>
  </w:style>
  <w:style w:type="paragraph" w:customStyle="1" w:styleId="210">
    <w:name w:val="Основной текст 21"/>
    <w:basedOn w:val="a0"/>
    <w:rsid w:val="00CC41D0"/>
    <w:pPr>
      <w:suppressAutoHyphens/>
      <w:spacing w:after="0" w:line="240" w:lineRule="auto"/>
    </w:pPr>
    <w:rPr>
      <w:rFonts w:ascii="Times New Roman" w:eastAsia="Times New Roman" w:hAnsi="Times New Roman"/>
      <w:sz w:val="28"/>
      <w:szCs w:val="20"/>
      <w:lang w:eastAsia="ar-SA"/>
    </w:rPr>
  </w:style>
  <w:style w:type="paragraph" w:customStyle="1" w:styleId="1a">
    <w:name w:val="Текст примечания1"/>
    <w:basedOn w:val="a0"/>
    <w:rsid w:val="00CC41D0"/>
    <w:pPr>
      <w:suppressAutoHyphens/>
      <w:spacing w:after="0" w:line="240" w:lineRule="auto"/>
    </w:pPr>
    <w:rPr>
      <w:rFonts w:ascii="Times New Roman" w:eastAsia="Times New Roman" w:hAnsi="Times New Roman"/>
      <w:sz w:val="20"/>
      <w:szCs w:val="20"/>
      <w:lang w:eastAsia="ar-SA"/>
    </w:rPr>
  </w:style>
  <w:style w:type="paragraph" w:customStyle="1" w:styleId="28">
    <w:name w:val="Без интервала2"/>
    <w:rsid w:val="00CC41D0"/>
    <w:pPr>
      <w:suppressAutoHyphens/>
      <w:spacing w:after="0" w:line="240" w:lineRule="auto"/>
    </w:pPr>
    <w:rPr>
      <w:rFonts w:ascii="Calibri" w:eastAsia="Times New Roman" w:hAnsi="Calibri" w:cs="Calibri"/>
      <w:lang w:eastAsia="ar-SA"/>
    </w:rPr>
  </w:style>
  <w:style w:type="paragraph" w:customStyle="1" w:styleId="affb">
    <w:name w:val="Содержимое таблицы"/>
    <w:basedOn w:val="a0"/>
    <w:qFormat/>
    <w:rsid w:val="00CC41D0"/>
    <w:pPr>
      <w:suppressLineNumbers/>
      <w:suppressAutoHyphens/>
      <w:spacing w:after="0" w:line="240" w:lineRule="auto"/>
    </w:pPr>
    <w:rPr>
      <w:rFonts w:ascii="Times New Roman" w:eastAsia="Times New Roman" w:hAnsi="Times New Roman"/>
      <w:sz w:val="20"/>
      <w:szCs w:val="20"/>
      <w:lang w:eastAsia="ar-SA"/>
    </w:rPr>
  </w:style>
  <w:style w:type="paragraph" w:customStyle="1" w:styleId="affc">
    <w:name w:val="Заголовок таблицы"/>
    <w:basedOn w:val="affb"/>
    <w:qFormat/>
    <w:rsid w:val="00CC41D0"/>
    <w:pPr>
      <w:jc w:val="center"/>
    </w:pPr>
    <w:rPr>
      <w:b/>
      <w:bCs/>
    </w:rPr>
  </w:style>
  <w:style w:type="paragraph" w:customStyle="1" w:styleId="Style13">
    <w:name w:val="Style13"/>
    <w:basedOn w:val="a0"/>
    <w:uiPriority w:val="99"/>
    <w:rsid w:val="005B59DC"/>
    <w:pPr>
      <w:widowControl w:val="0"/>
      <w:autoSpaceDE w:val="0"/>
      <w:autoSpaceDN w:val="0"/>
      <w:adjustRightInd w:val="0"/>
      <w:spacing w:after="0" w:line="322" w:lineRule="exact"/>
      <w:ind w:firstLine="547"/>
      <w:jc w:val="both"/>
    </w:pPr>
    <w:rPr>
      <w:rFonts w:ascii="Arial" w:eastAsia="Times New Roman" w:hAnsi="Arial"/>
      <w:sz w:val="24"/>
      <w:szCs w:val="24"/>
      <w:lang w:eastAsia="ru-RU"/>
    </w:rPr>
  </w:style>
  <w:style w:type="paragraph" w:customStyle="1" w:styleId="Style14">
    <w:name w:val="Style14"/>
    <w:basedOn w:val="a0"/>
    <w:uiPriority w:val="99"/>
    <w:rsid w:val="005B59DC"/>
    <w:pPr>
      <w:widowControl w:val="0"/>
      <w:autoSpaceDE w:val="0"/>
      <w:autoSpaceDN w:val="0"/>
      <w:adjustRightInd w:val="0"/>
      <w:spacing w:after="0" w:line="240" w:lineRule="auto"/>
      <w:ind w:firstLine="567"/>
      <w:jc w:val="right"/>
    </w:pPr>
    <w:rPr>
      <w:rFonts w:ascii="Arial" w:eastAsia="Times New Roman" w:hAnsi="Arial"/>
      <w:sz w:val="24"/>
      <w:szCs w:val="24"/>
      <w:lang w:eastAsia="ru-RU"/>
    </w:rPr>
  </w:style>
  <w:style w:type="paragraph" w:customStyle="1" w:styleId="Style12">
    <w:name w:val="Style12"/>
    <w:basedOn w:val="a0"/>
    <w:uiPriority w:val="99"/>
    <w:rsid w:val="005B59DC"/>
    <w:pPr>
      <w:widowControl w:val="0"/>
      <w:autoSpaceDE w:val="0"/>
      <w:autoSpaceDN w:val="0"/>
      <w:adjustRightInd w:val="0"/>
      <w:spacing w:after="0" w:line="322" w:lineRule="exact"/>
      <w:ind w:firstLine="538"/>
      <w:jc w:val="both"/>
    </w:pPr>
    <w:rPr>
      <w:rFonts w:ascii="Arial" w:eastAsia="Times New Roman" w:hAnsi="Arial"/>
      <w:sz w:val="24"/>
      <w:szCs w:val="24"/>
      <w:lang w:eastAsia="ru-RU"/>
    </w:rPr>
  </w:style>
  <w:style w:type="paragraph" w:customStyle="1" w:styleId="Style7">
    <w:name w:val="Style7"/>
    <w:basedOn w:val="a0"/>
    <w:uiPriority w:val="99"/>
    <w:rsid w:val="005B59DC"/>
    <w:pPr>
      <w:widowControl w:val="0"/>
      <w:autoSpaceDE w:val="0"/>
      <w:autoSpaceDN w:val="0"/>
      <w:adjustRightInd w:val="0"/>
      <w:spacing w:after="0" w:line="322" w:lineRule="exact"/>
      <w:ind w:hanging="965"/>
      <w:jc w:val="both"/>
    </w:pPr>
    <w:rPr>
      <w:rFonts w:ascii="Arial" w:eastAsia="Times New Roman" w:hAnsi="Arial"/>
      <w:sz w:val="24"/>
      <w:szCs w:val="24"/>
      <w:lang w:eastAsia="ru-RU"/>
    </w:rPr>
  </w:style>
  <w:style w:type="paragraph" w:customStyle="1" w:styleId="Style5">
    <w:name w:val="Style5"/>
    <w:basedOn w:val="a0"/>
    <w:uiPriority w:val="99"/>
    <w:rsid w:val="005B59DC"/>
    <w:pPr>
      <w:widowControl w:val="0"/>
      <w:autoSpaceDE w:val="0"/>
      <w:autoSpaceDN w:val="0"/>
      <w:adjustRightInd w:val="0"/>
      <w:spacing w:after="0" w:line="211" w:lineRule="exact"/>
      <w:ind w:firstLine="567"/>
      <w:jc w:val="right"/>
    </w:pPr>
    <w:rPr>
      <w:rFonts w:ascii="Arial" w:eastAsia="Times New Roman" w:hAnsi="Arial"/>
      <w:sz w:val="24"/>
      <w:szCs w:val="24"/>
      <w:lang w:eastAsia="ru-RU"/>
    </w:rPr>
  </w:style>
  <w:style w:type="paragraph" w:customStyle="1" w:styleId="Style15">
    <w:name w:val="Style15"/>
    <w:basedOn w:val="a0"/>
    <w:uiPriority w:val="99"/>
    <w:rsid w:val="005B59DC"/>
    <w:pPr>
      <w:widowControl w:val="0"/>
      <w:autoSpaceDE w:val="0"/>
      <w:autoSpaceDN w:val="0"/>
      <w:adjustRightInd w:val="0"/>
      <w:spacing w:after="0" w:line="240" w:lineRule="auto"/>
      <w:ind w:firstLine="567"/>
      <w:jc w:val="center"/>
    </w:pPr>
    <w:rPr>
      <w:rFonts w:ascii="Arial" w:eastAsia="Times New Roman" w:hAnsi="Arial"/>
      <w:sz w:val="24"/>
      <w:szCs w:val="24"/>
      <w:lang w:eastAsia="ru-RU"/>
    </w:rPr>
  </w:style>
  <w:style w:type="paragraph" w:customStyle="1" w:styleId="Style18">
    <w:name w:val="Style18"/>
    <w:basedOn w:val="a0"/>
    <w:uiPriority w:val="99"/>
    <w:rsid w:val="005B59DC"/>
    <w:pPr>
      <w:widowControl w:val="0"/>
      <w:autoSpaceDE w:val="0"/>
      <w:autoSpaceDN w:val="0"/>
      <w:adjustRightInd w:val="0"/>
      <w:spacing w:after="0" w:line="275" w:lineRule="exact"/>
      <w:ind w:firstLine="567"/>
      <w:jc w:val="right"/>
    </w:pPr>
    <w:rPr>
      <w:rFonts w:ascii="Arial" w:eastAsia="Times New Roman" w:hAnsi="Arial"/>
      <w:sz w:val="24"/>
      <w:szCs w:val="24"/>
      <w:lang w:eastAsia="ru-RU"/>
    </w:rPr>
  </w:style>
  <w:style w:type="paragraph" w:customStyle="1" w:styleId="Style19">
    <w:name w:val="Style19"/>
    <w:basedOn w:val="a0"/>
    <w:uiPriority w:val="99"/>
    <w:rsid w:val="005B59DC"/>
    <w:pPr>
      <w:widowControl w:val="0"/>
      <w:autoSpaceDE w:val="0"/>
      <w:autoSpaceDN w:val="0"/>
      <w:adjustRightInd w:val="0"/>
      <w:spacing w:after="0" w:line="312" w:lineRule="exact"/>
      <w:ind w:firstLine="2688"/>
      <w:jc w:val="both"/>
    </w:pPr>
    <w:rPr>
      <w:rFonts w:ascii="Arial" w:eastAsia="Times New Roman" w:hAnsi="Arial"/>
      <w:sz w:val="24"/>
      <w:szCs w:val="24"/>
      <w:lang w:eastAsia="ru-RU"/>
    </w:rPr>
  </w:style>
  <w:style w:type="paragraph" w:customStyle="1" w:styleId="Style23">
    <w:name w:val="Style23"/>
    <w:basedOn w:val="a0"/>
    <w:uiPriority w:val="99"/>
    <w:rsid w:val="005B59DC"/>
    <w:pPr>
      <w:widowControl w:val="0"/>
      <w:autoSpaceDE w:val="0"/>
      <w:autoSpaceDN w:val="0"/>
      <w:adjustRightInd w:val="0"/>
      <w:spacing w:after="0" w:line="322" w:lineRule="exact"/>
      <w:ind w:firstLine="567"/>
      <w:jc w:val="both"/>
    </w:pPr>
    <w:rPr>
      <w:rFonts w:ascii="Arial" w:eastAsia="Times New Roman" w:hAnsi="Arial"/>
      <w:sz w:val="24"/>
      <w:szCs w:val="24"/>
      <w:lang w:eastAsia="ru-RU"/>
    </w:rPr>
  </w:style>
  <w:style w:type="character" w:customStyle="1" w:styleId="FontStyle27">
    <w:name w:val="Font Style27"/>
    <w:uiPriority w:val="99"/>
    <w:rsid w:val="005B59DC"/>
    <w:rPr>
      <w:rFonts w:ascii="Times New Roman" w:hAnsi="Times New Roman" w:cs="Times New Roman" w:hint="default"/>
      <w:b/>
      <w:bCs/>
      <w:sz w:val="26"/>
      <w:szCs w:val="26"/>
    </w:rPr>
  </w:style>
  <w:style w:type="character" w:customStyle="1" w:styleId="FontStyle29">
    <w:name w:val="Font Style29"/>
    <w:uiPriority w:val="99"/>
    <w:rsid w:val="005B59DC"/>
    <w:rPr>
      <w:rFonts w:ascii="Times New Roman" w:hAnsi="Times New Roman" w:cs="Times New Roman" w:hint="default"/>
      <w:sz w:val="26"/>
      <w:szCs w:val="26"/>
    </w:rPr>
  </w:style>
  <w:style w:type="character" w:customStyle="1" w:styleId="FontStyle26">
    <w:name w:val="Font Style26"/>
    <w:uiPriority w:val="99"/>
    <w:rsid w:val="005B59DC"/>
    <w:rPr>
      <w:rFonts w:ascii="Times New Roman" w:hAnsi="Times New Roman" w:cs="Times New Roman" w:hint="default"/>
      <w:sz w:val="20"/>
      <w:szCs w:val="20"/>
    </w:rPr>
  </w:style>
  <w:style w:type="character" w:customStyle="1" w:styleId="FontStyle28">
    <w:name w:val="Font Style28"/>
    <w:uiPriority w:val="99"/>
    <w:rsid w:val="005B59DC"/>
    <w:rPr>
      <w:rFonts w:ascii="Times New Roman" w:hAnsi="Times New Roman" w:cs="Times New Roman" w:hint="default"/>
      <w:sz w:val="22"/>
      <w:szCs w:val="22"/>
    </w:rPr>
  </w:style>
  <w:style w:type="paragraph" w:styleId="affd">
    <w:name w:val="endnote text"/>
    <w:basedOn w:val="a0"/>
    <w:link w:val="affe"/>
    <w:uiPriority w:val="99"/>
    <w:semiHidden/>
    <w:unhideWhenUsed/>
    <w:rsid w:val="005B59DC"/>
    <w:pPr>
      <w:spacing w:after="0" w:line="240" w:lineRule="auto"/>
      <w:ind w:firstLine="567"/>
      <w:jc w:val="both"/>
    </w:pPr>
    <w:rPr>
      <w:rFonts w:ascii="Arial" w:eastAsia="Times New Roman" w:hAnsi="Arial"/>
      <w:sz w:val="20"/>
      <w:szCs w:val="20"/>
      <w:lang w:eastAsia="ru-RU"/>
    </w:rPr>
  </w:style>
  <w:style w:type="character" w:customStyle="1" w:styleId="affe">
    <w:name w:val="Текст концевой сноски Знак"/>
    <w:basedOn w:val="a1"/>
    <w:link w:val="affd"/>
    <w:uiPriority w:val="99"/>
    <w:semiHidden/>
    <w:rsid w:val="005B59DC"/>
    <w:rPr>
      <w:rFonts w:ascii="Arial" w:eastAsia="Times New Roman" w:hAnsi="Arial" w:cs="Times New Roman"/>
      <w:sz w:val="20"/>
      <w:szCs w:val="20"/>
      <w:lang w:eastAsia="ru-RU"/>
    </w:rPr>
  </w:style>
  <w:style w:type="character" w:styleId="afff">
    <w:name w:val="endnote reference"/>
    <w:uiPriority w:val="99"/>
    <w:semiHidden/>
    <w:unhideWhenUsed/>
    <w:rsid w:val="005B59DC"/>
    <w:rPr>
      <w:vertAlign w:val="superscript"/>
    </w:rPr>
  </w:style>
  <w:style w:type="paragraph" w:customStyle="1" w:styleId="afff0">
    <w:name w:val="Знак Знак Знак Знак Знак Знак Знак Знак Знак Знак"/>
    <w:basedOn w:val="a0"/>
    <w:rsid w:val="004B79F6"/>
    <w:pPr>
      <w:suppressAutoHyphens/>
      <w:spacing w:after="160" w:line="240" w:lineRule="exact"/>
    </w:pPr>
    <w:rPr>
      <w:rFonts w:ascii="Verdana" w:eastAsia="Times New Roman" w:hAnsi="Verdana" w:cs="Verdana"/>
      <w:sz w:val="24"/>
      <w:szCs w:val="24"/>
      <w:lang w:val="en-US" w:eastAsia="ar-SA"/>
    </w:rPr>
  </w:style>
  <w:style w:type="paragraph" w:customStyle="1" w:styleId="35">
    <w:name w:val="Без интервала3"/>
    <w:rsid w:val="004B79F6"/>
    <w:pPr>
      <w:suppressAutoHyphens/>
      <w:spacing w:after="0" w:line="240" w:lineRule="auto"/>
    </w:pPr>
    <w:rPr>
      <w:rFonts w:ascii="Calibri" w:eastAsia="Times New Roman" w:hAnsi="Calibri" w:cs="Calibri"/>
      <w:lang w:eastAsia="ar-SA"/>
    </w:rPr>
  </w:style>
  <w:style w:type="character" w:customStyle="1" w:styleId="29">
    <w:name w:val="Основной текст2"/>
    <w:basedOn w:val="a1"/>
    <w:rsid w:val="004B79F6"/>
    <w:rPr>
      <w:rFonts w:ascii="Times New Roman" w:eastAsia="Times New Roman" w:hAnsi="Times New Roman" w:cs="Times New Roman"/>
      <w:shd w:val="clear" w:color="auto" w:fill="FFFFFF"/>
      <w:lang w:val="en-US"/>
    </w:rPr>
  </w:style>
  <w:style w:type="paragraph" w:customStyle="1" w:styleId="41">
    <w:name w:val="Без интервала4"/>
    <w:rsid w:val="00A67F41"/>
    <w:pPr>
      <w:spacing w:after="0" w:line="240" w:lineRule="auto"/>
    </w:pPr>
    <w:rPr>
      <w:rFonts w:ascii="Times New Roman" w:eastAsia="Times New Roman" w:hAnsi="Times New Roman" w:cs="Times New Roman"/>
      <w:color w:val="000000"/>
      <w:sz w:val="24"/>
      <w:szCs w:val="24"/>
      <w:lang w:eastAsia="ru-RU"/>
    </w:rPr>
  </w:style>
  <w:style w:type="character" w:customStyle="1" w:styleId="afff1">
    <w:name w:val="Гипертекстовая ссылка"/>
    <w:uiPriority w:val="99"/>
    <w:rsid w:val="00442B61"/>
    <w:rPr>
      <w:rFonts w:ascii="Times New Roman" w:hAnsi="Times New Roman" w:cs="Times New Roman" w:hint="default"/>
      <w:b w:val="0"/>
      <w:bCs w:val="0"/>
      <w:color w:val="106BBE"/>
    </w:rPr>
  </w:style>
  <w:style w:type="paragraph" w:customStyle="1" w:styleId="Pro-Gramma">
    <w:name w:val="Pro-Gramma"/>
    <w:basedOn w:val="a0"/>
    <w:link w:val="Pro-Gramma0"/>
    <w:rsid w:val="00A979A4"/>
    <w:pPr>
      <w:spacing w:after="0" w:line="240" w:lineRule="auto"/>
      <w:ind w:firstLine="709"/>
      <w:jc w:val="both"/>
    </w:pPr>
    <w:rPr>
      <w:rFonts w:ascii="Times New Roman" w:eastAsia="Times New Roman" w:hAnsi="Times New Roman"/>
      <w:sz w:val="28"/>
      <w:szCs w:val="28"/>
      <w:lang w:eastAsia="ru-RU"/>
    </w:rPr>
  </w:style>
  <w:style w:type="character" w:customStyle="1" w:styleId="Pro-Gramma0">
    <w:name w:val="Pro-Gramma Знак"/>
    <w:link w:val="Pro-Gramma"/>
    <w:locked/>
    <w:rsid w:val="00A979A4"/>
    <w:rPr>
      <w:rFonts w:ascii="Times New Roman" w:eastAsia="Times New Roman" w:hAnsi="Times New Roman" w:cs="Times New Roman"/>
      <w:sz w:val="28"/>
      <w:szCs w:val="28"/>
      <w:lang w:eastAsia="ru-RU"/>
    </w:rPr>
  </w:style>
  <w:style w:type="paragraph" w:customStyle="1" w:styleId="Pro-List1">
    <w:name w:val="Pro-List #1"/>
    <w:basedOn w:val="Pro-Gramma"/>
    <w:rsid w:val="00A979A4"/>
  </w:style>
  <w:style w:type="paragraph" w:customStyle="1" w:styleId="Pro-Tab">
    <w:name w:val="Pro-Tab"/>
    <w:basedOn w:val="Pro-Gramma"/>
    <w:rsid w:val="00A979A4"/>
    <w:pPr>
      <w:spacing w:before="40" w:after="40"/>
      <w:ind w:firstLine="0"/>
      <w:jc w:val="left"/>
    </w:pPr>
    <w:rPr>
      <w:sz w:val="24"/>
      <w:szCs w:val="20"/>
    </w:rPr>
  </w:style>
  <w:style w:type="paragraph" w:customStyle="1" w:styleId="Pro-TabName">
    <w:name w:val="Pro-Tab Name"/>
    <w:basedOn w:val="a0"/>
    <w:rsid w:val="00A979A4"/>
    <w:pPr>
      <w:spacing w:after="0" w:line="240" w:lineRule="auto"/>
      <w:jc w:val="center"/>
    </w:pPr>
    <w:rPr>
      <w:rFonts w:ascii="Times New Roman" w:eastAsia="Times New Roman" w:hAnsi="Times New Roman"/>
      <w:sz w:val="28"/>
      <w:szCs w:val="28"/>
      <w:lang w:eastAsia="ru-RU"/>
    </w:rPr>
  </w:style>
  <w:style w:type="paragraph" w:customStyle="1" w:styleId="ConsPlusNonformat">
    <w:name w:val="ConsPlusNonformat"/>
    <w:link w:val="ConsPlusNonformat1"/>
    <w:rsid w:val="00A979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бычный (веб)1"/>
    <w:basedOn w:val="a0"/>
    <w:rsid w:val="00C7564C"/>
    <w:pPr>
      <w:suppressAutoHyphens/>
      <w:spacing w:before="28" w:after="28" w:line="100" w:lineRule="atLeast"/>
    </w:pPr>
    <w:rPr>
      <w:rFonts w:ascii="Times New Roman" w:eastAsia="Times New Roman" w:hAnsi="Times New Roman"/>
      <w:kern w:val="1"/>
      <w:sz w:val="24"/>
      <w:szCs w:val="24"/>
      <w:lang w:eastAsia="ar-SA"/>
    </w:rPr>
  </w:style>
  <w:style w:type="character" w:customStyle="1" w:styleId="ConsPlusNormal0">
    <w:name w:val="ConsPlusNormal Знак"/>
    <w:link w:val="ConsPlusNormal"/>
    <w:rsid w:val="00C7564C"/>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B84BD5"/>
    <w:rPr>
      <w:rFonts w:ascii="Times New Roman" w:eastAsia="Times New Roman" w:hAnsi="Times New Roman" w:cs="Times New Roman"/>
      <w:sz w:val="24"/>
      <w:szCs w:val="24"/>
      <w:lang w:eastAsia="ru-RU"/>
    </w:rPr>
  </w:style>
  <w:style w:type="character" w:customStyle="1" w:styleId="highlight">
    <w:name w:val="highlight"/>
    <w:rsid w:val="00D03A7A"/>
  </w:style>
  <w:style w:type="character" w:customStyle="1" w:styleId="afff2">
    <w:name w:val="Символ нумерации"/>
    <w:qFormat/>
    <w:rsid w:val="00D03A7A"/>
  </w:style>
  <w:style w:type="character" w:customStyle="1" w:styleId="1c">
    <w:name w:val="Верхний колонтитул Знак1"/>
    <w:basedOn w:val="a1"/>
    <w:uiPriority w:val="99"/>
    <w:rsid w:val="00D03A7A"/>
    <w:rPr>
      <w:lang w:eastAsia="ar-SA"/>
    </w:rPr>
  </w:style>
  <w:style w:type="character" w:customStyle="1" w:styleId="1d">
    <w:name w:val="Нижний колонтитул Знак1"/>
    <w:basedOn w:val="a1"/>
    <w:uiPriority w:val="99"/>
    <w:rsid w:val="00D03A7A"/>
    <w:rPr>
      <w:lang w:eastAsia="ar-SA"/>
    </w:rPr>
  </w:style>
  <w:style w:type="numbering" w:customStyle="1" w:styleId="1e">
    <w:name w:val="Нет списка1"/>
    <w:next w:val="a3"/>
    <w:uiPriority w:val="99"/>
    <w:semiHidden/>
    <w:unhideWhenUsed/>
    <w:rsid w:val="00D03A7A"/>
  </w:style>
  <w:style w:type="paragraph" w:customStyle="1" w:styleId="msonormalbullet2gif">
    <w:name w:val="msonormalbullet2.gif"/>
    <w:basedOn w:val="a0"/>
    <w:rsid w:val="00D03A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rsid w:val="000B3B49"/>
    <w:pPr>
      <w:widowControl w:val="0"/>
      <w:autoSpaceDE w:val="0"/>
      <w:autoSpaceDN w:val="0"/>
      <w:spacing w:after="0" w:line="240" w:lineRule="auto"/>
    </w:pPr>
    <w:rPr>
      <w:rFonts w:ascii="Tahoma" w:eastAsia="Times New Roman" w:hAnsi="Tahoma" w:cs="Tahoma"/>
      <w:sz w:val="20"/>
      <w:szCs w:val="20"/>
      <w:lang w:eastAsia="ru-RU"/>
    </w:rPr>
  </w:style>
  <w:style w:type="paragraph" w:styleId="2a">
    <w:name w:val="Body Text Indent 2"/>
    <w:basedOn w:val="a0"/>
    <w:link w:val="2b"/>
    <w:uiPriority w:val="99"/>
    <w:semiHidden/>
    <w:unhideWhenUsed/>
    <w:rsid w:val="00770BA3"/>
    <w:pPr>
      <w:spacing w:after="120" w:line="480" w:lineRule="auto"/>
      <w:ind w:left="283"/>
    </w:pPr>
  </w:style>
  <w:style w:type="character" w:customStyle="1" w:styleId="2b">
    <w:name w:val="Основной текст с отступом 2 Знак"/>
    <w:basedOn w:val="a1"/>
    <w:link w:val="2a"/>
    <w:uiPriority w:val="99"/>
    <w:semiHidden/>
    <w:rsid w:val="00770BA3"/>
    <w:rPr>
      <w:rFonts w:ascii="Calibri" w:eastAsia="Calibri" w:hAnsi="Calibri" w:cs="Times New Roman"/>
    </w:rPr>
  </w:style>
  <w:style w:type="character" w:customStyle="1" w:styleId="a5">
    <w:name w:val="Без интервала Знак"/>
    <w:link w:val="a4"/>
    <w:uiPriority w:val="1"/>
    <w:rsid w:val="009A7965"/>
    <w:rPr>
      <w:rFonts w:ascii="Times New Roman" w:eastAsia="Times New Roman" w:hAnsi="Times New Roman" w:cs="Times New Roman"/>
      <w:sz w:val="24"/>
      <w:szCs w:val="24"/>
      <w:lang w:eastAsia="ar-SA"/>
    </w:rPr>
  </w:style>
  <w:style w:type="character" w:customStyle="1" w:styleId="bumpedfont15">
    <w:name w:val="bumpedfont15"/>
    <w:basedOn w:val="a1"/>
    <w:rsid w:val="005013F9"/>
  </w:style>
  <w:style w:type="paragraph" w:customStyle="1" w:styleId="s15">
    <w:name w:val="s15"/>
    <w:basedOn w:val="a0"/>
    <w:rsid w:val="005013F9"/>
    <w:pPr>
      <w:suppressAutoHyphens/>
      <w:spacing w:before="100" w:after="28" w:line="100" w:lineRule="atLeast"/>
      <w:ind w:firstLine="567"/>
      <w:jc w:val="both"/>
    </w:pPr>
    <w:rPr>
      <w:rFonts w:ascii="Times New Roman" w:eastAsia="SimSun" w:hAnsi="Times New Roman"/>
      <w:sz w:val="24"/>
      <w:szCs w:val="24"/>
      <w:lang w:eastAsia="ar-SA"/>
    </w:rPr>
  </w:style>
  <w:style w:type="paragraph" w:customStyle="1" w:styleId="s26">
    <w:name w:val="s26"/>
    <w:basedOn w:val="a0"/>
    <w:rsid w:val="005013F9"/>
    <w:pPr>
      <w:suppressAutoHyphens/>
      <w:spacing w:before="100" w:after="28" w:line="100" w:lineRule="atLeast"/>
      <w:ind w:firstLine="567"/>
      <w:jc w:val="both"/>
    </w:pPr>
    <w:rPr>
      <w:rFonts w:ascii="Times New Roman" w:eastAsia="SimSun" w:hAnsi="Times New Roman"/>
      <w:sz w:val="24"/>
      <w:szCs w:val="24"/>
      <w:lang w:eastAsia="ar-SA"/>
    </w:rPr>
  </w:style>
  <w:style w:type="paragraph" w:customStyle="1" w:styleId="s29">
    <w:name w:val="s29"/>
    <w:basedOn w:val="a0"/>
    <w:rsid w:val="005013F9"/>
    <w:pPr>
      <w:suppressAutoHyphens/>
      <w:spacing w:before="100" w:after="28" w:line="100" w:lineRule="atLeast"/>
      <w:ind w:firstLine="567"/>
      <w:jc w:val="both"/>
    </w:pPr>
    <w:rPr>
      <w:rFonts w:ascii="Times New Roman" w:eastAsia="SimSun" w:hAnsi="Times New Roman"/>
      <w:sz w:val="24"/>
      <w:szCs w:val="24"/>
      <w:lang w:eastAsia="ar-SA"/>
    </w:rPr>
  </w:style>
  <w:style w:type="paragraph" w:customStyle="1" w:styleId="s30">
    <w:name w:val="s30"/>
    <w:basedOn w:val="a0"/>
    <w:rsid w:val="005013F9"/>
    <w:pPr>
      <w:suppressAutoHyphens/>
      <w:spacing w:before="100" w:after="28" w:line="100" w:lineRule="atLeast"/>
      <w:ind w:firstLine="567"/>
      <w:jc w:val="both"/>
    </w:pPr>
    <w:rPr>
      <w:rFonts w:ascii="Times New Roman" w:eastAsia="SimSun" w:hAnsi="Times New Roman"/>
      <w:sz w:val="24"/>
      <w:szCs w:val="24"/>
      <w:lang w:eastAsia="ar-SA"/>
    </w:rPr>
  </w:style>
  <w:style w:type="character" w:customStyle="1" w:styleId="ConsPlusNormal1">
    <w:name w:val="ConsPlusNormal1"/>
    <w:locked/>
    <w:rsid w:val="0043356D"/>
    <w:rPr>
      <w:rFonts w:ascii="Times New Roman" w:eastAsia="Times New Roman" w:hAnsi="Times New Roman" w:cs="Calibri"/>
    </w:rPr>
  </w:style>
  <w:style w:type="paragraph" w:customStyle="1" w:styleId="Standard">
    <w:name w:val="Standard"/>
    <w:rsid w:val="0043356D"/>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43356D"/>
    <w:rPr>
      <w:rFonts w:ascii="Courier New" w:eastAsia="Times New Roman" w:hAnsi="Courier New" w:cs="Courier New"/>
      <w:sz w:val="20"/>
      <w:szCs w:val="20"/>
      <w:lang w:eastAsia="ru-RU"/>
    </w:rPr>
  </w:style>
  <w:style w:type="paragraph" w:customStyle="1" w:styleId="afff3">
    <w:name w:val="Знак Знак Знак Знак Знак Знак Знак Знак Знак Знак"/>
    <w:basedOn w:val="a0"/>
    <w:rsid w:val="00155AAC"/>
    <w:pPr>
      <w:suppressAutoHyphens/>
      <w:spacing w:after="160" w:line="240" w:lineRule="exact"/>
    </w:pPr>
    <w:rPr>
      <w:rFonts w:ascii="Verdana" w:eastAsia="Times New Roman" w:hAnsi="Verdana" w:cs="Verdana"/>
      <w:sz w:val="24"/>
      <w:szCs w:val="24"/>
      <w:lang w:val="en-US" w:eastAsia="ar-SA"/>
    </w:rPr>
  </w:style>
  <w:style w:type="paragraph" w:customStyle="1" w:styleId="5">
    <w:name w:val="Без интервала5"/>
    <w:rsid w:val="00155AAC"/>
    <w:pPr>
      <w:suppressAutoHyphens/>
      <w:spacing w:after="0" w:line="240" w:lineRule="auto"/>
    </w:pPr>
    <w:rPr>
      <w:rFonts w:ascii="Calibri" w:eastAsia="Times New Roman" w:hAnsi="Calibri" w:cs="Calibri"/>
      <w:lang w:eastAsia="ar-SA"/>
    </w:rPr>
  </w:style>
  <w:style w:type="character" w:customStyle="1" w:styleId="21">
    <w:name w:val="Заголовок 2 Знак"/>
    <w:basedOn w:val="a1"/>
    <w:link w:val="20"/>
    <w:qFormat/>
    <w:rsid w:val="00731EC7"/>
    <w:rPr>
      <w:rFonts w:asciiTheme="majorHAnsi" w:eastAsiaTheme="majorEastAsia" w:hAnsiTheme="majorHAnsi" w:cstheme="majorBidi"/>
      <w:b/>
      <w:bCs/>
      <w:color w:val="4F81BD" w:themeColor="accent1"/>
      <w:sz w:val="26"/>
      <w:szCs w:val="26"/>
    </w:rPr>
  </w:style>
  <w:style w:type="paragraph" w:customStyle="1" w:styleId="afff4">
    <w:name w:val="Обычный.Название подразделения"/>
    <w:rsid w:val="00FD0DF8"/>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TableParagraph">
    <w:name w:val="Table Paragraph"/>
    <w:basedOn w:val="a0"/>
    <w:qFormat/>
    <w:rsid w:val="0049759E"/>
    <w:pPr>
      <w:widowControl w:val="0"/>
      <w:autoSpaceDE w:val="0"/>
      <w:autoSpaceDN w:val="0"/>
      <w:spacing w:after="0" w:line="240" w:lineRule="auto"/>
      <w:ind w:left="151"/>
    </w:pPr>
    <w:rPr>
      <w:rFonts w:ascii="Times New Roman" w:eastAsia="Times New Roman" w:hAnsi="Times New Roman"/>
    </w:rPr>
  </w:style>
  <w:style w:type="table" w:customStyle="1" w:styleId="TableNormal">
    <w:name w:val="Table Normal"/>
    <w:uiPriority w:val="2"/>
    <w:semiHidden/>
    <w:qFormat/>
    <w:rsid w:val="0049759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fff5">
    <w:name w:val="Знак Знак Знак Знак Знак Знак Знак Знак Знак Знак"/>
    <w:basedOn w:val="a0"/>
    <w:rsid w:val="00774F5B"/>
    <w:pPr>
      <w:suppressAutoHyphens/>
      <w:spacing w:after="160" w:line="240" w:lineRule="exact"/>
    </w:pPr>
    <w:rPr>
      <w:rFonts w:ascii="Verdana" w:eastAsia="Times New Roman" w:hAnsi="Verdana" w:cs="Verdana"/>
      <w:sz w:val="24"/>
      <w:szCs w:val="24"/>
      <w:lang w:val="en-US" w:eastAsia="ar-SA"/>
    </w:rPr>
  </w:style>
  <w:style w:type="paragraph" w:customStyle="1" w:styleId="6">
    <w:name w:val="Без интервала6"/>
    <w:rsid w:val="00774F5B"/>
    <w:pPr>
      <w:suppressAutoHyphens/>
      <w:spacing w:after="0" w:line="240" w:lineRule="auto"/>
    </w:pPr>
    <w:rPr>
      <w:rFonts w:ascii="Calibri" w:eastAsia="Times New Roman" w:hAnsi="Calibri" w:cs="Calibri"/>
      <w:lang w:eastAsia="ar-SA"/>
    </w:rPr>
  </w:style>
  <w:style w:type="numbering" w:customStyle="1" w:styleId="2c">
    <w:name w:val="Нет списка2"/>
    <w:next w:val="a3"/>
    <w:uiPriority w:val="99"/>
    <w:semiHidden/>
    <w:unhideWhenUsed/>
    <w:rsid w:val="008876AD"/>
  </w:style>
  <w:style w:type="paragraph" w:customStyle="1" w:styleId="ConsNonformat">
    <w:name w:val="ConsNonformat"/>
    <w:rsid w:val="008876AD"/>
    <w:pPr>
      <w:widowControl w:val="0"/>
      <w:autoSpaceDE w:val="0"/>
      <w:autoSpaceDN w:val="0"/>
      <w:adjustRightInd w:val="0"/>
      <w:spacing w:after="0" w:line="240" w:lineRule="auto"/>
      <w:ind w:right="19772"/>
    </w:pPr>
    <w:rPr>
      <w:rFonts w:ascii="Courier New" w:eastAsia="Times New Roman" w:hAnsi="Courier New" w:cs="Tahoma"/>
      <w:sz w:val="20"/>
      <w:szCs w:val="20"/>
    </w:rPr>
  </w:style>
  <w:style w:type="table" w:customStyle="1" w:styleId="2d">
    <w:name w:val="Сетка таблицы2"/>
    <w:basedOn w:val="a2"/>
    <w:next w:val="ac"/>
    <w:rsid w:val="00887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w:basedOn w:val="a0"/>
    <w:rsid w:val="008876AD"/>
    <w:pPr>
      <w:spacing w:before="100" w:beforeAutospacing="1" w:after="100" w:afterAutospacing="1" w:line="240" w:lineRule="auto"/>
    </w:pPr>
    <w:rPr>
      <w:rFonts w:ascii="Tahoma" w:eastAsia="Times New Roman" w:hAnsi="Tahoma" w:cs="Tahoma"/>
      <w:sz w:val="20"/>
      <w:szCs w:val="20"/>
      <w:lang w:val="en-US"/>
    </w:rPr>
  </w:style>
  <w:style w:type="paragraph" w:customStyle="1" w:styleId="42">
    <w:name w:val="Знак4"/>
    <w:basedOn w:val="a0"/>
    <w:rsid w:val="008876AD"/>
    <w:pPr>
      <w:spacing w:after="0" w:line="240" w:lineRule="auto"/>
    </w:pPr>
    <w:rPr>
      <w:rFonts w:ascii="Verdana" w:eastAsia="Times New Roman" w:hAnsi="Verdana" w:cs="Verdana"/>
      <w:sz w:val="20"/>
      <w:szCs w:val="20"/>
      <w:lang w:val="en-US"/>
    </w:rPr>
  </w:style>
  <w:style w:type="paragraph" w:customStyle="1" w:styleId="1f">
    <w:name w:val="Абзац списка1"/>
    <w:basedOn w:val="a0"/>
    <w:link w:val="ListParagraphChar"/>
    <w:rsid w:val="003C2F39"/>
    <w:pPr>
      <w:spacing w:after="0" w:line="240" w:lineRule="auto"/>
      <w:ind w:left="720"/>
      <w:contextualSpacing/>
    </w:pPr>
    <w:rPr>
      <w:rFonts w:ascii="Times New Roman" w:hAnsi="Times New Roman"/>
      <w:sz w:val="24"/>
      <w:szCs w:val="24"/>
      <w:lang w:eastAsia="ru-RU"/>
    </w:rPr>
  </w:style>
  <w:style w:type="paragraph" w:customStyle="1" w:styleId="71">
    <w:name w:val="Без интервала7"/>
    <w:rsid w:val="003C2F39"/>
    <w:pPr>
      <w:spacing w:after="0" w:line="240" w:lineRule="auto"/>
    </w:pPr>
    <w:rPr>
      <w:rFonts w:ascii="Calibri" w:eastAsia="Times New Roman" w:hAnsi="Calibri" w:cs="Times New Roman"/>
    </w:rPr>
  </w:style>
  <w:style w:type="paragraph" w:customStyle="1" w:styleId="2e">
    <w:name w:val="Абзац списка2"/>
    <w:basedOn w:val="a0"/>
    <w:rsid w:val="006D5BDC"/>
    <w:pPr>
      <w:spacing w:after="0" w:line="240" w:lineRule="auto"/>
      <w:ind w:left="720"/>
      <w:contextualSpacing/>
    </w:pPr>
    <w:rPr>
      <w:rFonts w:ascii="Times New Roman" w:hAnsi="Times New Roman"/>
      <w:sz w:val="24"/>
      <w:szCs w:val="24"/>
      <w:lang w:eastAsia="ru-RU"/>
    </w:rPr>
  </w:style>
  <w:style w:type="character" w:customStyle="1" w:styleId="s10">
    <w:name w:val="s1"/>
    <w:uiPriority w:val="99"/>
    <w:rsid w:val="007B5CF9"/>
    <w:rPr>
      <w:rFonts w:ascii="Times New Roman" w:hAnsi="Times New Roman" w:cs="Times New Roman"/>
    </w:rPr>
  </w:style>
  <w:style w:type="paragraph" w:customStyle="1" w:styleId="bodytext">
    <w:name w:val="bodytext"/>
    <w:basedOn w:val="a0"/>
    <w:rsid w:val="00795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2C686C"/>
    <w:rPr>
      <w:rFonts w:ascii="Times New Roman" w:eastAsia="Arial Unicode MS" w:hAnsi="Times New Roman" w:cs="Times New Roman"/>
      <w:kern w:val="1"/>
      <w:sz w:val="28"/>
      <w:szCs w:val="24"/>
    </w:rPr>
  </w:style>
  <w:style w:type="character" w:customStyle="1" w:styleId="43">
    <w:name w:val="Основной текст (4)"/>
    <w:link w:val="410"/>
    <w:locked/>
    <w:rsid w:val="002C686C"/>
    <w:rPr>
      <w:sz w:val="26"/>
      <w:szCs w:val="26"/>
      <w:shd w:val="clear" w:color="auto" w:fill="FFFFFF"/>
    </w:rPr>
  </w:style>
  <w:style w:type="paragraph" w:customStyle="1" w:styleId="410">
    <w:name w:val="Основной текст (4)1"/>
    <w:basedOn w:val="a0"/>
    <w:link w:val="43"/>
    <w:rsid w:val="002C686C"/>
    <w:pPr>
      <w:shd w:val="clear" w:color="auto" w:fill="FFFFFF"/>
      <w:spacing w:before="480" w:after="240" w:line="293" w:lineRule="exact"/>
    </w:pPr>
    <w:rPr>
      <w:rFonts w:asciiTheme="minorHAnsi" w:eastAsiaTheme="minorHAnsi" w:hAnsiTheme="minorHAnsi" w:cstheme="minorBidi"/>
      <w:sz w:val="26"/>
      <w:szCs w:val="26"/>
      <w:shd w:val="clear" w:color="auto" w:fill="FFFFFF"/>
    </w:rPr>
  </w:style>
  <w:style w:type="character" w:customStyle="1" w:styleId="apple-converted-space">
    <w:name w:val="apple-converted-space"/>
    <w:rsid w:val="002C686C"/>
  </w:style>
  <w:style w:type="paragraph" w:customStyle="1" w:styleId="Default">
    <w:name w:val="Default"/>
    <w:rsid w:val="002C68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7">
    <w:name w:val="Знак Знак Знак Знак Знак Знак Знак Знак Знак Знак"/>
    <w:basedOn w:val="a0"/>
    <w:rsid w:val="00BA7814"/>
    <w:pPr>
      <w:suppressAutoHyphens/>
      <w:spacing w:after="160" w:line="240" w:lineRule="exact"/>
    </w:pPr>
    <w:rPr>
      <w:rFonts w:ascii="Verdana" w:eastAsia="Times New Roman" w:hAnsi="Verdana" w:cs="Verdana"/>
      <w:sz w:val="24"/>
      <w:szCs w:val="24"/>
      <w:lang w:val="en-US" w:eastAsia="ar-SA"/>
    </w:rPr>
  </w:style>
  <w:style w:type="paragraph" w:customStyle="1" w:styleId="8">
    <w:name w:val="Без интервала8"/>
    <w:rsid w:val="00BA7814"/>
    <w:pPr>
      <w:suppressAutoHyphens/>
      <w:spacing w:after="0" w:line="240" w:lineRule="auto"/>
    </w:pPr>
    <w:rPr>
      <w:rFonts w:ascii="Calibri" w:eastAsia="Times New Roman" w:hAnsi="Calibri" w:cs="Calibri"/>
      <w:lang w:eastAsia="ar-SA"/>
    </w:rPr>
  </w:style>
  <w:style w:type="paragraph" w:customStyle="1" w:styleId="standardcxspmiddle">
    <w:name w:val="standardcxspmiddle"/>
    <w:basedOn w:val="a0"/>
    <w:rsid w:val="00506B7A"/>
    <w:pPr>
      <w:spacing w:before="100" w:beforeAutospacing="1" w:after="100" w:afterAutospacing="1" w:line="240" w:lineRule="auto"/>
    </w:pPr>
    <w:rPr>
      <w:rFonts w:ascii="Times New Roman" w:eastAsia="Times New Roman" w:hAnsi="Times New Roman"/>
      <w:sz w:val="24"/>
      <w:szCs w:val="24"/>
      <w:lang w:eastAsia="ru-RU"/>
    </w:rPr>
  </w:style>
  <w:style w:type="paragraph" w:styleId="afff8">
    <w:name w:val="footnote text"/>
    <w:basedOn w:val="a0"/>
    <w:link w:val="afff9"/>
    <w:uiPriority w:val="99"/>
    <w:rsid w:val="00506B7A"/>
    <w:pPr>
      <w:autoSpaceDE w:val="0"/>
      <w:autoSpaceDN w:val="0"/>
      <w:spacing w:after="0" w:line="240" w:lineRule="auto"/>
    </w:pPr>
    <w:rPr>
      <w:rFonts w:ascii="Times New Roman" w:eastAsia="Times New Roman" w:hAnsi="Times New Roman"/>
      <w:sz w:val="20"/>
      <w:szCs w:val="20"/>
      <w:lang w:eastAsia="ru-RU"/>
    </w:rPr>
  </w:style>
  <w:style w:type="character" w:customStyle="1" w:styleId="afff9">
    <w:name w:val="Текст сноски Знак"/>
    <w:basedOn w:val="a1"/>
    <w:link w:val="afff8"/>
    <w:uiPriority w:val="99"/>
    <w:qFormat/>
    <w:rsid w:val="00506B7A"/>
    <w:rPr>
      <w:rFonts w:ascii="Times New Roman" w:eastAsia="Times New Roman" w:hAnsi="Times New Roman" w:cs="Times New Roman"/>
      <w:sz w:val="20"/>
      <w:szCs w:val="20"/>
      <w:lang w:eastAsia="ru-RU"/>
    </w:rPr>
  </w:style>
  <w:style w:type="character" w:styleId="afffa">
    <w:name w:val="footnote reference"/>
    <w:uiPriority w:val="99"/>
    <w:rsid w:val="00506B7A"/>
    <w:rPr>
      <w:vertAlign w:val="superscript"/>
    </w:rPr>
  </w:style>
  <w:style w:type="table" w:customStyle="1" w:styleId="TableGrid">
    <w:name w:val="TableGrid"/>
    <w:rsid w:val="00506B7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rmattext">
    <w:name w:val="formattext"/>
    <w:basedOn w:val="a0"/>
    <w:rsid w:val="00506B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pt">
    <w:name w:val="Заголовок №2 + Интервал -1 pt"/>
    <w:rsid w:val="00506B7A"/>
    <w:rPr>
      <w:rFonts w:ascii="Times New Roman" w:eastAsia="Times New Roman" w:hAnsi="Times New Roman" w:cs="Times New Roman" w:hint="default"/>
      <w:spacing w:val="-20"/>
      <w:sz w:val="26"/>
      <w:szCs w:val="26"/>
      <w:shd w:val="clear" w:color="auto" w:fill="FFFFFF"/>
    </w:rPr>
  </w:style>
  <w:style w:type="character" w:customStyle="1" w:styleId="36">
    <w:name w:val="Основной текст (3)_"/>
    <w:link w:val="37"/>
    <w:rsid w:val="008D5209"/>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8D520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b">
    <w:name w:val="Колонтитул_"/>
    <w:link w:val="afffc"/>
    <w:rsid w:val="008D520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8D520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D520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8D520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D520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8D520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8D520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8D520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8D520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7">
    <w:name w:val="Основной текст (3)"/>
    <w:basedOn w:val="a0"/>
    <w:link w:val="36"/>
    <w:rsid w:val="008D5209"/>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afffc">
    <w:name w:val="Колонтитул"/>
    <w:basedOn w:val="a0"/>
    <w:link w:val="afffb"/>
    <w:qFormat/>
    <w:rsid w:val="008D5209"/>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0"/>
    <w:link w:val="9"/>
    <w:rsid w:val="008D5209"/>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0"/>
    <w:link w:val="100"/>
    <w:rsid w:val="008D5209"/>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f0">
    <w:name w:val="Заголовок №2"/>
    <w:basedOn w:val="a0"/>
    <w:link w:val="2f"/>
    <w:rsid w:val="008D5209"/>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character" w:customStyle="1" w:styleId="FontStyle18">
    <w:name w:val="Font Style18"/>
    <w:rsid w:val="008D5209"/>
    <w:rPr>
      <w:rFonts w:ascii="Times New Roman" w:hAnsi="Times New Roman" w:cs="Times New Roman" w:hint="default"/>
      <w:b/>
      <w:bCs/>
      <w:sz w:val="26"/>
      <w:szCs w:val="26"/>
    </w:rPr>
  </w:style>
  <w:style w:type="character" w:customStyle="1" w:styleId="WW8Num6z1">
    <w:name w:val="WW8Num6z1"/>
    <w:qFormat/>
    <w:rsid w:val="006F1D47"/>
    <w:rPr>
      <w:rFonts w:ascii="Times New Roman" w:hAnsi="Times New Roman" w:cs="Times New Roman"/>
      <w:b w:val="0"/>
      <w:bCs w:val="0"/>
      <w:w w:val="100"/>
      <w:sz w:val="26"/>
      <w:szCs w:val="26"/>
    </w:rPr>
  </w:style>
  <w:style w:type="character" w:customStyle="1" w:styleId="WW8Num22z0">
    <w:name w:val="WW8Num22z0"/>
    <w:qFormat/>
    <w:rsid w:val="006F1D47"/>
    <w:rPr>
      <w:rFonts w:cs="Times New Roman"/>
    </w:rPr>
  </w:style>
  <w:style w:type="character" w:customStyle="1" w:styleId="WW8Num23z0">
    <w:name w:val="WW8Num23z0"/>
    <w:qFormat/>
    <w:rsid w:val="006F1D47"/>
    <w:rPr>
      <w:rFonts w:cs="Times New Roman"/>
    </w:rPr>
  </w:style>
  <w:style w:type="character" w:customStyle="1" w:styleId="WW8Num23z1">
    <w:name w:val="WW8Num23z1"/>
    <w:qFormat/>
    <w:rsid w:val="006F1D47"/>
    <w:rPr>
      <w:rFonts w:cs="Times New Roman"/>
    </w:rPr>
  </w:style>
  <w:style w:type="character" w:customStyle="1" w:styleId="WW8Num24z0">
    <w:name w:val="WW8Num24z0"/>
    <w:qFormat/>
    <w:rsid w:val="006F1D47"/>
  </w:style>
  <w:style w:type="character" w:customStyle="1" w:styleId="WW8Num25z0">
    <w:name w:val="WW8Num25z0"/>
    <w:qFormat/>
    <w:rsid w:val="006F1D47"/>
    <w:rPr>
      <w:rFonts w:cs="Times New Roman"/>
    </w:rPr>
  </w:style>
  <w:style w:type="character" w:customStyle="1" w:styleId="WW8Num25z1">
    <w:name w:val="WW8Num25z1"/>
    <w:qFormat/>
    <w:rsid w:val="006F1D47"/>
    <w:rPr>
      <w:rFonts w:cs="Times New Roman"/>
      <w:lang w:val="ru-RU"/>
    </w:rPr>
  </w:style>
  <w:style w:type="character" w:customStyle="1" w:styleId="WW8Num26z0">
    <w:name w:val="WW8Num26z0"/>
    <w:qFormat/>
    <w:rsid w:val="006F1D47"/>
    <w:rPr>
      <w:rFonts w:cs="Times New Roman"/>
    </w:rPr>
  </w:style>
  <w:style w:type="character" w:customStyle="1" w:styleId="WW8Num26z1">
    <w:name w:val="WW8Num26z1"/>
    <w:qFormat/>
    <w:rsid w:val="006F1D47"/>
    <w:rPr>
      <w:rFonts w:cs="Times New Roman"/>
    </w:rPr>
  </w:style>
  <w:style w:type="character" w:customStyle="1" w:styleId="WW8Num27z0">
    <w:name w:val="WW8Num27z0"/>
    <w:qFormat/>
    <w:rsid w:val="006F1D47"/>
    <w:rPr>
      <w:rFonts w:cs="Times New Roman"/>
    </w:rPr>
  </w:style>
  <w:style w:type="character" w:customStyle="1" w:styleId="WW8Num28z0">
    <w:name w:val="WW8Num28z0"/>
    <w:qFormat/>
    <w:rsid w:val="006F1D47"/>
    <w:rPr>
      <w:rFonts w:cs="Times New Roman"/>
    </w:rPr>
  </w:style>
  <w:style w:type="character" w:customStyle="1" w:styleId="WW8Num29z0">
    <w:name w:val="WW8Num29z0"/>
    <w:qFormat/>
    <w:rsid w:val="006F1D47"/>
  </w:style>
  <w:style w:type="character" w:customStyle="1" w:styleId="WW8Num30z0">
    <w:name w:val="WW8Num30z0"/>
    <w:qFormat/>
    <w:rsid w:val="006F1D47"/>
    <w:rPr>
      <w:rFonts w:cs="Times New Roman"/>
    </w:rPr>
  </w:style>
  <w:style w:type="character" w:customStyle="1" w:styleId="WW8Num31z0">
    <w:name w:val="WW8Num31z0"/>
    <w:qFormat/>
    <w:rsid w:val="006F1D47"/>
    <w:rPr>
      <w:rFonts w:cs="Times New Roman"/>
    </w:rPr>
  </w:style>
  <w:style w:type="character" w:customStyle="1" w:styleId="WW8Num32z0">
    <w:name w:val="WW8Num32z0"/>
    <w:qFormat/>
    <w:rsid w:val="006F1D47"/>
    <w:rPr>
      <w:rFonts w:cs="Times New Roman"/>
    </w:rPr>
  </w:style>
  <w:style w:type="character" w:customStyle="1" w:styleId="WW8Num33z0">
    <w:name w:val="WW8Num33z0"/>
    <w:qFormat/>
    <w:rsid w:val="006F1D47"/>
  </w:style>
  <w:style w:type="character" w:customStyle="1" w:styleId="WW8Num34z0">
    <w:name w:val="WW8Num34z0"/>
    <w:qFormat/>
    <w:rsid w:val="006F1D47"/>
  </w:style>
  <w:style w:type="character" w:customStyle="1" w:styleId="38">
    <w:name w:val="Заголовок №3_"/>
    <w:qFormat/>
    <w:rsid w:val="006F1D47"/>
    <w:rPr>
      <w:rFonts w:ascii="Times New Roman" w:hAnsi="Times New Roman" w:cs="Times New Roman"/>
      <w:b/>
      <w:bCs/>
      <w:i/>
      <w:iCs/>
    </w:rPr>
  </w:style>
  <w:style w:type="character" w:styleId="afffd">
    <w:name w:val="annotation reference"/>
    <w:qFormat/>
    <w:rsid w:val="006F1D47"/>
    <w:rPr>
      <w:sz w:val="16"/>
      <w:szCs w:val="16"/>
    </w:rPr>
  </w:style>
  <w:style w:type="character" w:customStyle="1" w:styleId="afffe">
    <w:name w:val="Тема примечания Знак"/>
    <w:qFormat/>
    <w:rsid w:val="006F1D47"/>
    <w:rPr>
      <w:rFonts w:ascii="Times New Roman" w:hAnsi="Times New Roman" w:cs="Times New Roman"/>
      <w:b/>
      <w:bCs/>
    </w:rPr>
  </w:style>
  <w:style w:type="character" w:customStyle="1" w:styleId="affff">
    <w:name w:val="Нумерация строк"/>
    <w:basedOn w:val="a1"/>
    <w:rsid w:val="006F1D47"/>
  </w:style>
  <w:style w:type="character" w:customStyle="1" w:styleId="-">
    <w:name w:val="Интернет-ссылка"/>
    <w:basedOn w:val="a1"/>
    <w:rsid w:val="006F1D47"/>
    <w:rPr>
      <w:color w:val="0000FF"/>
      <w:u w:val="single"/>
    </w:rPr>
  </w:style>
  <w:style w:type="character" w:customStyle="1" w:styleId="affff0">
    <w:name w:val="Символ сноски"/>
    <w:basedOn w:val="a1"/>
    <w:qFormat/>
    <w:rsid w:val="006F1D47"/>
    <w:rPr>
      <w:vertAlign w:val="superscript"/>
    </w:rPr>
  </w:style>
  <w:style w:type="character" w:customStyle="1" w:styleId="affff1">
    <w:name w:val="Привязка сноски"/>
    <w:rsid w:val="006F1D47"/>
    <w:rPr>
      <w:vertAlign w:val="superscript"/>
    </w:rPr>
  </w:style>
  <w:style w:type="character" w:customStyle="1" w:styleId="affff2">
    <w:name w:val="Символ концевой сноски"/>
    <w:qFormat/>
    <w:rsid w:val="006F1D47"/>
    <w:rPr>
      <w:vertAlign w:val="superscript"/>
    </w:rPr>
  </w:style>
  <w:style w:type="character" w:customStyle="1" w:styleId="WW-">
    <w:name w:val="WW-Символ концевой сноски"/>
    <w:qFormat/>
    <w:rsid w:val="006F1D47"/>
  </w:style>
  <w:style w:type="character" w:customStyle="1" w:styleId="affff3">
    <w:name w:val="Привязка концевой сноски"/>
    <w:rsid w:val="006F1D47"/>
    <w:rPr>
      <w:vertAlign w:val="superscript"/>
    </w:rPr>
  </w:style>
  <w:style w:type="character" w:customStyle="1" w:styleId="affff4">
    <w:name w:val="Ссылка указателя"/>
    <w:qFormat/>
    <w:rsid w:val="006F1D47"/>
  </w:style>
  <w:style w:type="character" w:customStyle="1" w:styleId="1f0">
    <w:name w:val="Основной текст Знак1"/>
    <w:basedOn w:val="a1"/>
    <w:rsid w:val="006F1D47"/>
    <w:rPr>
      <w:rFonts w:ascii="Times New Roman" w:eastAsia="Times New Roman" w:hAnsi="Times New Roman" w:cs="Times New Roman"/>
      <w:sz w:val="20"/>
      <w:szCs w:val="20"/>
      <w:lang w:bidi="ar-SA"/>
    </w:rPr>
  </w:style>
  <w:style w:type="paragraph" w:styleId="affff5">
    <w:name w:val="caption"/>
    <w:basedOn w:val="a0"/>
    <w:qFormat/>
    <w:rsid w:val="006F1D47"/>
    <w:pPr>
      <w:widowControl w:val="0"/>
      <w:suppressLineNumbers/>
      <w:suppressAutoHyphens/>
      <w:spacing w:before="120" w:after="120" w:line="240" w:lineRule="auto"/>
    </w:pPr>
    <w:rPr>
      <w:rFonts w:ascii="PT Astra Serif" w:eastAsia="Times New Roman" w:hAnsi="PT Astra Serif" w:cs="Noto Sans Devanagari"/>
      <w:i/>
      <w:iCs/>
      <w:sz w:val="24"/>
      <w:szCs w:val="24"/>
      <w:lang w:eastAsia="zh-CN"/>
    </w:rPr>
  </w:style>
  <w:style w:type="paragraph" w:styleId="1f1">
    <w:name w:val="index 1"/>
    <w:basedOn w:val="a0"/>
    <w:next w:val="a0"/>
    <w:autoRedefine/>
    <w:uiPriority w:val="99"/>
    <w:semiHidden/>
    <w:unhideWhenUsed/>
    <w:rsid w:val="006F1D47"/>
    <w:pPr>
      <w:widowControl w:val="0"/>
      <w:suppressAutoHyphens/>
      <w:spacing w:after="0" w:line="240" w:lineRule="auto"/>
      <w:ind w:left="220" w:hanging="220"/>
    </w:pPr>
    <w:rPr>
      <w:rFonts w:ascii="Times New Roman" w:eastAsia="Times New Roman" w:hAnsi="Times New Roman"/>
      <w:lang w:eastAsia="zh-CN"/>
    </w:rPr>
  </w:style>
  <w:style w:type="paragraph" w:styleId="affff6">
    <w:name w:val="index heading"/>
    <w:basedOn w:val="aff8"/>
    <w:rsid w:val="006F1D47"/>
    <w:pPr>
      <w:widowControl w:val="0"/>
      <w:suppressLineNumbers/>
    </w:pPr>
    <w:rPr>
      <w:rFonts w:ascii="PT Astra Serif" w:eastAsia="Tahoma" w:hAnsi="PT Astra Serif" w:cs="Noto Sans Devanagari"/>
      <w:b/>
      <w:bCs/>
      <w:sz w:val="32"/>
      <w:szCs w:val="32"/>
      <w:lang w:eastAsia="zh-CN"/>
    </w:rPr>
  </w:style>
  <w:style w:type="paragraph" w:customStyle="1" w:styleId="39">
    <w:name w:val="Заголовок №3"/>
    <w:basedOn w:val="a0"/>
    <w:qFormat/>
    <w:rsid w:val="006F1D47"/>
    <w:pPr>
      <w:widowControl w:val="0"/>
      <w:suppressAutoHyphens/>
      <w:spacing w:line="240" w:lineRule="auto"/>
      <w:outlineLvl w:val="2"/>
    </w:pPr>
    <w:rPr>
      <w:rFonts w:ascii="Times New Roman" w:eastAsia="Times New Roman" w:hAnsi="Times New Roman"/>
      <w:b/>
      <w:bCs/>
      <w:i/>
      <w:iCs/>
      <w:sz w:val="20"/>
      <w:szCs w:val="20"/>
      <w:lang w:eastAsia="zh-CN"/>
    </w:rPr>
  </w:style>
  <w:style w:type="character" w:customStyle="1" w:styleId="1f2">
    <w:name w:val="Текст примечания Знак1"/>
    <w:basedOn w:val="a1"/>
    <w:rsid w:val="006F1D47"/>
    <w:rPr>
      <w:rFonts w:ascii="Times New Roman" w:eastAsia="Times New Roman" w:hAnsi="Times New Roman" w:cs="Times New Roman"/>
      <w:sz w:val="20"/>
      <w:szCs w:val="20"/>
      <w:lang w:bidi="ar-SA"/>
    </w:rPr>
  </w:style>
  <w:style w:type="paragraph" w:styleId="affff7">
    <w:name w:val="annotation subject"/>
    <w:basedOn w:val="afe"/>
    <w:next w:val="afe"/>
    <w:link w:val="1f3"/>
    <w:qFormat/>
    <w:rsid w:val="006F1D47"/>
    <w:pPr>
      <w:widowControl w:val="0"/>
      <w:suppressAutoHyphens/>
    </w:pPr>
    <w:rPr>
      <w:b/>
      <w:bCs/>
      <w:lang w:eastAsia="zh-CN"/>
    </w:rPr>
  </w:style>
  <w:style w:type="character" w:customStyle="1" w:styleId="1f3">
    <w:name w:val="Тема примечания Знак1"/>
    <w:basedOn w:val="aff"/>
    <w:link w:val="affff7"/>
    <w:rsid w:val="006F1D47"/>
    <w:rPr>
      <w:rFonts w:ascii="Times New Roman" w:eastAsia="Times New Roman" w:hAnsi="Times New Roman" w:cs="Times New Roman"/>
      <w:b/>
      <w:bCs/>
      <w:sz w:val="20"/>
      <w:szCs w:val="20"/>
      <w:lang w:eastAsia="zh-CN"/>
    </w:rPr>
  </w:style>
  <w:style w:type="character" w:customStyle="1" w:styleId="1f4">
    <w:name w:val="Текст выноски Знак1"/>
    <w:basedOn w:val="a1"/>
    <w:uiPriority w:val="99"/>
    <w:rsid w:val="006F1D47"/>
    <w:rPr>
      <w:rFonts w:ascii="Tahoma" w:eastAsia="Times New Roman" w:hAnsi="Tahoma" w:cs="Tahoma"/>
      <w:sz w:val="16"/>
      <w:szCs w:val="16"/>
      <w:lang w:bidi="ar-SA"/>
    </w:rPr>
  </w:style>
  <w:style w:type="character" w:customStyle="1" w:styleId="1f5">
    <w:name w:val="Подзаголовок Знак1"/>
    <w:basedOn w:val="a1"/>
    <w:rsid w:val="006F1D47"/>
    <w:rPr>
      <w:rFonts w:ascii="Cambria" w:eastAsia="Times New Roman" w:hAnsi="Cambria" w:cs="Times New Roman"/>
      <w:lang w:bidi="ar-SA"/>
    </w:rPr>
  </w:style>
  <w:style w:type="paragraph" w:customStyle="1" w:styleId="123">
    <w:name w:val="_Список_123"/>
    <w:qFormat/>
    <w:rsid w:val="006F1D47"/>
    <w:pPr>
      <w:tabs>
        <w:tab w:val="left" w:pos="851"/>
        <w:tab w:val="left" w:pos="1644"/>
        <w:tab w:val="left" w:pos="1928"/>
        <w:tab w:val="left" w:pos="2325"/>
      </w:tabs>
      <w:suppressAutoHyphens/>
      <w:spacing w:after="60" w:line="240" w:lineRule="auto"/>
      <w:jc w:val="both"/>
    </w:pPr>
    <w:rPr>
      <w:rFonts w:ascii="Times New Roman" w:eastAsia="Times New Roman" w:hAnsi="Times New Roman" w:cs="Times New Roman"/>
      <w:sz w:val="24"/>
      <w:szCs w:val="20"/>
      <w:lang w:eastAsia="zh-CN"/>
    </w:rPr>
  </w:style>
  <w:style w:type="paragraph" w:styleId="affff8">
    <w:name w:val="TOC Heading"/>
    <w:basedOn w:val="1"/>
    <w:next w:val="a0"/>
    <w:rsid w:val="006F1D47"/>
    <w:pPr>
      <w:keepLines/>
      <w:widowControl w:val="0"/>
      <w:suppressAutoHyphens/>
      <w:spacing w:before="480" w:after="0" w:line="276" w:lineRule="auto"/>
      <w:outlineLvl w:val="9"/>
    </w:pPr>
    <w:rPr>
      <w:rFonts w:ascii="Cambria" w:hAnsi="Cambria"/>
      <w:bCs/>
      <w:color w:val="365F91"/>
      <w:kern w:val="0"/>
      <w:szCs w:val="28"/>
      <w:lang w:eastAsia="zh-CN"/>
    </w:rPr>
  </w:style>
  <w:style w:type="paragraph" w:styleId="1f6">
    <w:name w:val="toc 1"/>
    <w:basedOn w:val="a0"/>
    <w:next w:val="a0"/>
    <w:uiPriority w:val="39"/>
    <w:rsid w:val="006F1D47"/>
    <w:pPr>
      <w:widowControl w:val="0"/>
      <w:suppressAutoHyphens/>
      <w:spacing w:after="0" w:line="240" w:lineRule="auto"/>
    </w:pPr>
    <w:rPr>
      <w:rFonts w:ascii="Times New Roman" w:eastAsia="Times New Roman" w:hAnsi="Times New Roman"/>
      <w:lang w:eastAsia="zh-CN"/>
    </w:rPr>
  </w:style>
  <w:style w:type="paragraph" w:styleId="2f1">
    <w:name w:val="toc 2"/>
    <w:basedOn w:val="a0"/>
    <w:next w:val="a0"/>
    <w:uiPriority w:val="39"/>
    <w:rsid w:val="006F1D47"/>
    <w:pPr>
      <w:widowControl w:val="0"/>
      <w:suppressAutoHyphens/>
      <w:spacing w:after="0" w:line="240" w:lineRule="auto"/>
      <w:ind w:left="220"/>
    </w:pPr>
    <w:rPr>
      <w:rFonts w:ascii="Times New Roman" w:eastAsia="Times New Roman" w:hAnsi="Times New Roman"/>
      <w:lang w:eastAsia="zh-CN"/>
    </w:rPr>
  </w:style>
  <w:style w:type="paragraph" w:styleId="3a">
    <w:name w:val="toc 3"/>
    <w:basedOn w:val="a0"/>
    <w:next w:val="a0"/>
    <w:uiPriority w:val="39"/>
    <w:rsid w:val="006F1D47"/>
    <w:pPr>
      <w:widowControl w:val="0"/>
      <w:suppressAutoHyphens/>
      <w:spacing w:after="0" w:line="240" w:lineRule="auto"/>
      <w:ind w:left="440"/>
    </w:pPr>
    <w:rPr>
      <w:rFonts w:ascii="Times New Roman" w:eastAsia="Times New Roman" w:hAnsi="Times New Roman"/>
      <w:lang w:eastAsia="zh-CN"/>
    </w:rPr>
  </w:style>
  <w:style w:type="character" w:customStyle="1" w:styleId="1f7">
    <w:name w:val="Текст сноски Знак1"/>
    <w:basedOn w:val="a1"/>
    <w:rsid w:val="006F1D47"/>
    <w:rPr>
      <w:rFonts w:ascii="Times New Roman" w:eastAsia="Calibri" w:hAnsi="Times New Roman" w:cs="Times New Roman"/>
      <w:sz w:val="20"/>
      <w:szCs w:val="20"/>
      <w:lang w:bidi="ar-SA"/>
    </w:rPr>
  </w:style>
  <w:style w:type="numbering" w:customStyle="1" w:styleId="WW8Num1">
    <w:name w:val="WW8Num1"/>
    <w:qFormat/>
    <w:rsid w:val="006F1D47"/>
  </w:style>
  <w:style w:type="numbering" w:customStyle="1" w:styleId="WW8Num2">
    <w:name w:val="WW8Num2"/>
    <w:qFormat/>
    <w:rsid w:val="006F1D47"/>
  </w:style>
  <w:style w:type="numbering" w:customStyle="1" w:styleId="WW8Num3">
    <w:name w:val="WW8Num3"/>
    <w:qFormat/>
    <w:rsid w:val="006F1D47"/>
  </w:style>
  <w:style w:type="numbering" w:customStyle="1" w:styleId="WW8Num4">
    <w:name w:val="WW8Num4"/>
    <w:qFormat/>
    <w:rsid w:val="006F1D47"/>
  </w:style>
  <w:style w:type="numbering" w:customStyle="1" w:styleId="WW8Num5">
    <w:name w:val="WW8Num5"/>
    <w:qFormat/>
    <w:rsid w:val="006F1D47"/>
  </w:style>
  <w:style w:type="numbering" w:customStyle="1" w:styleId="WW8Num6">
    <w:name w:val="WW8Num6"/>
    <w:qFormat/>
    <w:rsid w:val="006F1D47"/>
  </w:style>
  <w:style w:type="numbering" w:customStyle="1" w:styleId="WW8Num7">
    <w:name w:val="WW8Num7"/>
    <w:qFormat/>
    <w:rsid w:val="006F1D47"/>
  </w:style>
  <w:style w:type="numbering" w:customStyle="1" w:styleId="WW8Num8">
    <w:name w:val="WW8Num8"/>
    <w:qFormat/>
    <w:rsid w:val="006F1D47"/>
  </w:style>
  <w:style w:type="numbering" w:customStyle="1" w:styleId="WW8Num9">
    <w:name w:val="WW8Num9"/>
    <w:qFormat/>
    <w:rsid w:val="006F1D47"/>
  </w:style>
  <w:style w:type="numbering" w:customStyle="1" w:styleId="WW8Num10">
    <w:name w:val="WW8Num10"/>
    <w:qFormat/>
    <w:rsid w:val="006F1D47"/>
  </w:style>
  <w:style w:type="paragraph" w:customStyle="1" w:styleId="msonormalcxspmiddle">
    <w:name w:val="msonormalcxspmiddle"/>
    <w:basedOn w:val="a0"/>
    <w:rsid w:val="000619C5"/>
    <w:pPr>
      <w:spacing w:before="100" w:beforeAutospacing="1" w:after="100" w:afterAutospacing="1" w:line="240" w:lineRule="auto"/>
    </w:pPr>
    <w:rPr>
      <w:rFonts w:ascii="Times New Roman" w:hAnsi="Times New Roman"/>
      <w:sz w:val="24"/>
      <w:szCs w:val="24"/>
      <w:lang w:eastAsia="ru-RU"/>
    </w:rPr>
  </w:style>
  <w:style w:type="table" w:customStyle="1" w:styleId="3b">
    <w:name w:val="Сетка таблицы3"/>
    <w:basedOn w:val="a2"/>
    <w:next w:val="ac"/>
    <w:uiPriority w:val="59"/>
    <w:rsid w:val="00317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сновной текст с отступом Знак1"/>
    <w:basedOn w:val="a1"/>
    <w:semiHidden/>
    <w:rsid w:val="00C658D0"/>
    <w:rPr>
      <w:rFonts w:ascii="Times New Roman" w:eastAsia="Times New Roman" w:hAnsi="Times New Roman" w:cs="Times New Roman"/>
      <w:sz w:val="20"/>
      <w:szCs w:val="20"/>
      <w:lang w:eastAsia="ru-RU"/>
    </w:rPr>
  </w:style>
  <w:style w:type="character" w:customStyle="1" w:styleId="211">
    <w:name w:val="Основной текст 2 Знак1"/>
    <w:basedOn w:val="a1"/>
    <w:uiPriority w:val="99"/>
    <w:semiHidden/>
    <w:rsid w:val="00C658D0"/>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1"/>
    <w:semiHidden/>
    <w:rsid w:val="00C658D0"/>
    <w:rPr>
      <w:rFonts w:ascii="Times New Roman" w:eastAsia="Times New Roman" w:hAnsi="Times New Roman" w:cs="Times New Roman"/>
      <w:sz w:val="16"/>
      <w:szCs w:val="16"/>
      <w:lang w:eastAsia="ru-RU"/>
    </w:rPr>
  </w:style>
  <w:style w:type="character" w:customStyle="1" w:styleId="affff9">
    <w:name w:val="Схема документа Знак"/>
    <w:basedOn w:val="a1"/>
    <w:link w:val="affffa"/>
    <w:semiHidden/>
    <w:rsid w:val="00C658D0"/>
    <w:rPr>
      <w:rFonts w:ascii="Tahoma" w:eastAsia="Times New Roman" w:hAnsi="Tahoma" w:cs="Tahoma"/>
      <w:sz w:val="20"/>
      <w:szCs w:val="20"/>
      <w:shd w:val="clear" w:color="auto" w:fill="000080"/>
      <w:lang w:eastAsia="ru-RU"/>
    </w:rPr>
  </w:style>
  <w:style w:type="paragraph" w:styleId="affffa">
    <w:name w:val="Document Map"/>
    <w:basedOn w:val="a0"/>
    <w:link w:val="affff9"/>
    <w:semiHidden/>
    <w:unhideWhenUsed/>
    <w:rsid w:val="00C658D0"/>
    <w:pPr>
      <w:shd w:val="clear" w:color="auto" w:fill="000080"/>
      <w:spacing w:after="0" w:line="240" w:lineRule="auto"/>
    </w:pPr>
    <w:rPr>
      <w:rFonts w:ascii="Tahoma" w:eastAsia="Times New Roman" w:hAnsi="Tahoma" w:cs="Tahoma"/>
      <w:sz w:val="20"/>
      <w:szCs w:val="20"/>
      <w:lang w:eastAsia="ru-RU"/>
    </w:rPr>
  </w:style>
  <w:style w:type="character" w:customStyle="1" w:styleId="1f9">
    <w:name w:val="Схема документа Знак1"/>
    <w:basedOn w:val="a1"/>
    <w:semiHidden/>
    <w:rsid w:val="00C658D0"/>
    <w:rPr>
      <w:rFonts w:ascii="Tahoma" w:eastAsia="Calibri" w:hAnsi="Tahoma" w:cs="Tahoma"/>
      <w:sz w:val="16"/>
      <w:szCs w:val="16"/>
    </w:rPr>
  </w:style>
  <w:style w:type="numbering" w:customStyle="1" w:styleId="3c">
    <w:name w:val="Нет списка3"/>
    <w:next w:val="a3"/>
    <w:uiPriority w:val="99"/>
    <w:semiHidden/>
    <w:unhideWhenUsed/>
    <w:rsid w:val="00C658D0"/>
  </w:style>
  <w:style w:type="numbering" w:customStyle="1" w:styleId="44">
    <w:name w:val="Нет списка4"/>
    <w:next w:val="a3"/>
    <w:uiPriority w:val="99"/>
    <w:semiHidden/>
    <w:unhideWhenUsed/>
    <w:rsid w:val="00C658D0"/>
  </w:style>
  <w:style w:type="character" w:customStyle="1" w:styleId="ListParagraphChar">
    <w:name w:val="List Paragraph Char"/>
    <w:link w:val="1f"/>
    <w:locked/>
    <w:rsid w:val="00C658D0"/>
    <w:rPr>
      <w:rFonts w:ascii="Times New Roman" w:eastAsia="Calibri" w:hAnsi="Times New Roman" w:cs="Times New Roman"/>
      <w:sz w:val="24"/>
      <w:szCs w:val="24"/>
      <w:lang w:eastAsia="ru-RU"/>
    </w:rPr>
  </w:style>
  <w:style w:type="character" w:customStyle="1" w:styleId="UnresolvedMention">
    <w:name w:val="Unresolved Mention"/>
    <w:basedOn w:val="a1"/>
    <w:uiPriority w:val="99"/>
    <w:semiHidden/>
    <w:unhideWhenUsed/>
    <w:rsid w:val="00C658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lsdException w:name="caption" w:uiPriority="0" w:qFormat="1"/>
    <w:lsdException w:name="annotation reference" w:uiPriority="0" w:qFormat="1"/>
    <w:lsdException w:name="page number" w:uiPriority="0"/>
    <w:lsdException w:name="List" w:uiPriority="0"/>
    <w:lsdException w:name="List Number" w:uiPriority="0"/>
    <w:lsdException w:name="List Number 2"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B73816"/>
    <w:rPr>
      <w:rFonts w:ascii="Calibri" w:eastAsia="Calibri" w:hAnsi="Calibri" w:cs="Times New Roman"/>
    </w:rPr>
  </w:style>
  <w:style w:type="paragraph" w:styleId="1">
    <w:name w:val="heading 1"/>
    <w:aliases w:val="!Части документа"/>
    <w:basedOn w:val="a0"/>
    <w:next w:val="a0"/>
    <w:link w:val="10"/>
    <w:qFormat/>
    <w:rsid w:val="00CA2D9B"/>
    <w:pPr>
      <w:keepNext/>
      <w:spacing w:before="240" w:after="60" w:line="240" w:lineRule="auto"/>
      <w:outlineLvl w:val="0"/>
    </w:pPr>
    <w:rPr>
      <w:rFonts w:ascii="Arial" w:eastAsia="Times New Roman" w:hAnsi="Arial"/>
      <w:b/>
      <w:kern w:val="28"/>
      <w:sz w:val="28"/>
      <w:szCs w:val="20"/>
      <w:lang w:eastAsia="ru-RU"/>
    </w:rPr>
  </w:style>
  <w:style w:type="paragraph" w:styleId="20">
    <w:name w:val="heading 2"/>
    <w:basedOn w:val="a0"/>
    <w:next w:val="a0"/>
    <w:link w:val="21"/>
    <w:unhideWhenUsed/>
    <w:qFormat/>
    <w:rsid w:val="00731E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CA2D9B"/>
    <w:pPr>
      <w:keepNext/>
      <w:spacing w:after="0" w:line="360" w:lineRule="auto"/>
      <w:ind w:firstLine="709"/>
      <w:jc w:val="both"/>
      <w:outlineLvl w:val="2"/>
    </w:pPr>
    <w:rPr>
      <w:rFonts w:ascii="Times New Roman" w:eastAsia="Times New Roman" w:hAnsi="Times New Roman"/>
      <w:sz w:val="30"/>
      <w:szCs w:val="20"/>
      <w:lang w:eastAsia="ru-RU"/>
    </w:rPr>
  </w:style>
  <w:style w:type="paragraph" w:styleId="4">
    <w:name w:val="heading 4"/>
    <w:basedOn w:val="a0"/>
    <w:next w:val="a0"/>
    <w:link w:val="40"/>
    <w:qFormat/>
    <w:rsid w:val="00CA2D9B"/>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0"/>
    <w:next w:val="a0"/>
    <w:link w:val="70"/>
    <w:qFormat/>
    <w:rsid w:val="00B84BD5"/>
    <w:pPr>
      <w:spacing w:before="240" w:after="60" w:line="240" w:lineRule="auto"/>
      <w:outlineLvl w:val="6"/>
    </w:pPr>
    <w:rPr>
      <w:rFonts w:ascii="Times New Roman" w:eastAsia="Times New Roman" w:hAnsi="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7381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B7381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B7381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1">
    <w:name w:val="Основной текст1"/>
    <w:basedOn w:val="a0"/>
    <w:link w:val="a6"/>
    <w:qFormat/>
    <w:rsid w:val="00B73816"/>
    <w:pPr>
      <w:spacing w:after="0" w:line="360" w:lineRule="auto"/>
      <w:ind w:firstLine="720"/>
      <w:jc w:val="both"/>
    </w:pPr>
    <w:rPr>
      <w:rFonts w:ascii="Times New Roman" w:eastAsia="Times New Roman" w:hAnsi="Times New Roman"/>
      <w:sz w:val="28"/>
      <w:szCs w:val="24"/>
      <w:lang w:eastAsia="ru-RU"/>
    </w:rPr>
  </w:style>
  <w:style w:type="paragraph" w:styleId="a">
    <w:name w:val="List Number"/>
    <w:basedOn w:val="a0"/>
    <w:rsid w:val="00B73816"/>
    <w:pPr>
      <w:numPr>
        <w:numId w:val="1"/>
      </w:numPr>
      <w:tabs>
        <w:tab w:val="num" w:pos="360"/>
      </w:tabs>
      <w:spacing w:after="0" w:line="360" w:lineRule="auto"/>
      <w:ind w:left="0" w:firstLine="0"/>
      <w:jc w:val="both"/>
    </w:pPr>
    <w:rPr>
      <w:rFonts w:ascii="Times New Roman" w:eastAsia="Times New Roman" w:hAnsi="Times New Roman"/>
      <w:sz w:val="28"/>
      <w:szCs w:val="24"/>
      <w:lang w:eastAsia="ru-RU"/>
    </w:rPr>
  </w:style>
  <w:style w:type="paragraph" w:styleId="2">
    <w:name w:val="List Number 2"/>
    <w:basedOn w:val="a0"/>
    <w:qFormat/>
    <w:rsid w:val="00B73816"/>
    <w:pPr>
      <w:numPr>
        <w:ilvl w:val="1"/>
        <w:numId w:val="1"/>
      </w:numPr>
      <w:tabs>
        <w:tab w:val="num" w:pos="360"/>
      </w:tabs>
      <w:spacing w:after="0" w:line="360" w:lineRule="auto"/>
      <w:ind w:left="0" w:firstLine="0"/>
      <w:jc w:val="both"/>
    </w:pPr>
    <w:rPr>
      <w:rFonts w:ascii="Times New Roman" w:eastAsia="Times New Roman" w:hAnsi="Times New Roman"/>
      <w:sz w:val="28"/>
      <w:szCs w:val="24"/>
      <w:lang w:eastAsia="ru-RU"/>
    </w:rPr>
  </w:style>
  <w:style w:type="paragraph" w:customStyle="1" w:styleId="Tabletitlecentered">
    <w:name w:val="Table_title_centered"/>
    <w:basedOn w:val="a0"/>
    <w:rsid w:val="00B73816"/>
    <w:pPr>
      <w:spacing w:before="120" w:after="0" w:line="240" w:lineRule="auto"/>
      <w:jc w:val="center"/>
      <w:outlineLvl w:val="4"/>
    </w:pPr>
    <w:rPr>
      <w:rFonts w:ascii="Times New Roman" w:eastAsia="Times New Roman" w:hAnsi="Times New Roman"/>
      <w:sz w:val="28"/>
      <w:szCs w:val="28"/>
      <w:lang w:eastAsia="ru-RU"/>
    </w:rPr>
  </w:style>
  <w:style w:type="paragraph" w:styleId="a7">
    <w:name w:val="Title"/>
    <w:basedOn w:val="a0"/>
    <w:next w:val="a0"/>
    <w:link w:val="a8"/>
    <w:qFormat/>
    <w:rsid w:val="00B73816"/>
    <w:pPr>
      <w:suppressAutoHyphens/>
      <w:spacing w:after="0" w:line="240" w:lineRule="auto"/>
      <w:jc w:val="center"/>
    </w:pPr>
    <w:rPr>
      <w:rFonts w:ascii="Times New Roman" w:eastAsia="Times New Roman" w:hAnsi="Times New Roman"/>
      <w:b/>
      <w:bCs/>
      <w:sz w:val="28"/>
      <w:szCs w:val="24"/>
      <w:lang w:eastAsia="ar-SA"/>
    </w:rPr>
  </w:style>
  <w:style w:type="character" w:customStyle="1" w:styleId="a8">
    <w:name w:val="Название Знак"/>
    <w:basedOn w:val="a1"/>
    <w:link w:val="a7"/>
    <w:rsid w:val="00B73816"/>
    <w:rPr>
      <w:rFonts w:ascii="Times New Roman" w:eastAsia="Times New Roman" w:hAnsi="Times New Roman" w:cs="Times New Roman"/>
      <w:b/>
      <w:bCs/>
      <w:sz w:val="28"/>
      <w:szCs w:val="24"/>
      <w:lang w:eastAsia="ar-SA"/>
    </w:rPr>
  </w:style>
  <w:style w:type="character" w:customStyle="1" w:styleId="a6">
    <w:name w:val="Основной текст_"/>
    <w:basedOn w:val="a1"/>
    <w:link w:val="11"/>
    <w:qFormat/>
    <w:rsid w:val="00B73816"/>
    <w:rPr>
      <w:rFonts w:ascii="Times New Roman" w:eastAsia="Times New Roman" w:hAnsi="Times New Roman" w:cs="Times New Roman"/>
      <w:sz w:val="28"/>
      <w:szCs w:val="24"/>
      <w:lang w:eastAsia="ru-RU"/>
    </w:rPr>
  </w:style>
  <w:style w:type="character" w:customStyle="1" w:styleId="FontStyle78">
    <w:name w:val="Font Style78"/>
    <w:uiPriority w:val="99"/>
    <w:rsid w:val="00B73816"/>
    <w:rPr>
      <w:rFonts w:ascii="Times New Roman" w:hAnsi="Times New Roman" w:cs="Times New Roman"/>
      <w:sz w:val="20"/>
      <w:szCs w:val="20"/>
    </w:rPr>
  </w:style>
  <w:style w:type="paragraph" w:customStyle="1" w:styleId="ConsPlusCell">
    <w:name w:val="ConsPlusCell"/>
    <w:rsid w:val="00B738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0"/>
    <w:rsid w:val="00B7381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2">
    <w:name w:val="1Орган_ПР"/>
    <w:basedOn w:val="a0"/>
    <w:link w:val="13"/>
    <w:qFormat/>
    <w:rsid w:val="00B73816"/>
    <w:pPr>
      <w:snapToGrid w:val="0"/>
      <w:spacing w:after="0" w:line="240" w:lineRule="auto"/>
      <w:jc w:val="center"/>
    </w:pPr>
    <w:rPr>
      <w:rFonts w:ascii="Arial" w:eastAsia="Times New Roman" w:hAnsi="Arial"/>
      <w:b/>
      <w:caps/>
      <w:sz w:val="26"/>
      <w:szCs w:val="28"/>
      <w:lang w:eastAsia="ar-SA"/>
    </w:rPr>
  </w:style>
  <w:style w:type="character" w:customStyle="1" w:styleId="13">
    <w:name w:val="1Орган_ПР Знак"/>
    <w:link w:val="12"/>
    <w:rsid w:val="00B73816"/>
    <w:rPr>
      <w:rFonts w:ascii="Arial" w:eastAsia="Times New Roman" w:hAnsi="Arial" w:cs="Times New Roman"/>
      <w:b/>
      <w:caps/>
      <w:sz w:val="26"/>
      <w:szCs w:val="28"/>
      <w:lang w:eastAsia="ar-SA"/>
    </w:rPr>
  </w:style>
  <w:style w:type="paragraph" w:customStyle="1" w:styleId="22">
    <w:name w:val="2Название"/>
    <w:basedOn w:val="a0"/>
    <w:link w:val="23"/>
    <w:qFormat/>
    <w:rsid w:val="00B73816"/>
    <w:pPr>
      <w:spacing w:after="0" w:line="240" w:lineRule="auto"/>
      <w:ind w:right="4536"/>
      <w:jc w:val="both"/>
    </w:pPr>
    <w:rPr>
      <w:rFonts w:ascii="Arial" w:eastAsia="Times New Roman" w:hAnsi="Arial"/>
      <w:b/>
      <w:sz w:val="26"/>
      <w:szCs w:val="28"/>
      <w:lang w:eastAsia="ar-SA"/>
    </w:rPr>
  </w:style>
  <w:style w:type="character" w:customStyle="1" w:styleId="23">
    <w:name w:val="2Название Знак"/>
    <w:link w:val="22"/>
    <w:rsid w:val="00B73816"/>
    <w:rPr>
      <w:rFonts w:ascii="Arial" w:eastAsia="Times New Roman" w:hAnsi="Arial" w:cs="Times New Roman"/>
      <w:b/>
      <w:sz w:val="26"/>
      <w:szCs w:val="28"/>
      <w:lang w:eastAsia="ar-SA"/>
    </w:rPr>
  </w:style>
  <w:style w:type="paragraph" w:customStyle="1" w:styleId="31">
    <w:name w:val="3Приложение"/>
    <w:basedOn w:val="a0"/>
    <w:link w:val="32"/>
    <w:qFormat/>
    <w:rsid w:val="00B73816"/>
    <w:pPr>
      <w:spacing w:after="0" w:line="240" w:lineRule="auto"/>
      <w:ind w:left="5103"/>
      <w:jc w:val="both"/>
    </w:pPr>
    <w:rPr>
      <w:rFonts w:ascii="Arial" w:eastAsia="Times New Roman" w:hAnsi="Arial"/>
      <w:sz w:val="26"/>
      <w:szCs w:val="28"/>
    </w:rPr>
  </w:style>
  <w:style w:type="character" w:customStyle="1" w:styleId="32">
    <w:name w:val="3Приложение Знак"/>
    <w:link w:val="31"/>
    <w:rsid w:val="00B73816"/>
    <w:rPr>
      <w:rFonts w:ascii="Arial" w:eastAsia="Times New Roman" w:hAnsi="Arial" w:cs="Times New Roman"/>
      <w:sz w:val="26"/>
      <w:szCs w:val="28"/>
    </w:rPr>
  </w:style>
  <w:style w:type="paragraph" w:styleId="a9">
    <w:name w:val="Normal (Web)"/>
    <w:basedOn w:val="a0"/>
    <w:rsid w:val="00B7381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aliases w:val="ТЗ список,Абзац списка нумерованный"/>
    <w:basedOn w:val="a0"/>
    <w:link w:val="ab"/>
    <w:qFormat/>
    <w:rsid w:val="00B73816"/>
    <w:pPr>
      <w:widowControl w:val="0"/>
      <w:suppressAutoHyphens/>
      <w:spacing w:after="0" w:line="240" w:lineRule="auto"/>
      <w:ind w:left="720"/>
      <w:contextualSpacing/>
    </w:pPr>
    <w:rPr>
      <w:rFonts w:ascii="Times New Roman" w:eastAsia="Arial Unicode MS" w:hAnsi="Times New Roman"/>
      <w:kern w:val="1"/>
      <w:sz w:val="28"/>
      <w:szCs w:val="24"/>
    </w:rPr>
  </w:style>
  <w:style w:type="table" w:styleId="ac">
    <w:name w:val="Table Grid"/>
    <w:basedOn w:val="a2"/>
    <w:uiPriority w:val="59"/>
    <w:unhideWhenUsed/>
    <w:rsid w:val="00B7381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rsid w:val="00F201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nhideWhenUsed/>
    <w:rsid w:val="00F201DD"/>
    <w:rPr>
      <w:color w:val="0563C1"/>
      <w:u w:val="single"/>
    </w:rPr>
  </w:style>
  <w:style w:type="paragraph" w:customStyle="1" w:styleId="Pa9">
    <w:name w:val="Pa9"/>
    <w:basedOn w:val="a0"/>
    <w:next w:val="a0"/>
    <w:uiPriority w:val="99"/>
    <w:rsid w:val="004D3605"/>
    <w:pPr>
      <w:autoSpaceDE w:val="0"/>
      <w:autoSpaceDN w:val="0"/>
      <w:adjustRightInd w:val="0"/>
      <w:spacing w:after="0" w:line="221" w:lineRule="atLeast"/>
      <w:ind w:firstLine="567"/>
      <w:jc w:val="both"/>
    </w:pPr>
    <w:rPr>
      <w:rFonts w:ascii="Minion Pro" w:eastAsia="Times New Roman" w:hAnsi="Minion Pro"/>
      <w:sz w:val="24"/>
      <w:szCs w:val="24"/>
      <w:lang w:eastAsia="ru-RU"/>
    </w:rPr>
  </w:style>
  <w:style w:type="character" w:customStyle="1" w:styleId="Bodytext2">
    <w:name w:val="Body text (2)_"/>
    <w:basedOn w:val="a1"/>
    <w:link w:val="Bodytext20"/>
    <w:locked/>
    <w:rsid w:val="004D3605"/>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D3605"/>
    <w:pPr>
      <w:widowControl w:val="0"/>
      <w:shd w:val="clear" w:color="auto" w:fill="FFFFFF"/>
      <w:spacing w:after="0" w:line="322" w:lineRule="exact"/>
    </w:pPr>
    <w:rPr>
      <w:rFonts w:ascii="Times New Roman" w:eastAsia="Times New Roman" w:hAnsi="Times New Roman"/>
      <w:sz w:val="26"/>
      <w:szCs w:val="26"/>
    </w:rPr>
  </w:style>
  <w:style w:type="character" w:customStyle="1" w:styleId="Bodytext6">
    <w:name w:val="Body text (6)_"/>
    <w:basedOn w:val="a1"/>
    <w:link w:val="Bodytext60"/>
    <w:locked/>
    <w:rsid w:val="004D3605"/>
    <w:rPr>
      <w:rFonts w:ascii="Times New Roman" w:eastAsia="Times New Roman" w:hAnsi="Times New Roman" w:cs="Times New Roman"/>
      <w:b/>
      <w:bCs/>
      <w:sz w:val="26"/>
      <w:szCs w:val="26"/>
      <w:shd w:val="clear" w:color="auto" w:fill="FFFFFF"/>
    </w:rPr>
  </w:style>
  <w:style w:type="paragraph" w:customStyle="1" w:styleId="Bodytext60">
    <w:name w:val="Body text (6)"/>
    <w:basedOn w:val="a0"/>
    <w:link w:val="Bodytext6"/>
    <w:rsid w:val="004D3605"/>
    <w:pPr>
      <w:widowControl w:val="0"/>
      <w:shd w:val="clear" w:color="auto" w:fill="FFFFFF"/>
      <w:spacing w:after="0" w:line="322" w:lineRule="exact"/>
      <w:jc w:val="both"/>
    </w:pPr>
    <w:rPr>
      <w:rFonts w:ascii="Times New Roman" w:eastAsia="Times New Roman" w:hAnsi="Times New Roman"/>
      <w:b/>
      <w:bCs/>
      <w:sz w:val="26"/>
      <w:szCs w:val="26"/>
    </w:rPr>
  </w:style>
  <w:style w:type="paragraph" w:customStyle="1" w:styleId="s1">
    <w:name w:val="s_1"/>
    <w:basedOn w:val="a0"/>
    <w:rsid w:val="004D360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4">
    <w:name w:val="Сетка таблицы1"/>
    <w:basedOn w:val="a2"/>
    <w:next w:val="ac"/>
    <w:uiPriority w:val="59"/>
    <w:rsid w:val="004D3605"/>
    <w:pPr>
      <w:spacing w:after="0" w:line="240" w:lineRule="auto"/>
    </w:pPr>
    <w:rPr>
      <w:rFonts w:ascii="Times New Roman" w:eastAsiaTheme="minorEastAsia" w:hAnsi="Times New Roman" w:cs="Times New Roman"/>
      <w:sz w:val="28"/>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1"/>
    <w:link w:val="1"/>
    <w:qFormat/>
    <w:rsid w:val="00CA2D9B"/>
    <w:rPr>
      <w:rFonts w:ascii="Arial" w:eastAsia="Times New Roman" w:hAnsi="Arial" w:cs="Times New Roman"/>
      <w:b/>
      <w:kern w:val="28"/>
      <w:sz w:val="28"/>
      <w:szCs w:val="20"/>
      <w:lang w:eastAsia="ru-RU"/>
    </w:rPr>
  </w:style>
  <w:style w:type="character" w:customStyle="1" w:styleId="30">
    <w:name w:val="Заголовок 3 Знак"/>
    <w:basedOn w:val="a1"/>
    <w:link w:val="3"/>
    <w:rsid w:val="00CA2D9B"/>
    <w:rPr>
      <w:rFonts w:ascii="Times New Roman" w:eastAsia="Times New Roman" w:hAnsi="Times New Roman" w:cs="Times New Roman"/>
      <w:sz w:val="30"/>
      <w:szCs w:val="20"/>
      <w:lang w:eastAsia="ru-RU"/>
    </w:rPr>
  </w:style>
  <w:style w:type="character" w:customStyle="1" w:styleId="40">
    <w:name w:val="Заголовок 4 Знак"/>
    <w:basedOn w:val="a1"/>
    <w:link w:val="4"/>
    <w:rsid w:val="00CA2D9B"/>
    <w:rPr>
      <w:rFonts w:ascii="Times New Roman" w:eastAsia="Times New Roman" w:hAnsi="Times New Roman" w:cs="Times New Roman"/>
      <w:b/>
      <w:bCs/>
      <w:sz w:val="28"/>
      <w:szCs w:val="28"/>
      <w:lang w:eastAsia="ru-RU"/>
    </w:rPr>
  </w:style>
  <w:style w:type="paragraph" w:customStyle="1" w:styleId="af">
    <w:name w:val="Знак Знак Знак Знак Знак Знак Знак Знак Знак Знак"/>
    <w:basedOn w:val="a0"/>
    <w:rsid w:val="00CA2D9B"/>
    <w:pPr>
      <w:spacing w:after="160" w:line="240" w:lineRule="exact"/>
    </w:pPr>
    <w:rPr>
      <w:rFonts w:ascii="Verdana" w:eastAsia="Times New Roman" w:hAnsi="Verdana"/>
      <w:sz w:val="24"/>
      <w:szCs w:val="24"/>
      <w:lang w:val="en-US"/>
    </w:rPr>
  </w:style>
  <w:style w:type="paragraph" w:styleId="af0">
    <w:name w:val="Body Text Indent"/>
    <w:basedOn w:val="a0"/>
    <w:link w:val="af1"/>
    <w:rsid w:val="00CA2D9B"/>
    <w:pPr>
      <w:spacing w:after="0" w:line="240" w:lineRule="auto"/>
      <w:ind w:firstLine="720"/>
      <w:jc w:val="both"/>
    </w:pPr>
    <w:rPr>
      <w:rFonts w:ascii="Times New Roman" w:eastAsia="Times New Roman" w:hAnsi="Times New Roman"/>
      <w:sz w:val="28"/>
      <w:szCs w:val="20"/>
      <w:lang w:eastAsia="ru-RU"/>
    </w:rPr>
  </w:style>
  <w:style w:type="character" w:customStyle="1" w:styleId="af1">
    <w:name w:val="Основной текст с отступом Знак"/>
    <w:basedOn w:val="a1"/>
    <w:link w:val="af0"/>
    <w:rsid w:val="00CA2D9B"/>
    <w:rPr>
      <w:rFonts w:ascii="Times New Roman" w:eastAsia="Times New Roman" w:hAnsi="Times New Roman" w:cs="Times New Roman"/>
      <w:sz w:val="28"/>
      <w:szCs w:val="20"/>
      <w:lang w:eastAsia="ru-RU"/>
    </w:rPr>
  </w:style>
  <w:style w:type="paragraph" w:styleId="33">
    <w:name w:val="Body Text Indent 3"/>
    <w:basedOn w:val="a0"/>
    <w:link w:val="34"/>
    <w:rsid w:val="00CA2D9B"/>
    <w:pPr>
      <w:spacing w:after="0" w:line="240" w:lineRule="auto"/>
      <w:ind w:firstLine="540"/>
      <w:jc w:val="both"/>
    </w:pPr>
    <w:rPr>
      <w:rFonts w:ascii="Times New Roman" w:eastAsia="Times New Roman" w:hAnsi="Times New Roman"/>
      <w:b/>
      <w:snapToGrid w:val="0"/>
      <w:color w:val="FF0000"/>
      <w:sz w:val="28"/>
      <w:szCs w:val="20"/>
      <w:lang w:eastAsia="ru-RU"/>
    </w:rPr>
  </w:style>
  <w:style w:type="character" w:customStyle="1" w:styleId="34">
    <w:name w:val="Основной текст с отступом 3 Знак"/>
    <w:basedOn w:val="a1"/>
    <w:link w:val="33"/>
    <w:rsid w:val="00CA2D9B"/>
    <w:rPr>
      <w:rFonts w:ascii="Times New Roman" w:eastAsia="Times New Roman" w:hAnsi="Times New Roman" w:cs="Times New Roman"/>
      <w:b/>
      <w:snapToGrid w:val="0"/>
      <w:color w:val="FF0000"/>
      <w:sz w:val="28"/>
      <w:szCs w:val="20"/>
      <w:lang w:eastAsia="ru-RU"/>
    </w:rPr>
  </w:style>
  <w:style w:type="paragraph" w:styleId="af2">
    <w:name w:val="Block Text"/>
    <w:basedOn w:val="a0"/>
    <w:rsid w:val="00CA2D9B"/>
    <w:pPr>
      <w:spacing w:after="0" w:line="240" w:lineRule="auto"/>
      <w:ind w:left="567" w:right="-1333" w:firstLine="851"/>
      <w:jc w:val="both"/>
    </w:pPr>
    <w:rPr>
      <w:rFonts w:ascii="Times New Roman" w:eastAsia="Times New Roman" w:hAnsi="Times New Roman"/>
      <w:sz w:val="28"/>
      <w:szCs w:val="20"/>
      <w:lang w:eastAsia="ru-RU"/>
    </w:rPr>
  </w:style>
  <w:style w:type="paragraph" w:styleId="af3">
    <w:name w:val="header"/>
    <w:basedOn w:val="a0"/>
    <w:link w:val="af4"/>
    <w:uiPriority w:val="99"/>
    <w:rsid w:val="00CA2D9B"/>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4">
    <w:name w:val="Верхний колонтитул Знак"/>
    <w:basedOn w:val="a1"/>
    <w:link w:val="af3"/>
    <w:uiPriority w:val="99"/>
    <w:rsid w:val="00CA2D9B"/>
    <w:rPr>
      <w:rFonts w:ascii="Times New Roman" w:eastAsia="Times New Roman" w:hAnsi="Times New Roman" w:cs="Times New Roman"/>
      <w:sz w:val="20"/>
      <w:szCs w:val="20"/>
      <w:lang w:eastAsia="ru-RU"/>
    </w:rPr>
  </w:style>
  <w:style w:type="character" w:styleId="af5">
    <w:name w:val="page number"/>
    <w:basedOn w:val="a1"/>
    <w:rsid w:val="00CA2D9B"/>
  </w:style>
  <w:style w:type="paragraph" w:styleId="24">
    <w:name w:val="Body Text 2"/>
    <w:basedOn w:val="a0"/>
    <w:link w:val="25"/>
    <w:rsid w:val="00CA2D9B"/>
    <w:pPr>
      <w:spacing w:after="0" w:line="240" w:lineRule="auto"/>
    </w:pPr>
    <w:rPr>
      <w:rFonts w:ascii="Times New Roman" w:eastAsia="Times New Roman" w:hAnsi="Times New Roman"/>
      <w:sz w:val="28"/>
      <w:szCs w:val="20"/>
      <w:lang w:eastAsia="ru-RU"/>
    </w:rPr>
  </w:style>
  <w:style w:type="character" w:customStyle="1" w:styleId="25">
    <w:name w:val="Основной текст 2 Знак"/>
    <w:basedOn w:val="a1"/>
    <w:link w:val="24"/>
    <w:rsid w:val="00CA2D9B"/>
    <w:rPr>
      <w:rFonts w:ascii="Times New Roman" w:eastAsia="Times New Roman" w:hAnsi="Times New Roman" w:cs="Times New Roman"/>
      <w:sz w:val="28"/>
      <w:szCs w:val="20"/>
      <w:lang w:eastAsia="ru-RU"/>
    </w:rPr>
  </w:style>
  <w:style w:type="paragraph" w:styleId="af6">
    <w:name w:val="Body Text"/>
    <w:basedOn w:val="a0"/>
    <w:link w:val="af7"/>
    <w:qFormat/>
    <w:rsid w:val="00CA2D9B"/>
    <w:pPr>
      <w:spacing w:after="120" w:line="240" w:lineRule="auto"/>
    </w:pPr>
    <w:rPr>
      <w:rFonts w:ascii="Times New Roman" w:eastAsia="Times New Roman" w:hAnsi="Times New Roman"/>
      <w:sz w:val="20"/>
      <w:szCs w:val="20"/>
      <w:lang w:eastAsia="ru-RU"/>
    </w:rPr>
  </w:style>
  <w:style w:type="character" w:customStyle="1" w:styleId="af7">
    <w:name w:val="Основной текст Знак"/>
    <w:basedOn w:val="a1"/>
    <w:link w:val="af6"/>
    <w:qFormat/>
    <w:rsid w:val="00CA2D9B"/>
    <w:rPr>
      <w:rFonts w:ascii="Times New Roman" w:eastAsia="Times New Roman" w:hAnsi="Times New Roman" w:cs="Times New Roman"/>
      <w:sz w:val="20"/>
      <w:szCs w:val="20"/>
      <w:lang w:eastAsia="ru-RU"/>
    </w:rPr>
  </w:style>
  <w:style w:type="paragraph" w:customStyle="1" w:styleId="ConsNormal">
    <w:name w:val="ConsNormal"/>
    <w:rsid w:val="00CA2D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АК_ПОСТ_РЕШ"/>
    <w:basedOn w:val="af9"/>
    <w:next w:val="a0"/>
    <w:rsid w:val="00CA2D9B"/>
    <w:pPr>
      <w:spacing w:before="360" w:after="840"/>
      <w:outlineLvl w:val="9"/>
    </w:pPr>
    <w:rPr>
      <w:rFonts w:ascii="Impact" w:hAnsi="Impact" w:cs="Impact"/>
      <w:spacing w:val="120"/>
      <w:sz w:val="52"/>
      <w:szCs w:val="52"/>
    </w:rPr>
  </w:style>
  <w:style w:type="paragraph" w:styleId="af9">
    <w:name w:val="Subtitle"/>
    <w:basedOn w:val="a0"/>
    <w:link w:val="afa"/>
    <w:qFormat/>
    <w:rsid w:val="00CA2D9B"/>
    <w:pPr>
      <w:spacing w:after="60" w:line="240" w:lineRule="auto"/>
      <w:jc w:val="center"/>
      <w:outlineLvl w:val="1"/>
    </w:pPr>
    <w:rPr>
      <w:rFonts w:ascii="Arial" w:eastAsia="Times New Roman" w:hAnsi="Arial" w:cs="Arial"/>
      <w:sz w:val="24"/>
      <w:szCs w:val="24"/>
      <w:lang w:eastAsia="ru-RU"/>
    </w:rPr>
  </w:style>
  <w:style w:type="character" w:customStyle="1" w:styleId="afa">
    <w:name w:val="Подзаголовок Знак"/>
    <w:basedOn w:val="a1"/>
    <w:link w:val="af9"/>
    <w:qFormat/>
    <w:rsid w:val="00CA2D9B"/>
    <w:rPr>
      <w:rFonts w:ascii="Arial" w:eastAsia="Times New Roman" w:hAnsi="Arial" w:cs="Arial"/>
      <w:sz w:val="24"/>
      <w:szCs w:val="24"/>
      <w:lang w:eastAsia="ru-RU"/>
    </w:rPr>
  </w:style>
  <w:style w:type="paragraph" w:customStyle="1" w:styleId="afb">
    <w:name w:val="ВорОблДума"/>
    <w:basedOn w:val="a0"/>
    <w:next w:val="a0"/>
    <w:rsid w:val="00CA2D9B"/>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0"/>
    <w:next w:val="a0"/>
    <w:rsid w:val="00CA2D9B"/>
    <w:pPr>
      <w:spacing w:after="0" w:line="240" w:lineRule="auto"/>
    </w:pPr>
    <w:rPr>
      <w:rFonts w:ascii="Times New Roman" w:eastAsia="Times New Roman" w:hAnsi="Times New Roman"/>
      <w:sz w:val="24"/>
      <w:szCs w:val="24"/>
      <w:lang w:eastAsia="ru-RU"/>
    </w:rPr>
  </w:style>
  <w:style w:type="paragraph" w:customStyle="1" w:styleId="afc">
    <w:name w:val="Вопрос"/>
    <w:basedOn w:val="a7"/>
    <w:rsid w:val="00CA2D9B"/>
    <w:pPr>
      <w:suppressAutoHyphens w:val="0"/>
      <w:spacing w:after="240"/>
      <w:ind w:left="567" w:hanging="567"/>
      <w:jc w:val="both"/>
    </w:pPr>
    <w:rPr>
      <w:sz w:val="32"/>
      <w:szCs w:val="32"/>
      <w:lang w:eastAsia="ru-RU"/>
    </w:rPr>
  </w:style>
  <w:style w:type="paragraph" w:customStyle="1" w:styleId="afd">
    <w:name w:val="Вертикальный отступ"/>
    <w:basedOn w:val="a0"/>
    <w:rsid w:val="00CA2D9B"/>
    <w:pPr>
      <w:spacing w:after="0" w:line="240" w:lineRule="auto"/>
      <w:jc w:val="center"/>
    </w:pPr>
    <w:rPr>
      <w:rFonts w:ascii="Times New Roman" w:eastAsia="Times New Roman" w:hAnsi="Times New Roman"/>
      <w:sz w:val="28"/>
      <w:szCs w:val="20"/>
      <w:lang w:val="en-US" w:eastAsia="ru-RU"/>
    </w:rPr>
  </w:style>
  <w:style w:type="paragraph" w:customStyle="1" w:styleId="ConsTitle">
    <w:name w:val="ConsTitle"/>
    <w:rsid w:val="00CA2D9B"/>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styleId="afe">
    <w:name w:val="annotation text"/>
    <w:basedOn w:val="a0"/>
    <w:link w:val="aff"/>
    <w:qFormat/>
    <w:rsid w:val="00CA2D9B"/>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1"/>
    <w:link w:val="afe"/>
    <w:qFormat/>
    <w:rsid w:val="00CA2D9B"/>
    <w:rPr>
      <w:rFonts w:ascii="Times New Roman" w:eastAsia="Times New Roman" w:hAnsi="Times New Roman" w:cs="Times New Roman"/>
      <w:sz w:val="20"/>
      <w:szCs w:val="20"/>
      <w:lang w:eastAsia="ru-RU"/>
    </w:rPr>
  </w:style>
  <w:style w:type="paragraph" w:customStyle="1" w:styleId="aff0">
    <w:name w:val="Знак Знак Знак Знак Знак Знак Знак Знак Знак Знак"/>
    <w:basedOn w:val="a0"/>
    <w:rsid w:val="00CA2D9B"/>
    <w:pPr>
      <w:spacing w:after="160" w:line="240" w:lineRule="exact"/>
    </w:pPr>
    <w:rPr>
      <w:rFonts w:ascii="Verdana" w:eastAsia="Times New Roman" w:hAnsi="Verdana"/>
      <w:sz w:val="24"/>
      <w:szCs w:val="24"/>
      <w:lang w:val="en-US"/>
    </w:rPr>
  </w:style>
  <w:style w:type="character" w:customStyle="1" w:styleId="FontStyle11">
    <w:name w:val="Font Style11"/>
    <w:rsid w:val="00CA2D9B"/>
    <w:rPr>
      <w:rFonts w:ascii="Times New Roman" w:hAnsi="Times New Roman" w:cs="Times New Roman"/>
      <w:b/>
      <w:bCs/>
      <w:sz w:val="26"/>
      <w:szCs w:val="26"/>
    </w:rPr>
  </w:style>
  <w:style w:type="paragraph" w:styleId="aff1">
    <w:name w:val="Balloon Text"/>
    <w:basedOn w:val="a0"/>
    <w:link w:val="aff2"/>
    <w:uiPriority w:val="99"/>
    <w:qFormat/>
    <w:rsid w:val="00CA2D9B"/>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uiPriority w:val="99"/>
    <w:qFormat/>
    <w:rsid w:val="00CA2D9B"/>
    <w:rPr>
      <w:rFonts w:ascii="Tahoma" w:eastAsia="Times New Roman" w:hAnsi="Tahoma" w:cs="Tahoma"/>
      <w:sz w:val="16"/>
      <w:szCs w:val="16"/>
      <w:lang w:eastAsia="ru-RU"/>
    </w:rPr>
  </w:style>
  <w:style w:type="paragraph" w:customStyle="1" w:styleId="15">
    <w:name w:val="Без интервала1"/>
    <w:rsid w:val="00CA2D9B"/>
    <w:pPr>
      <w:spacing w:after="0" w:line="240" w:lineRule="auto"/>
    </w:pPr>
    <w:rPr>
      <w:rFonts w:ascii="Calibri" w:eastAsia="Times New Roman" w:hAnsi="Calibri" w:cs="Times New Roman"/>
    </w:rPr>
  </w:style>
  <w:style w:type="paragraph" w:styleId="aff3">
    <w:name w:val="footer"/>
    <w:basedOn w:val="a0"/>
    <w:link w:val="aff4"/>
    <w:uiPriority w:val="99"/>
    <w:rsid w:val="00CA2D9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f4">
    <w:name w:val="Нижний колонтитул Знак"/>
    <w:basedOn w:val="a1"/>
    <w:link w:val="aff3"/>
    <w:uiPriority w:val="99"/>
    <w:rsid w:val="00CA2D9B"/>
    <w:rPr>
      <w:rFonts w:ascii="Times New Roman" w:eastAsia="Times New Roman" w:hAnsi="Times New Roman" w:cs="Times New Roman"/>
      <w:sz w:val="20"/>
      <w:szCs w:val="20"/>
      <w:lang w:eastAsia="ru-RU"/>
    </w:rPr>
  </w:style>
  <w:style w:type="character" w:styleId="aff5">
    <w:name w:val="Emphasis"/>
    <w:basedOn w:val="a1"/>
    <w:qFormat/>
    <w:rsid w:val="00266550"/>
    <w:rPr>
      <w:i/>
      <w:iCs/>
    </w:rPr>
  </w:style>
  <w:style w:type="character" w:styleId="aff6">
    <w:name w:val="FollowedHyperlink"/>
    <w:basedOn w:val="a1"/>
    <w:uiPriority w:val="99"/>
    <w:semiHidden/>
    <w:unhideWhenUsed/>
    <w:rsid w:val="00266550"/>
    <w:rPr>
      <w:color w:val="800080" w:themeColor="followedHyperlink"/>
      <w:u w:val="single"/>
    </w:rPr>
  </w:style>
  <w:style w:type="character" w:styleId="aff7">
    <w:name w:val="Strong"/>
    <w:basedOn w:val="a1"/>
    <w:uiPriority w:val="22"/>
    <w:qFormat/>
    <w:rsid w:val="00397F4B"/>
    <w:rPr>
      <w:b/>
      <w:bCs/>
    </w:rPr>
  </w:style>
  <w:style w:type="character" w:customStyle="1" w:styleId="26">
    <w:name w:val="Основной текст (2)_"/>
    <w:link w:val="27"/>
    <w:uiPriority w:val="99"/>
    <w:locked/>
    <w:rsid w:val="00AB3FC1"/>
    <w:rPr>
      <w:b/>
      <w:bCs/>
      <w:sz w:val="26"/>
      <w:szCs w:val="26"/>
      <w:shd w:val="clear" w:color="auto" w:fill="FFFFFF"/>
    </w:rPr>
  </w:style>
  <w:style w:type="paragraph" w:customStyle="1" w:styleId="27">
    <w:name w:val="Основной текст (2)"/>
    <w:basedOn w:val="a0"/>
    <w:link w:val="26"/>
    <w:uiPriority w:val="99"/>
    <w:rsid w:val="00AB3FC1"/>
    <w:pPr>
      <w:shd w:val="clear" w:color="auto" w:fill="FFFFFF"/>
      <w:spacing w:before="300" w:after="300" w:line="298" w:lineRule="exact"/>
      <w:ind w:firstLine="567"/>
      <w:jc w:val="center"/>
    </w:pPr>
    <w:rPr>
      <w:rFonts w:asciiTheme="minorHAnsi" w:eastAsiaTheme="minorHAnsi" w:hAnsiTheme="minorHAnsi" w:cstheme="minorBidi"/>
      <w:b/>
      <w:bCs/>
      <w:sz w:val="26"/>
      <w:szCs w:val="26"/>
    </w:rPr>
  </w:style>
  <w:style w:type="character" w:customStyle="1" w:styleId="Bodytext4">
    <w:name w:val="Body text (4)"/>
    <w:basedOn w:val="a1"/>
    <w:rsid w:val="004C6C56"/>
    <w:rPr>
      <w:rFonts w:ascii="Times New Roman" w:eastAsia="Times New Roman" w:hAnsi="Times New Roman" w:cs="Times New Roman"/>
      <w:b w:val="0"/>
      <w:bCs w:val="0"/>
      <w:i w:val="0"/>
      <w:iCs w:val="0"/>
      <w:smallCaps w:val="0"/>
      <w:strike w:val="0"/>
      <w:sz w:val="28"/>
      <w:szCs w:val="28"/>
      <w:u w:val="none"/>
    </w:rPr>
  </w:style>
  <w:style w:type="character" w:customStyle="1" w:styleId="WW8Num1z0">
    <w:name w:val="WW8Num1z0"/>
    <w:qFormat/>
    <w:rsid w:val="00CC41D0"/>
    <w:rPr>
      <w:rFonts w:hint="default"/>
    </w:rPr>
  </w:style>
  <w:style w:type="character" w:customStyle="1" w:styleId="WW8Num1z1">
    <w:name w:val="WW8Num1z1"/>
    <w:qFormat/>
    <w:rsid w:val="00CC41D0"/>
  </w:style>
  <w:style w:type="character" w:customStyle="1" w:styleId="WW8Num1z2">
    <w:name w:val="WW8Num1z2"/>
    <w:rsid w:val="00CC41D0"/>
  </w:style>
  <w:style w:type="character" w:customStyle="1" w:styleId="WW8Num1z3">
    <w:name w:val="WW8Num1z3"/>
    <w:rsid w:val="00CC41D0"/>
  </w:style>
  <w:style w:type="character" w:customStyle="1" w:styleId="WW8Num1z4">
    <w:name w:val="WW8Num1z4"/>
    <w:rsid w:val="00CC41D0"/>
  </w:style>
  <w:style w:type="character" w:customStyle="1" w:styleId="WW8Num1z5">
    <w:name w:val="WW8Num1z5"/>
    <w:rsid w:val="00CC41D0"/>
  </w:style>
  <w:style w:type="character" w:customStyle="1" w:styleId="WW8Num1z6">
    <w:name w:val="WW8Num1z6"/>
    <w:rsid w:val="00CC41D0"/>
  </w:style>
  <w:style w:type="character" w:customStyle="1" w:styleId="WW8Num1z7">
    <w:name w:val="WW8Num1z7"/>
    <w:rsid w:val="00CC41D0"/>
  </w:style>
  <w:style w:type="character" w:customStyle="1" w:styleId="WW8Num1z8">
    <w:name w:val="WW8Num1z8"/>
    <w:rsid w:val="00CC41D0"/>
  </w:style>
  <w:style w:type="character" w:customStyle="1" w:styleId="WW8Num2z0">
    <w:name w:val="WW8Num2z0"/>
    <w:qFormat/>
    <w:rsid w:val="00CC41D0"/>
    <w:rPr>
      <w:rFonts w:hint="default"/>
    </w:rPr>
  </w:style>
  <w:style w:type="character" w:customStyle="1" w:styleId="WW8Num2z1">
    <w:name w:val="WW8Num2z1"/>
    <w:qFormat/>
    <w:rsid w:val="00CC41D0"/>
  </w:style>
  <w:style w:type="character" w:customStyle="1" w:styleId="WW8Num2z2">
    <w:name w:val="WW8Num2z2"/>
    <w:qFormat/>
    <w:rsid w:val="00CC41D0"/>
  </w:style>
  <w:style w:type="character" w:customStyle="1" w:styleId="WW8Num2z3">
    <w:name w:val="WW8Num2z3"/>
    <w:rsid w:val="00CC41D0"/>
  </w:style>
  <w:style w:type="character" w:customStyle="1" w:styleId="WW8Num2z4">
    <w:name w:val="WW8Num2z4"/>
    <w:rsid w:val="00CC41D0"/>
  </w:style>
  <w:style w:type="character" w:customStyle="1" w:styleId="WW8Num2z5">
    <w:name w:val="WW8Num2z5"/>
    <w:rsid w:val="00CC41D0"/>
  </w:style>
  <w:style w:type="character" w:customStyle="1" w:styleId="WW8Num2z6">
    <w:name w:val="WW8Num2z6"/>
    <w:rsid w:val="00CC41D0"/>
  </w:style>
  <w:style w:type="character" w:customStyle="1" w:styleId="WW8Num2z7">
    <w:name w:val="WW8Num2z7"/>
    <w:rsid w:val="00CC41D0"/>
  </w:style>
  <w:style w:type="character" w:customStyle="1" w:styleId="WW8Num2z8">
    <w:name w:val="WW8Num2z8"/>
    <w:rsid w:val="00CC41D0"/>
  </w:style>
  <w:style w:type="character" w:customStyle="1" w:styleId="WW8Num3z0">
    <w:name w:val="WW8Num3z0"/>
    <w:qFormat/>
    <w:rsid w:val="00CC41D0"/>
    <w:rPr>
      <w:rFonts w:hint="default"/>
    </w:rPr>
  </w:style>
  <w:style w:type="character" w:customStyle="1" w:styleId="WW8Num3z1">
    <w:name w:val="WW8Num3z1"/>
    <w:qFormat/>
    <w:rsid w:val="00CC41D0"/>
  </w:style>
  <w:style w:type="character" w:customStyle="1" w:styleId="WW8Num3z2">
    <w:name w:val="WW8Num3z2"/>
    <w:rsid w:val="00CC41D0"/>
  </w:style>
  <w:style w:type="character" w:customStyle="1" w:styleId="WW8Num3z3">
    <w:name w:val="WW8Num3z3"/>
    <w:rsid w:val="00CC41D0"/>
  </w:style>
  <w:style w:type="character" w:customStyle="1" w:styleId="WW8Num3z4">
    <w:name w:val="WW8Num3z4"/>
    <w:rsid w:val="00CC41D0"/>
  </w:style>
  <w:style w:type="character" w:customStyle="1" w:styleId="WW8Num3z5">
    <w:name w:val="WW8Num3z5"/>
    <w:rsid w:val="00CC41D0"/>
  </w:style>
  <w:style w:type="character" w:customStyle="1" w:styleId="WW8Num3z6">
    <w:name w:val="WW8Num3z6"/>
    <w:rsid w:val="00CC41D0"/>
  </w:style>
  <w:style w:type="character" w:customStyle="1" w:styleId="WW8Num3z7">
    <w:name w:val="WW8Num3z7"/>
    <w:rsid w:val="00CC41D0"/>
  </w:style>
  <w:style w:type="character" w:customStyle="1" w:styleId="WW8Num3z8">
    <w:name w:val="WW8Num3z8"/>
    <w:rsid w:val="00CC41D0"/>
  </w:style>
  <w:style w:type="character" w:customStyle="1" w:styleId="WW8Num4z0">
    <w:name w:val="WW8Num4z0"/>
    <w:qFormat/>
    <w:rsid w:val="00CC41D0"/>
    <w:rPr>
      <w:rFonts w:hint="default"/>
    </w:rPr>
  </w:style>
  <w:style w:type="character" w:customStyle="1" w:styleId="WW8Num4z1">
    <w:name w:val="WW8Num4z1"/>
    <w:qFormat/>
    <w:rsid w:val="00CC41D0"/>
  </w:style>
  <w:style w:type="character" w:customStyle="1" w:styleId="WW8Num4z2">
    <w:name w:val="WW8Num4z2"/>
    <w:rsid w:val="00CC41D0"/>
  </w:style>
  <w:style w:type="character" w:customStyle="1" w:styleId="WW8Num4z3">
    <w:name w:val="WW8Num4z3"/>
    <w:rsid w:val="00CC41D0"/>
  </w:style>
  <w:style w:type="character" w:customStyle="1" w:styleId="WW8Num4z4">
    <w:name w:val="WW8Num4z4"/>
    <w:rsid w:val="00CC41D0"/>
  </w:style>
  <w:style w:type="character" w:customStyle="1" w:styleId="WW8Num4z5">
    <w:name w:val="WW8Num4z5"/>
    <w:rsid w:val="00CC41D0"/>
  </w:style>
  <w:style w:type="character" w:customStyle="1" w:styleId="WW8Num4z6">
    <w:name w:val="WW8Num4z6"/>
    <w:rsid w:val="00CC41D0"/>
  </w:style>
  <w:style w:type="character" w:customStyle="1" w:styleId="WW8Num4z7">
    <w:name w:val="WW8Num4z7"/>
    <w:rsid w:val="00CC41D0"/>
  </w:style>
  <w:style w:type="character" w:customStyle="1" w:styleId="WW8Num4z8">
    <w:name w:val="WW8Num4z8"/>
    <w:rsid w:val="00CC41D0"/>
  </w:style>
  <w:style w:type="character" w:customStyle="1" w:styleId="WW8Num5z0">
    <w:name w:val="WW8Num5z0"/>
    <w:qFormat/>
    <w:rsid w:val="00CC41D0"/>
    <w:rPr>
      <w:rFonts w:hint="default"/>
      <w:b/>
    </w:rPr>
  </w:style>
  <w:style w:type="character" w:customStyle="1" w:styleId="WW8Num5z1">
    <w:name w:val="WW8Num5z1"/>
    <w:qFormat/>
    <w:rsid w:val="00CC41D0"/>
  </w:style>
  <w:style w:type="character" w:customStyle="1" w:styleId="WW8Num5z2">
    <w:name w:val="WW8Num5z2"/>
    <w:rsid w:val="00CC41D0"/>
  </w:style>
  <w:style w:type="character" w:customStyle="1" w:styleId="WW8Num5z3">
    <w:name w:val="WW8Num5z3"/>
    <w:rsid w:val="00CC41D0"/>
  </w:style>
  <w:style w:type="character" w:customStyle="1" w:styleId="WW8Num5z4">
    <w:name w:val="WW8Num5z4"/>
    <w:rsid w:val="00CC41D0"/>
  </w:style>
  <w:style w:type="character" w:customStyle="1" w:styleId="WW8Num5z5">
    <w:name w:val="WW8Num5z5"/>
    <w:rsid w:val="00CC41D0"/>
  </w:style>
  <w:style w:type="character" w:customStyle="1" w:styleId="WW8Num5z6">
    <w:name w:val="WW8Num5z6"/>
    <w:rsid w:val="00CC41D0"/>
  </w:style>
  <w:style w:type="character" w:customStyle="1" w:styleId="WW8Num5z7">
    <w:name w:val="WW8Num5z7"/>
    <w:rsid w:val="00CC41D0"/>
  </w:style>
  <w:style w:type="character" w:customStyle="1" w:styleId="WW8Num5z8">
    <w:name w:val="WW8Num5z8"/>
    <w:rsid w:val="00CC41D0"/>
  </w:style>
  <w:style w:type="character" w:customStyle="1" w:styleId="WW8Num6z0">
    <w:name w:val="WW8Num6z0"/>
    <w:qFormat/>
    <w:rsid w:val="00CC41D0"/>
    <w:rPr>
      <w:rFonts w:hint="default"/>
    </w:rPr>
  </w:style>
  <w:style w:type="character" w:customStyle="1" w:styleId="WW8Num6z2">
    <w:name w:val="WW8Num6z2"/>
    <w:rsid w:val="00CC41D0"/>
  </w:style>
  <w:style w:type="character" w:customStyle="1" w:styleId="WW8Num6z3">
    <w:name w:val="WW8Num6z3"/>
    <w:rsid w:val="00CC41D0"/>
  </w:style>
  <w:style w:type="character" w:customStyle="1" w:styleId="WW8Num6z4">
    <w:name w:val="WW8Num6z4"/>
    <w:rsid w:val="00CC41D0"/>
  </w:style>
  <w:style w:type="character" w:customStyle="1" w:styleId="WW8Num6z5">
    <w:name w:val="WW8Num6z5"/>
    <w:rsid w:val="00CC41D0"/>
  </w:style>
  <w:style w:type="character" w:customStyle="1" w:styleId="WW8Num6z6">
    <w:name w:val="WW8Num6z6"/>
    <w:rsid w:val="00CC41D0"/>
  </w:style>
  <w:style w:type="character" w:customStyle="1" w:styleId="WW8Num6z7">
    <w:name w:val="WW8Num6z7"/>
    <w:rsid w:val="00CC41D0"/>
  </w:style>
  <w:style w:type="character" w:customStyle="1" w:styleId="WW8Num6z8">
    <w:name w:val="WW8Num6z8"/>
    <w:rsid w:val="00CC41D0"/>
  </w:style>
  <w:style w:type="character" w:customStyle="1" w:styleId="WW8Num7z0">
    <w:name w:val="WW8Num7z0"/>
    <w:qFormat/>
    <w:rsid w:val="00CC41D0"/>
    <w:rPr>
      <w:rFonts w:hint="default"/>
    </w:rPr>
  </w:style>
  <w:style w:type="character" w:customStyle="1" w:styleId="WW8Num7z1">
    <w:name w:val="WW8Num7z1"/>
    <w:qFormat/>
    <w:rsid w:val="00CC41D0"/>
  </w:style>
  <w:style w:type="character" w:customStyle="1" w:styleId="WW8Num7z2">
    <w:name w:val="WW8Num7z2"/>
    <w:rsid w:val="00CC41D0"/>
  </w:style>
  <w:style w:type="character" w:customStyle="1" w:styleId="WW8Num7z3">
    <w:name w:val="WW8Num7z3"/>
    <w:rsid w:val="00CC41D0"/>
  </w:style>
  <w:style w:type="character" w:customStyle="1" w:styleId="WW8Num7z4">
    <w:name w:val="WW8Num7z4"/>
    <w:rsid w:val="00CC41D0"/>
  </w:style>
  <w:style w:type="character" w:customStyle="1" w:styleId="WW8Num7z5">
    <w:name w:val="WW8Num7z5"/>
    <w:rsid w:val="00CC41D0"/>
  </w:style>
  <w:style w:type="character" w:customStyle="1" w:styleId="WW8Num7z6">
    <w:name w:val="WW8Num7z6"/>
    <w:rsid w:val="00CC41D0"/>
  </w:style>
  <w:style w:type="character" w:customStyle="1" w:styleId="WW8Num7z7">
    <w:name w:val="WW8Num7z7"/>
    <w:rsid w:val="00CC41D0"/>
  </w:style>
  <w:style w:type="character" w:customStyle="1" w:styleId="WW8Num7z8">
    <w:name w:val="WW8Num7z8"/>
    <w:rsid w:val="00CC41D0"/>
  </w:style>
  <w:style w:type="character" w:customStyle="1" w:styleId="WW8Num8z0">
    <w:name w:val="WW8Num8z0"/>
    <w:qFormat/>
    <w:rsid w:val="00CC41D0"/>
    <w:rPr>
      <w:rFonts w:hint="default"/>
    </w:rPr>
  </w:style>
  <w:style w:type="character" w:customStyle="1" w:styleId="WW8Num8z1">
    <w:name w:val="WW8Num8z1"/>
    <w:qFormat/>
    <w:rsid w:val="00CC41D0"/>
  </w:style>
  <w:style w:type="character" w:customStyle="1" w:styleId="WW8Num8z2">
    <w:name w:val="WW8Num8z2"/>
    <w:rsid w:val="00CC41D0"/>
  </w:style>
  <w:style w:type="character" w:customStyle="1" w:styleId="WW8Num8z3">
    <w:name w:val="WW8Num8z3"/>
    <w:rsid w:val="00CC41D0"/>
  </w:style>
  <w:style w:type="character" w:customStyle="1" w:styleId="WW8Num8z4">
    <w:name w:val="WW8Num8z4"/>
    <w:rsid w:val="00CC41D0"/>
  </w:style>
  <w:style w:type="character" w:customStyle="1" w:styleId="WW8Num8z5">
    <w:name w:val="WW8Num8z5"/>
    <w:rsid w:val="00CC41D0"/>
  </w:style>
  <w:style w:type="character" w:customStyle="1" w:styleId="WW8Num8z6">
    <w:name w:val="WW8Num8z6"/>
    <w:rsid w:val="00CC41D0"/>
  </w:style>
  <w:style w:type="character" w:customStyle="1" w:styleId="WW8Num8z7">
    <w:name w:val="WW8Num8z7"/>
    <w:rsid w:val="00CC41D0"/>
  </w:style>
  <w:style w:type="character" w:customStyle="1" w:styleId="WW8Num8z8">
    <w:name w:val="WW8Num8z8"/>
    <w:rsid w:val="00CC41D0"/>
  </w:style>
  <w:style w:type="character" w:customStyle="1" w:styleId="WW8Num9z0">
    <w:name w:val="WW8Num9z0"/>
    <w:qFormat/>
    <w:rsid w:val="00CC41D0"/>
    <w:rPr>
      <w:rFonts w:hint="default"/>
      <w:color w:val="3366FF"/>
    </w:rPr>
  </w:style>
  <w:style w:type="character" w:customStyle="1" w:styleId="WW8Num9z1">
    <w:name w:val="WW8Num9z1"/>
    <w:qFormat/>
    <w:rsid w:val="00CC41D0"/>
  </w:style>
  <w:style w:type="character" w:customStyle="1" w:styleId="WW8Num9z2">
    <w:name w:val="WW8Num9z2"/>
    <w:rsid w:val="00CC41D0"/>
  </w:style>
  <w:style w:type="character" w:customStyle="1" w:styleId="WW8Num9z3">
    <w:name w:val="WW8Num9z3"/>
    <w:rsid w:val="00CC41D0"/>
  </w:style>
  <w:style w:type="character" w:customStyle="1" w:styleId="WW8Num9z4">
    <w:name w:val="WW8Num9z4"/>
    <w:rsid w:val="00CC41D0"/>
  </w:style>
  <w:style w:type="character" w:customStyle="1" w:styleId="WW8Num9z5">
    <w:name w:val="WW8Num9z5"/>
    <w:rsid w:val="00CC41D0"/>
  </w:style>
  <w:style w:type="character" w:customStyle="1" w:styleId="WW8Num9z6">
    <w:name w:val="WW8Num9z6"/>
    <w:rsid w:val="00CC41D0"/>
  </w:style>
  <w:style w:type="character" w:customStyle="1" w:styleId="WW8Num9z7">
    <w:name w:val="WW8Num9z7"/>
    <w:rsid w:val="00CC41D0"/>
  </w:style>
  <w:style w:type="character" w:customStyle="1" w:styleId="WW8Num9z8">
    <w:name w:val="WW8Num9z8"/>
    <w:rsid w:val="00CC41D0"/>
  </w:style>
  <w:style w:type="character" w:customStyle="1" w:styleId="WW8Num10z0">
    <w:name w:val="WW8Num10z0"/>
    <w:qFormat/>
    <w:rsid w:val="00CC41D0"/>
    <w:rPr>
      <w:b/>
    </w:rPr>
  </w:style>
  <w:style w:type="character" w:customStyle="1" w:styleId="WW8Num10z1">
    <w:name w:val="WW8Num10z1"/>
    <w:qFormat/>
    <w:rsid w:val="00CC41D0"/>
  </w:style>
  <w:style w:type="character" w:customStyle="1" w:styleId="WW8Num10z2">
    <w:name w:val="WW8Num10z2"/>
    <w:rsid w:val="00CC41D0"/>
  </w:style>
  <w:style w:type="character" w:customStyle="1" w:styleId="WW8Num10z3">
    <w:name w:val="WW8Num10z3"/>
    <w:rsid w:val="00CC41D0"/>
  </w:style>
  <w:style w:type="character" w:customStyle="1" w:styleId="WW8Num10z4">
    <w:name w:val="WW8Num10z4"/>
    <w:rsid w:val="00CC41D0"/>
  </w:style>
  <w:style w:type="character" w:customStyle="1" w:styleId="WW8Num10z5">
    <w:name w:val="WW8Num10z5"/>
    <w:rsid w:val="00CC41D0"/>
  </w:style>
  <w:style w:type="character" w:customStyle="1" w:styleId="WW8Num10z6">
    <w:name w:val="WW8Num10z6"/>
    <w:rsid w:val="00CC41D0"/>
  </w:style>
  <w:style w:type="character" w:customStyle="1" w:styleId="WW8Num10z7">
    <w:name w:val="WW8Num10z7"/>
    <w:rsid w:val="00CC41D0"/>
  </w:style>
  <w:style w:type="character" w:customStyle="1" w:styleId="WW8Num10z8">
    <w:name w:val="WW8Num10z8"/>
    <w:rsid w:val="00CC41D0"/>
  </w:style>
  <w:style w:type="character" w:customStyle="1" w:styleId="WW8Num11z0">
    <w:name w:val="WW8Num11z0"/>
    <w:qFormat/>
    <w:rsid w:val="00CC41D0"/>
    <w:rPr>
      <w:rFonts w:hint="default"/>
    </w:rPr>
  </w:style>
  <w:style w:type="character" w:customStyle="1" w:styleId="WW8Num11z1">
    <w:name w:val="WW8Num11z1"/>
    <w:rsid w:val="00CC41D0"/>
  </w:style>
  <w:style w:type="character" w:customStyle="1" w:styleId="WW8Num11z2">
    <w:name w:val="WW8Num11z2"/>
    <w:rsid w:val="00CC41D0"/>
  </w:style>
  <w:style w:type="character" w:customStyle="1" w:styleId="WW8Num11z3">
    <w:name w:val="WW8Num11z3"/>
    <w:rsid w:val="00CC41D0"/>
  </w:style>
  <w:style w:type="character" w:customStyle="1" w:styleId="WW8Num11z4">
    <w:name w:val="WW8Num11z4"/>
    <w:rsid w:val="00CC41D0"/>
  </w:style>
  <w:style w:type="character" w:customStyle="1" w:styleId="WW8Num11z5">
    <w:name w:val="WW8Num11z5"/>
    <w:rsid w:val="00CC41D0"/>
  </w:style>
  <w:style w:type="character" w:customStyle="1" w:styleId="WW8Num11z6">
    <w:name w:val="WW8Num11z6"/>
    <w:rsid w:val="00CC41D0"/>
  </w:style>
  <w:style w:type="character" w:customStyle="1" w:styleId="WW8Num11z7">
    <w:name w:val="WW8Num11z7"/>
    <w:rsid w:val="00CC41D0"/>
  </w:style>
  <w:style w:type="character" w:customStyle="1" w:styleId="WW8Num11z8">
    <w:name w:val="WW8Num11z8"/>
    <w:rsid w:val="00CC41D0"/>
  </w:style>
  <w:style w:type="character" w:customStyle="1" w:styleId="WW8Num12z0">
    <w:name w:val="WW8Num12z0"/>
    <w:qFormat/>
    <w:rsid w:val="00CC41D0"/>
    <w:rPr>
      <w:rFonts w:hint="default"/>
    </w:rPr>
  </w:style>
  <w:style w:type="character" w:customStyle="1" w:styleId="WW8Num12z1">
    <w:name w:val="WW8Num12z1"/>
    <w:rsid w:val="00CC41D0"/>
  </w:style>
  <w:style w:type="character" w:customStyle="1" w:styleId="WW8Num12z2">
    <w:name w:val="WW8Num12z2"/>
    <w:rsid w:val="00CC41D0"/>
  </w:style>
  <w:style w:type="character" w:customStyle="1" w:styleId="WW8Num12z3">
    <w:name w:val="WW8Num12z3"/>
    <w:rsid w:val="00CC41D0"/>
  </w:style>
  <w:style w:type="character" w:customStyle="1" w:styleId="WW8Num12z4">
    <w:name w:val="WW8Num12z4"/>
    <w:rsid w:val="00CC41D0"/>
  </w:style>
  <w:style w:type="character" w:customStyle="1" w:styleId="WW8Num12z5">
    <w:name w:val="WW8Num12z5"/>
    <w:rsid w:val="00CC41D0"/>
  </w:style>
  <w:style w:type="character" w:customStyle="1" w:styleId="WW8Num12z6">
    <w:name w:val="WW8Num12z6"/>
    <w:rsid w:val="00CC41D0"/>
  </w:style>
  <w:style w:type="character" w:customStyle="1" w:styleId="WW8Num12z7">
    <w:name w:val="WW8Num12z7"/>
    <w:rsid w:val="00CC41D0"/>
  </w:style>
  <w:style w:type="character" w:customStyle="1" w:styleId="WW8Num12z8">
    <w:name w:val="WW8Num12z8"/>
    <w:rsid w:val="00CC41D0"/>
  </w:style>
  <w:style w:type="character" w:customStyle="1" w:styleId="WW8Num13z0">
    <w:name w:val="WW8Num13z0"/>
    <w:qFormat/>
    <w:rsid w:val="00CC41D0"/>
    <w:rPr>
      <w:rFonts w:ascii="Times New Roman" w:hAnsi="Times New Roman" w:cs="Times New Roman" w:hint="default"/>
    </w:rPr>
  </w:style>
  <w:style w:type="character" w:customStyle="1" w:styleId="WW8Num14z0">
    <w:name w:val="WW8Num14z0"/>
    <w:qFormat/>
    <w:rsid w:val="00CC41D0"/>
    <w:rPr>
      <w:rFonts w:hint="default"/>
    </w:rPr>
  </w:style>
  <w:style w:type="character" w:customStyle="1" w:styleId="WW8Num14z1">
    <w:name w:val="WW8Num14z1"/>
    <w:qFormat/>
    <w:rsid w:val="00CC41D0"/>
  </w:style>
  <w:style w:type="character" w:customStyle="1" w:styleId="WW8Num14z2">
    <w:name w:val="WW8Num14z2"/>
    <w:rsid w:val="00CC41D0"/>
  </w:style>
  <w:style w:type="character" w:customStyle="1" w:styleId="WW8Num14z3">
    <w:name w:val="WW8Num14z3"/>
    <w:rsid w:val="00CC41D0"/>
  </w:style>
  <w:style w:type="character" w:customStyle="1" w:styleId="WW8Num14z4">
    <w:name w:val="WW8Num14z4"/>
    <w:rsid w:val="00CC41D0"/>
  </w:style>
  <w:style w:type="character" w:customStyle="1" w:styleId="WW8Num14z5">
    <w:name w:val="WW8Num14z5"/>
    <w:rsid w:val="00CC41D0"/>
  </w:style>
  <w:style w:type="character" w:customStyle="1" w:styleId="WW8Num14z6">
    <w:name w:val="WW8Num14z6"/>
    <w:rsid w:val="00CC41D0"/>
  </w:style>
  <w:style w:type="character" w:customStyle="1" w:styleId="WW8Num14z7">
    <w:name w:val="WW8Num14z7"/>
    <w:rsid w:val="00CC41D0"/>
  </w:style>
  <w:style w:type="character" w:customStyle="1" w:styleId="WW8Num14z8">
    <w:name w:val="WW8Num14z8"/>
    <w:rsid w:val="00CC41D0"/>
  </w:style>
  <w:style w:type="character" w:customStyle="1" w:styleId="WW8Num15z0">
    <w:name w:val="WW8Num15z0"/>
    <w:qFormat/>
    <w:rsid w:val="00CC41D0"/>
    <w:rPr>
      <w:rFonts w:hint="default"/>
    </w:rPr>
  </w:style>
  <w:style w:type="character" w:customStyle="1" w:styleId="WW8Num15z1">
    <w:name w:val="WW8Num15z1"/>
    <w:rsid w:val="00CC41D0"/>
  </w:style>
  <w:style w:type="character" w:customStyle="1" w:styleId="WW8Num15z2">
    <w:name w:val="WW8Num15z2"/>
    <w:rsid w:val="00CC41D0"/>
  </w:style>
  <w:style w:type="character" w:customStyle="1" w:styleId="WW8Num15z3">
    <w:name w:val="WW8Num15z3"/>
    <w:rsid w:val="00CC41D0"/>
  </w:style>
  <w:style w:type="character" w:customStyle="1" w:styleId="WW8Num15z4">
    <w:name w:val="WW8Num15z4"/>
    <w:rsid w:val="00CC41D0"/>
  </w:style>
  <w:style w:type="character" w:customStyle="1" w:styleId="WW8Num15z5">
    <w:name w:val="WW8Num15z5"/>
    <w:rsid w:val="00CC41D0"/>
  </w:style>
  <w:style w:type="character" w:customStyle="1" w:styleId="WW8Num15z6">
    <w:name w:val="WW8Num15z6"/>
    <w:rsid w:val="00CC41D0"/>
  </w:style>
  <w:style w:type="character" w:customStyle="1" w:styleId="WW8Num15z7">
    <w:name w:val="WW8Num15z7"/>
    <w:rsid w:val="00CC41D0"/>
  </w:style>
  <w:style w:type="character" w:customStyle="1" w:styleId="WW8Num15z8">
    <w:name w:val="WW8Num15z8"/>
    <w:rsid w:val="00CC41D0"/>
  </w:style>
  <w:style w:type="character" w:customStyle="1" w:styleId="WW8Num16z0">
    <w:name w:val="WW8Num16z0"/>
    <w:qFormat/>
    <w:rsid w:val="00CC41D0"/>
    <w:rPr>
      <w:rFonts w:hint="default"/>
    </w:rPr>
  </w:style>
  <w:style w:type="character" w:customStyle="1" w:styleId="WW8Num16z1">
    <w:name w:val="WW8Num16z1"/>
    <w:rsid w:val="00CC41D0"/>
  </w:style>
  <w:style w:type="character" w:customStyle="1" w:styleId="WW8Num16z2">
    <w:name w:val="WW8Num16z2"/>
    <w:rsid w:val="00CC41D0"/>
  </w:style>
  <w:style w:type="character" w:customStyle="1" w:styleId="WW8Num16z3">
    <w:name w:val="WW8Num16z3"/>
    <w:qFormat/>
    <w:rsid w:val="00CC41D0"/>
  </w:style>
  <w:style w:type="character" w:customStyle="1" w:styleId="WW8Num16z4">
    <w:name w:val="WW8Num16z4"/>
    <w:rsid w:val="00CC41D0"/>
  </w:style>
  <w:style w:type="character" w:customStyle="1" w:styleId="WW8Num16z5">
    <w:name w:val="WW8Num16z5"/>
    <w:rsid w:val="00CC41D0"/>
  </w:style>
  <w:style w:type="character" w:customStyle="1" w:styleId="WW8Num16z6">
    <w:name w:val="WW8Num16z6"/>
    <w:rsid w:val="00CC41D0"/>
  </w:style>
  <w:style w:type="character" w:customStyle="1" w:styleId="WW8Num16z7">
    <w:name w:val="WW8Num16z7"/>
    <w:rsid w:val="00CC41D0"/>
  </w:style>
  <w:style w:type="character" w:customStyle="1" w:styleId="WW8Num16z8">
    <w:name w:val="WW8Num16z8"/>
    <w:rsid w:val="00CC41D0"/>
  </w:style>
  <w:style w:type="character" w:customStyle="1" w:styleId="WW8Num17z0">
    <w:name w:val="WW8Num17z0"/>
    <w:qFormat/>
    <w:rsid w:val="00CC41D0"/>
    <w:rPr>
      <w:rFonts w:hint="default"/>
    </w:rPr>
  </w:style>
  <w:style w:type="character" w:customStyle="1" w:styleId="WW8Num17z1">
    <w:name w:val="WW8Num17z1"/>
    <w:rsid w:val="00CC41D0"/>
  </w:style>
  <w:style w:type="character" w:customStyle="1" w:styleId="WW8Num17z2">
    <w:name w:val="WW8Num17z2"/>
    <w:rsid w:val="00CC41D0"/>
  </w:style>
  <w:style w:type="character" w:customStyle="1" w:styleId="WW8Num17z3">
    <w:name w:val="WW8Num17z3"/>
    <w:rsid w:val="00CC41D0"/>
  </w:style>
  <w:style w:type="character" w:customStyle="1" w:styleId="WW8Num17z4">
    <w:name w:val="WW8Num17z4"/>
    <w:rsid w:val="00CC41D0"/>
  </w:style>
  <w:style w:type="character" w:customStyle="1" w:styleId="WW8Num17z5">
    <w:name w:val="WW8Num17z5"/>
    <w:rsid w:val="00CC41D0"/>
  </w:style>
  <w:style w:type="character" w:customStyle="1" w:styleId="WW8Num17z6">
    <w:name w:val="WW8Num17z6"/>
    <w:rsid w:val="00CC41D0"/>
  </w:style>
  <w:style w:type="character" w:customStyle="1" w:styleId="WW8Num17z7">
    <w:name w:val="WW8Num17z7"/>
    <w:rsid w:val="00CC41D0"/>
  </w:style>
  <w:style w:type="character" w:customStyle="1" w:styleId="WW8Num17z8">
    <w:name w:val="WW8Num17z8"/>
    <w:rsid w:val="00CC41D0"/>
  </w:style>
  <w:style w:type="character" w:customStyle="1" w:styleId="WW8Num18z0">
    <w:name w:val="WW8Num18z0"/>
    <w:qFormat/>
    <w:rsid w:val="00CC41D0"/>
    <w:rPr>
      <w:rFonts w:hint="default"/>
    </w:rPr>
  </w:style>
  <w:style w:type="character" w:customStyle="1" w:styleId="WW8Num18z1">
    <w:name w:val="WW8Num18z1"/>
    <w:qFormat/>
    <w:rsid w:val="00CC41D0"/>
  </w:style>
  <w:style w:type="character" w:customStyle="1" w:styleId="WW8Num18z2">
    <w:name w:val="WW8Num18z2"/>
    <w:rsid w:val="00CC41D0"/>
  </w:style>
  <w:style w:type="character" w:customStyle="1" w:styleId="WW8Num18z3">
    <w:name w:val="WW8Num18z3"/>
    <w:rsid w:val="00CC41D0"/>
  </w:style>
  <w:style w:type="character" w:customStyle="1" w:styleId="WW8Num18z4">
    <w:name w:val="WW8Num18z4"/>
    <w:rsid w:val="00CC41D0"/>
  </w:style>
  <w:style w:type="character" w:customStyle="1" w:styleId="WW8Num18z5">
    <w:name w:val="WW8Num18z5"/>
    <w:rsid w:val="00CC41D0"/>
  </w:style>
  <w:style w:type="character" w:customStyle="1" w:styleId="WW8Num18z6">
    <w:name w:val="WW8Num18z6"/>
    <w:rsid w:val="00CC41D0"/>
  </w:style>
  <w:style w:type="character" w:customStyle="1" w:styleId="WW8Num18z7">
    <w:name w:val="WW8Num18z7"/>
    <w:rsid w:val="00CC41D0"/>
  </w:style>
  <w:style w:type="character" w:customStyle="1" w:styleId="WW8Num18z8">
    <w:name w:val="WW8Num18z8"/>
    <w:rsid w:val="00CC41D0"/>
  </w:style>
  <w:style w:type="character" w:customStyle="1" w:styleId="WW8Num19z0">
    <w:name w:val="WW8Num19z0"/>
    <w:qFormat/>
    <w:rsid w:val="00CC41D0"/>
    <w:rPr>
      <w:rFonts w:hint="default"/>
    </w:rPr>
  </w:style>
  <w:style w:type="character" w:customStyle="1" w:styleId="WW8Num19z1">
    <w:name w:val="WW8Num19z1"/>
    <w:rsid w:val="00CC41D0"/>
  </w:style>
  <w:style w:type="character" w:customStyle="1" w:styleId="WW8Num19z2">
    <w:name w:val="WW8Num19z2"/>
    <w:rsid w:val="00CC41D0"/>
  </w:style>
  <w:style w:type="character" w:customStyle="1" w:styleId="WW8Num19z3">
    <w:name w:val="WW8Num19z3"/>
    <w:rsid w:val="00CC41D0"/>
  </w:style>
  <w:style w:type="character" w:customStyle="1" w:styleId="WW8Num19z4">
    <w:name w:val="WW8Num19z4"/>
    <w:rsid w:val="00CC41D0"/>
  </w:style>
  <w:style w:type="character" w:customStyle="1" w:styleId="WW8Num19z5">
    <w:name w:val="WW8Num19z5"/>
    <w:rsid w:val="00CC41D0"/>
  </w:style>
  <w:style w:type="character" w:customStyle="1" w:styleId="WW8Num19z6">
    <w:name w:val="WW8Num19z6"/>
    <w:rsid w:val="00CC41D0"/>
  </w:style>
  <w:style w:type="character" w:customStyle="1" w:styleId="WW8Num19z7">
    <w:name w:val="WW8Num19z7"/>
    <w:rsid w:val="00CC41D0"/>
  </w:style>
  <w:style w:type="character" w:customStyle="1" w:styleId="WW8Num19z8">
    <w:name w:val="WW8Num19z8"/>
    <w:rsid w:val="00CC41D0"/>
  </w:style>
  <w:style w:type="character" w:customStyle="1" w:styleId="WW8Num20z0">
    <w:name w:val="WW8Num20z0"/>
    <w:qFormat/>
    <w:rsid w:val="00CC41D0"/>
    <w:rPr>
      <w:rFonts w:hint="default"/>
    </w:rPr>
  </w:style>
  <w:style w:type="character" w:customStyle="1" w:styleId="WW8Num20z1">
    <w:name w:val="WW8Num20z1"/>
    <w:rsid w:val="00CC41D0"/>
  </w:style>
  <w:style w:type="character" w:customStyle="1" w:styleId="WW8Num20z2">
    <w:name w:val="WW8Num20z2"/>
    <w:rsid w:val="00CC41D0"/>
  </w:style>
  <w:style w:type="character" w:customStyle="1" w:styleId="WW8Num20z3">
    <w:name w:val="WW8Num20z3"/>
    <w:rsid w:val="00CC41D0"/>
  </w:style>
  <w:style w:type="character" w:customStyle="1" w:styleId="WW8Num20z4">
    <w:name w:val="WW8Num20z4"/>
    <w:rsid w:val="00CC41D0"/>
  </w:style>
  <w:style w:type="character" w:customStyle="1" w:styleId="WW8Num20z5">
    <w:name w:val="WW8Num20z5"/>
    <w:rsid w:val="00CC41D0"/>
  </w:style>
  <w:style w:type="character" w:customStyle="1" w:styleId="WW8Num20z6">
    <w:name w:val="WW8Num20z6"/>
    <w:rsid w:val="00CC41D0"/>
  </w:style>
  <w:style w:type="character" w:customStyle="1" w:styleId="WW8Num20z7">
    <w:name w:val="WW8Num20z7"/>
    <w:rsid w:val="00CC41D0"/>
  </w:style>
  <w:style w:type="character" w:customStyle="1" w:styleId="WW8Num20z8">
    <w:name w:val="WW8Num20z8"/>
    <w:rsid w:val="00CC41D0"/>
  </w:style>
  <w:style w:type="character" w:customStyle="1" w:styleId="WW8Num21z0">
    <w:name w:val="WW8Num21z0"/>
    <w:qFormat/>
    <w:rsid w:val="00CC41D0"/>
    <w:rPr>
      <w:rFonts w:hint="default"/>
    </w:rPr>
  </w:style>
  <w:style w:type="character" w:customStyle="1" w:styleId="WW8Num21z1">
    <w:name w:val="WW8Num21z1"/>
    <w:rsid w:val="00CC41D0"/>
  </w:style>
  <w:style w:type="character" w:customStyle="1" w:styleId="WW8Num21z2">
    <w:name w:val="WW8Num21z2"/>
    <w:rsid w:val="00CC41D0"/>
  </w:style>
  <w:style w:type="character" w:customStyle="1" w:styleId="WW8Num21z3">
    <w:name w:val="WW8Num21z3"/>
    <w:rsid w:val="00CC41D0"/>
  </w:style>
  <w:style w:type="character" w:customStyle="1" w:styleId="WW8Num21z4">
    <w:name w:val="WW8Num21z4"/>
    <w:rsid w:val="00CC41D0"/>
  </w:style>
  <w:style w:type="character" w:customStyle="1" w:styleId="WW8Num21z5">
    <w:name w:val="WW8Num21z5"/>
    <w:rsid w:val="00CC41D0"/>
  </w:style>
  <w:style w:type="character" w:customStyle="1" w:styleId="WW8Num21z6">
    <w:name w:val="WW8Num21z6"/>
    <w:rsid w:val="00CC41D0"/>
  </w:style>
  <w:style w:type="character" w:customStyle="1" w:styleId="WW8Num21z7">
    <w:name w:val="WW8Num21z7"/>
    <w:rsid w:val="00CC41D0"/>
  </w:style>
  <w:style w:type="character" w:customStyle="1" w:styleId="WW8Num21z8">
    <w:name w:val="WW8Num21z8"/>
    <w:rsid w:val="00CC41D0"/>
  </w:style>
  <w:style w:type="character" w:customStyle="1" w:styleId="16">
    <w:name w:val="Основной шрифт абзаца1"/>
    <w:rsid w:val="00CC41D0"/>
  </w:style>
  <w:style w:type="paragraph" w:customStyle="1" w:styleId="aff8">
    <w:name w:val="Заголовок"/>
    <w:basedOn w:val="a0"/>
    <w:next w:val="af6"/>
    <w:qFormat/>
    <w:rsid w:val="00CC41D0"/>
    <w:pPr>
      <w:keepNext/>
      <w:suppressAutoHyphens/>
      <w:spacing w:before="240" w:after="120" w:line="240" w:lineRule="auto"/>
    </w:pPr>
    <w:rPr>
      <w:rFonts w:ascii="Arial" w:eastAsia="Microsoft YaHei" w:hAnsi="Arial" w:cs="Arial"/>
      <w:sz w:val="28"/>
      <w:szCs w:val="28"/>
      <w:lang w:eastAsia="ar-SA"/>
    </w:rPr>
  </w:style>
  <w:style w:type="paragraph" w:styleId="aff9">
    <w:name w:val="List"/>
    <w:basedOn w:val="af6"/>
    <w:rsid w:val="00CC41D0"/>
    <w:pPr>
      <w:suppressAutoHyphens/>
    </w:pPr>
    <w:rPr>
      <w:rFonts w:cs="Arial"/>
      <w:lang w:eastAsia="ar-SA"/>
    </w:rPr>
  </w:style>
  <w:style w:type="paragraph" w:customStyle="1" w:styleId="17">
    <w:name w:val="Название1"/>
    <w:basedOn w:val="a0"/>
    <w:rsid w:val="00CC41D0"/>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18">
    <w:name w:val="Указатель1"/>
    <w:basedOn w:val="a0"/>
    <w:rsid w:val="00CC41D0"/>
    <w:pPr>
      <w:suppressLineNumbers/>
      <w:suppressAutoHyphens/>
      <w:spacing w:after="0" w:line="240" w:lineRule="auto"/>
    </w:pPr>
    <w:rPr>
      <w:rFonts w:ascii="Times New Roman" w:eastAsia="Times New Roman" w:hAnsi="Times New Roman" w:cs="Arial"/>
      <w:sz w:val="20"/>
      <w:szCs w:val="20"/>
      <w:lang w:eastAsia="ar-SA"/>
    </w:rPr>
  </w:style>
  <w:style w:type="paragraph" w:customStyle="1" w:styleId="affa">
    <w:name w:val="Знак Знак Знак Знак Знак Знак Знак Знак Знак Знак"/>
    <w:basedOn w:val="a0"/>
    <w:rsid w:val="00CC41D0"/>
    <w:pPr>
      <w:suppressAutoHyphens/>
      <w:spacing w:after="160" w:line="240" w:lineRule="exact"/>
    </w:pPr>
    <w:rPr>
      <w:rFonts w:ascii="Verdana" w:eastAsia="Times New Roman" w:hAnsi="Verdana" w:cs="Verdana"/>
      <w:sz w:val="24"/>
      <w:szCs w:val="24"/>
      <w:lang w:val="en-US" w:eastAsia="ar-SA"/>
    </w:rPr>
  </w:style>
  <w:style w:type="paragraph" w:customStyle="1" w:styleId="310">
    <w:name w:val="Основной текст с отступом 31"/>
    <w:basedOn w:val="a0"/>
    <w:rsid w:val="00CC41D0"/>
    <w:pPr>
      <w:suppressAutoHyphens/>
      <w:spacing w:after="0" w:line="240" w:lineRule="auto"/>
      <w:ind w:firstLine="540"/>
      <w:jc w:val="both"/>
    </w:pPr>
    <w:rPr>
      <w:rFonts w:ascii="Times New Roman" w:eastAsia="Times New Roman" w:hAnsi="Times New Roman"/>
      <w:b/>
      <w:color w:val="FF0000"/>
      <w:sz w:val="28"/>
      <w:szCs w:val="20"/>
      <w:lang w:eastAsia="ar-SA"/>
    </w:rPr>
  </w:style>
  <w:style w:type="paragraph" w:customStyle="1" w:styleId="19">
    <w:name w:val="Цитата1"/>
    <w:basedOn w:val="a0"/>
    <w:rsid w:val="00CC41D0"/>
    <w:pPr>
      <w:suppressAutoHyphens/>
      <w:spacing w:after="0" w:line="240" w:lineRule="auto"/>
      <w:ind w:left="567" w:right="-1333" w:firstLine="851"/>
      <w:jc w:val="both"/>
    </w:pPr>
    <w:rPr>
      <w:rFonts w:ascii="Times New Roman" w:eastAsia="Times New Roman" w:hAnsi="Times New Roman"/>
      <w:sz w:val="28"/>
      <w:szCs w:val="20"/>
      <w:lang w:eastAsia="ar-SA"/>
    </w:rPr>
  </w:style>
  <w:style w:type="paragraph" w:customStyle="1" w:styleId="210">
    <w:name w:val="Основной текст 21"/>
    <w:basedOn w:val="a0"/>
    <w:rsid w:val="00CC41D0"/>
    <w:pPr>
      <w:suppressAutoHyphens/>
      <w:spacing w:after="0" w:line="240" w:lineRule="auto"/>
    </w:pPr>
    <w:rPr>
      <w:rFonts w:ascii="Times New Roman" w:eastAsia="Times New Roman" w:hAnsi="Times New Roman"/>
      <w:sz w:val="28"/>
      <w:szCs w:val="20"/>
      <w:lang w:eastAsia="ar-SA"/>
    </w:rPr>
  </w:style>
  <w:style w:type="paragraph" w:customStyle="1" w:styleId="1a">
    <w:name w:val="Текст примечания1"/>
    <w:basedOn w:val="a0"/>
    <w:rsid w:val="00CC41D0"/>
    <w:pPr>
      <w:suppressAutoHyphens/>
      <w:spacing w:after="0" w:line="240" w:lineRule="auto"/>
    </w:pPr>
    <w:rPr>
      <w:rFonts w:ascii="Times New Roman" w:eastAsia="Times New Roman" w:hAnsi="Times New Roman"/>
      <w:sz w:val="20"/>
      <w:szCs w:val="20"/>
      <w:lang w:eastAsia="ar-SA"/>
    </w:rPr>
  </w:style>
  <w:style w:type="paragraph" w:customStyle="1" w:styleId="28">
    <w:name w:val="Без интервала2"/>
    <w:rsid w:val="00CC41D0"/>
    <w:pPr>
      <w:suppressAutoHyphens/>
      <w:spacing w:after="0" w:line="240" w:lineRule="auto"/>
    </w:pPr>
    <w:rPr>
      <w:rFonts w:ascii="Calibri" w:eastAsia="Times New Roman" w:hAnsi="Calibri" w:cs="Calibri"/>
      <w:lang w:eastAsia="ar-SA"/>
    </w:rPr>
  </w:style>
  <w:style w:type="paragraph" w:customStyle="1" w:styleId="affb">
    <w:name w:val="Содержимое таблицы"/>
    <w:basedOn w:val="a0"/>
    <w:qFormat/>
    <w:rsid w:val="00CC41D0"/>
    <w:pPr>
      <w:suppressLineNumbers/>
      <w:suppressAutoHyphens/>
      <w:spacing w:after="0" w:line="240" w:lineRule="auto"/>
    </w:pPr>
    <w:rPr>
      <w:rFonts w:ascii="Times New Roman" w:eastAsia="Times New Roman" w:hAnsi="Times New Roman"/>
      <w:sz w:val="20"/>
      <w:szCs w:val="20"/>
      <w:lang w:eastAsia="ar-SA"/>
    </w:rPr>
  </w:style>
  <w:style w:type="paragraph" w:customStyle="1" w:styleId="affc">
    <w:name w:val="Заголовок таблицы"/>
    <w:basedOn w:val="affb"/>
    <w:qFormat/>
    <w:rsid w:val="00CC41D0"/>
    <w:pPr>
      <w:jc w:val="center"/>
    </w:pPr>
    <w:rPr>
      <w:b/>
      <w:bCs/>
    </w:rPr>
  </w:style>
  <w:style w:type="paragraph" w:customStyle="1" w:styleId="Style13">
    <w:name w:val="Style13"/>
    <w:basedOn w:val="a0"/>
    <w:uiPriority w:val="99"/>
    <w:rsid w:val="005B59DC"/>
    <w:pPr>
      <w:widowControl w:val="0"/>
      <w:autoSpaceDE w:val="0"/>
      <w:autoSpaceDN w:val="0"/>
      <w:adjustRightInd w:val="0"/>
      <w:spacing w:after="0" w:line="322" w:lineRule="exact"/>
      <w:ind w:firstLine="547"/>
      <w:jc w:val="both"/>
    </w:pPr>
    <w:rPr>
      <w:rFonts w:ascii="Arial" w:eastAsia="Times New Roman" w:hAnsi="Arial"/>
      <w:sz w:val="24"/>
      <w:szCs w:val="24"/>
      <w:lang w:eastAsia="ru-RU"/>
    </w:rPr>
  </w:style>
  <w:style w:type="paragraph" w:customStyle="1" w:styleId="Style14">
    <w:name w:val="Style14"/>
    <w:basedOn w:val="a0"/>
    <w:uiPriority w:val="99"/>
    <w:rsid w:val="005B59DC"/>
    <w:pPr>
      <w:widowControl w:val="0"/>
      <w:autoSpaceDE w:val="0"/>
      <w:autoSpaceDN w:val="0"/>
      <w:adjustRightInd w:val="0"/>
      <w:spacing w:after="0" w:line="240" w:lineRule="auto"/>
      <w:ind w:firstLine="567"/>
      <w:jc w:val="right"/>
    </w:pPr>
    <w:rPr>
      <w:rFonts w:ascii="Arial" w:eastAsia="Times New Roman" w:hAnsi="Arial"/>
      <w:sz w:val="24"/>
      <w:szCs w:val="24"/>
      <w:lang w:eastAsia="ru-RU"/>
    </w:rPr>
  </w:style>
  <w:style w:type="paragraph" w:customStyle="1" w:styleId="Style12">
    <w:name w:val="Style12"/>
    <w:basedOn w:val="a0"/>
    <w:uiPriority w:val="99"/>
    <w:rsid w:val="005B59DC"/>
    <w:pPr>
      <w:widowControl w:val="0"/>
      <w:autoSpaceDE w:val="0"/>
      <w:autoSpaceDN w:val="0"/>
      <w:adjustRightInd w:val="0"/>
      <w:spacing w:after="0" w:line="322" w:lineRule="exact"/>
      <w:ind w:firstLine="538"/>
      <w:jc w:val="both"/>
    </w:pPr>
    <w:rPr>
      <w:rFonts w:ascii="Arial" w:eastAsia="Times New Roman" w:hAnsi="Arial"/>
      <w:sz w:val="24"/>
      <w:szCs w:val="24"/>
      <w:lang w:eastAsia="ru-RU"/>
    </w:rPr>
  </w:style>
  <w:style w:type="paragraph" w:customStyle="1" w:styleId="Style7">
    <w:name w:val="Style7"/>
    <w:basedOn w:val="a0"/>
    <w:uiPriority w:val="99"/>
    <w:rsid w:val="005B59DC"/>
    <w:pPr>
      <w:widowControl w:val="0"/>
      <w:autoSpaceDE w:val="0"/>
      <w:autoSpaceDN w:val="0"/>
      <w:adjustRightInd w:val="0"/>
      <w:spacing w:after="0" w:line="322" w:lineRule="exact"/>
      <w:ind w:hanging="965"/>
      <w:jc w:val="both"/>
    </w:pPr>
    <w:rPr>
      <w:rFonts w:ascii="Arial" w:eastAsia="Times New Roman" w:hAnsi="Arial"/>
      <w:sz w:val="24"/>
      <w:szCs w:val="24"/>
      <w:lang w:eastAsia="ru-RU"/>
    </w:rPr>
  </w:style>
  <w:style w:type="paragraph" w:customStyle="1" w:styleId="Style5">
    <w:name w:val="Style5"/>
    <w:basedOn w:val="a0"/>
    <w:uiPriority w:val="99"/>
    <w:rsid w:val="005B59DC"/>
    <w:pPr>
      <w:widowControl w:val="0"/>
      <w:autoSpaceDE w:val="0"/>
      <w:autoSpaceDN w:val="0"/>
      <w:adjustRightInd w:val="0"/>
      <w:spacing w:after="0" w:line="211" w:lineRule="exact"/>
      <w:ind w:firstLine="567"/>
      <w:jc w:val="right"/>
    </w:pPr>
    <w:rPr>
      <w:rFonts w:ascii="Arial" w:eastAsia="Times New Roman" w:hAnsi="Arial"/>
      <w:sz w:val="24"/>
      <w:szCs w:val="24"/>
      <w:lang w:eastAsia="ru-RU"/>
    </w:rPr>
  </w:style>
  <w:style w:type="paragraph" w:customStyle="1" w:styleId="Style15">
    <w:name w:val="Style15"/>
    <w:basedOn w:val="a0"/>
    <w:uiPriority w:val="99"/>
    <w:rsid w:val="005B59DC"/>
    <w:pPr>
      <w:widowControl w:val="0"/>
      <w:autoSpaceDE w:val="0"/>
      <w:autoSpaceDN w:val="0"/>
      <w:adjustRightInd w:val="0"/>
      <w:spacing w:after="0" w:line="240" w:lineRule="auto"/>
      <w:ind w:firstLine="567"/>
      <w:jc w:val="center"/>
    </w:pPr>
    <w:rPr>
      <w:rFonts w:ascii="Arial" w:eastAsia="Times New Roman" w:hAnsi="Arial"/>
      <w:sz w:val="24"/>
      <w:szCs w:val="24"/>
      <w:lang w:eastAsia="ru-RU"/>
    </w:rPr>
  </w:style>
  <w:style w:type="paragraph" w:customStyle="1" w:styleId="Style18">
    <w:name w:val="Style18"/>
    <w:basedOn w:val="a0"/>
    <w:uiPriority w:val="99"/>
    <w:rsid w:val="005B59DC"/>
    <w:pPr>
      <w:widowControl w:val="0"/>
      <w:autoSpaceDE w:val="0"/>
      <w:autoSpaceDN w:val="0"/>
      <w:adjustRightInd w:val="0"/>
      <w:spacing w:after="0" w:line="275" w:lineRule="exact"/>
      <w:ind w:firstLine="567"/>
      <w:jc w:val="right"/>
    </w:pPr>
    <w:rPr>
      <w:rFonts w:ascii="Arial" w:eastAsia="Times New Roman" w:hAnsi="Arial"/>
      <w:sz w:val="24"/>
      <w:szCs w:val="24"/>
      <w:lang w:eastAsia="ru-RU"/>
    </w:rPr>
  </w:style>
  <w:style w:type="paragraph" w:customStyle="1" w:styleId="Style19">
    <w:name w:val="Style19"/>
    <w:basedOn w:val="a0"/>
    <w:uiPriority w:val="99"/>
    <w:rsid w:val="005B59DC"/>
    <w:pPr>
      <w:widowControl w:val="0"/>
      <w:autoSpaceDE w:val="0"/>
      <w:autoSpaceDN w:val="0"/>
      <w:adjustRightInd w:val="0"/>
      <w:spacing w:after="0" w:line="312" w:lineRule="exact"/>
      <w:ind w:firstLine="2688"/>
      <w:jc w:val="both"/>
    </w:pPr>
    <w:rPr>
      <w:rFonts w:ascii="Arial" w:eastAsia="Times New Roman" w:hAnsi="Arial"/>
      <w:sz w:val="24"/>
      <w:szCs w:val="24"/>
      <w:lang w:eastAsia="ru-RU"/>
    </w:rPr>
  </w:style>
  <w:style w:type="paragraph" w:customStyle="1" w:styleId="Style23">
    <w:name w:val="Style23"/>
    <w:basedOn w:val="a0"/>
    <w:uiPriority w:val="99"/>
    <w:rsid w:val="005B59DC"/>
    <w:pPr>
      <w:widowControl w:val="0"/>
      <w:autoSpaceDE w:val="0"/>
      <w:autoSpaceDN w:val="0"/>
      <w:adjustRightInd w:val="0"/>
      <w:spacing w:after="0" w:line="322" w:lineRule="exact"/>
      <w:ind w:firstLine="567"/>
      <w:jc w:val="both"/>
    </w:pPr>
    <w:rPr>
      <w:rFonts w:ascii="Arial" w:eastAsia="Times New Roman" w:hAnsi="Arial"/>
      <w:sz w:val="24"/>
      <w:szCs w:val="24"/>
      <w:lang w:eastAsia="ru-RU"/>
    </w:rPr>
  </w:style>
  <w:style w:type="character" w:customStyle="1" w:styleId="FontStyle27">
    <w:name w:val="Font Style27"/>
    <w:uiPriority w:val="99"/>
    <w:rsid w:val="005B59DC"/>
    <w:rPr>
      <w:rFonts w:ascii="Times New Roman" w:hAnsi="Times New Roman" w:cs="Times New Roman" w:hint="default"/>
      <w:b/>
      <w:bCs/>
      <w:sz w:val="26"/>
      <w:szCs w:val="26"/>
    </w:rPr>
  </w:style>
  <w:style w:type="character" w:customStyle="1" w:styleId="FontStyle29">
    <w:name w:val="Font Style29"/>
    <w:uiPriority w:val="99"/>
    <w:rsid w:val="005B59DC"/>
    <w:rPr>
      <w:rFonts w:ascii="Times New Roman" w:hAnsi="Times New Roman" w:cs="Times New Roman" w:hint="default"/>
      <w:sz w:val="26"/>
      <w:szCs w:val="26"/>
    </w:rPr>
  </w:style>
  <w:style w:type="character" w:customStyle="1" w:styleId="FontStyle26">
    <w:name w:val="Font Style26"/>
    <w:uiPriority w:val="99"/>
    <w:rsid w:val="005B59DC"/>
    <w:rPr>
      <w:rFonts w:ascii="Times New Roman" w:hAnsi="Times New Roman" w:cs="Times New Roman" w:hint="default"/>
      <w:sz w:val="20"/>
      <w:szCs w:val="20"/>
    </w:rPr>
  </w:style>
  <w:style w:type="character" w:customStyle="1" w:styleId="FontStyle28">
    <w:name w:val="Font Style28"/>
    <w:uiPriority w:val="99"/>
    <w:rsid w:val="005B59DC"/>
    <w:rPr>
      <w:rFonts w:ascii="Times New Roman" w:hAnsi="Times New Roman" w:cs="Times New Roman" w:hint="default"/>
      <w:sz w:val="22"/>
      <w:szCs w:val="22"/>
    </w:rPr>
  </w:style>
  <w:style w:type="paragraph" w:styleId="affd">
    <w:name w:val="endnote text"/>
    <w:basedOn w:val="a0"/>
    <w:link w:val="affe"/>
    <w:uiPriority w:val="99"/>
    <w:semiHidden/>
    <w:unhideWhenUsed/>
    <w:rsid w:val="005B59DC"/>
    <w:pPr>
      <w:spacing w:after="0" w:line="240" w:lineRule="auto"/>
      <w:ind w:firstLine="567"/>
      <w:jc w:val="both"/>
    </w:pPr>
    <w:rPr>
      <w:rFonts w:ascii="Arial" w:eastAsia="Times New Roman" w:hAnsi="Arial"/>
      <w:sz w:val="20"/>
      <w:szCs w:val="20"/>
      <w:lang w:eastAsia="ru-RU"/>
    </w:rPr>
  </w:style>
  <w:style w:type="character" w:customStyle="1" w:styleId="affe">
    <w:name w:val="Текст концевой сноски Знак"/>
    <w:basedOn w:val="a1"/>
    <w:link w:val="affd"/>
    <w:uiPriority w:val="99"/>
    <w:semiHidden/>
    <w:rsid w:val="005B59DC"/>
    <w:rPr>
      <w:rFonts w:ascii="Arial" w:eastAsia="Times New Roman" w:hAnsi="Arial" w:cs="Times New Roman"/>
      <w:sz w:val="20"/>
      <w:szCs w:val="20"/>
      <w:lang w:eastAsia="ru-RU"/>
    </w:rPr>
  </w:style>
  <w:style w:type="character" w:styleId="afff">
    <w:name w:val="endnote reference"/>
    <w:uiPriority w:val="99"/>
    <w:semiHidden/>
    <w:unhideWhenUsed/>
    <w:rsid w:val="005B59DC"/>
    <w:rPr>
      <w:vertAlign w:val="superscript"/>
    </w:rPr>
  </w:style>
  <w:style w:type="paragraph" w:customStyle="1" w:styleId="afff0">
    <w:name w:val="Знак Знак Знак Знак Знак Знак Знак Знак Знак Знак"/>
    <w:basedOn w:val="a0"/>
    <w:rsid w:val="004B79F6"/>
    <w:pPr>
      <w:suppressAutoHyphens/>
      <w:spacing w:after="160" w:line="240" w:lineRule="exact"/>
    </w:pPr>
    <w:rPr>
      <w:rFonts w:ascii="Verdana" w:eastAsia="Times New Roman" w:hAnsi="Verdana" w:cs="Verdana"/>
      <w:sz w:val="24"/>
      <w:szCs w:val="24"/>
      <w:lang w:val="en-US" w:eastAsia="ar-SA"/>
    </w:rPr>
  </w:style>
  <w:style w:type="paragraph" w:customStyle="1" w:styleId="35">
    <w:name w:val="Без интервала3"/>
    <w:rsid w:val="004B79F6"/>
    <w:pPr>
      <w:suppressAutoHyphens/>
      <w:spacing w:after="0" w:line="240" w:lineRule="auto"/>
    </w:pPr>
    <w:rPr>
      <w:rFonts w:ascii="Calibri" w:eastAsia="Times New Roman" w:hAnsi="Calibri" w:cs="Calibri"/>
      <w:lang w:eastAsia="ar-SA"/>
    </w:rPr>
  </w:style>
  <w:style w:type="character" w:customStyle="1" w:styleId="29">
    <w:name w:val="Основной текст2"/>
    <w:basedOn w:val="a1"/>
    <w:rsid w:val="004B79F6"/>
    <w:rPr>
      <w:rFonts w:ascii="Times New Roman" w:eastAsia="Times New Roman" w:hAnsi="Times New Roman" w:cs="Times New Roman"/>
      <w:shd w:val="clear" w:color="auto" w:fill="FFFFFF"/>
      <w:lang w:val="en-US"/>
    </w:rPr>
  </w:style>
  <w:style w:type="paragraph" w:customStyle="1" w:styleId="41">
    <w:name w:val="Без интервала4"/>
    <w:rsid w:val="00A67F41"/>
    <w:pPr>
      <w:spacing w:after="0" w:line="240" w:lineRule="auto"/>
    </w:pPr>
    <w:rPr>
      <w:rFonts w:ascii="Times New Roman" w:eastAsia="Times New Roman" w:hAnsi="Times New Roman" w:cs="Times New Roman"/>
      <w:color w:val="000000"/>
      <w:sz w:val="24"/>
      <w:szCs w:val="24"/>
      <w:lang w:eastAsia="ru-RU"/>
    </w:rPr>
  </w:style>
  <w:style w:type="character" w:customStyle="1" w:styleId="afff1">
    <w:name w:val="Гипертекстовая ссылка"/>
    <w:uiPriority w:val="99"/>
    <w:rsid w:val="00442B61"/>
    <w:rPr>
      <w:rFonts w:ascii="Times New Roman" w:hAnsi="Times New Roman" w:cs="Times New Roman" w:hint="default"/>
      <w:b w:val="0"/>
      <w:bCs w:val="0"/>
      <w:color w:val="106BBE"/>
    </w:rPr>
  </w:style>
  <w:style w:type="paragraph" w:customStyle="1" w:styleId="Pro-Gramma">
    <w:name w:val="Pro-Gramma"/>
    <w:basedOn w:val="a0"/>
    <w:link w:val="Pro-Gramma0"/>
    <w:rsid w:val="00A979A4"/>
    <w:pPr>
      <w:spacing w:after="0" w:line="240" w:lineRule="auto"/>
      <w:ind w:firstLine="709"/>
      <w:jc w:val="both"/>
    </w:pPr>
    <w:rPr>
      <w:rFonts w:ascii="Times New Roman" w:eastAsia="Times New Roman" w:hAnsi="Times New Roman"/>
      <w:sz w:val="28"/>
      <w:szCs w:val="28"/>
      <w:lang w:eastAsia="ru-RU"/>
    </w:rPr>
  </w:style>
  <w:style w:type="character" w:customStyle="1" w:styleId="Pro-Gramma0">
    <w:name w:val="Pro-Gramma Знак"/>
    <w:link w:val="Pro-Gramma"/>
    <w:locked/>
    <w:rsid w:val="00A979A4"/>
    <w:rPr>
      <w:rFonts w:ascii="Times New Roman" w:eastAsia="Times New Roman" w:hAnsi="Times New Roman" w:cs="Times New Roman"/>
      <w:sz w:val="28"/>
      <w:szCs w:val="28"/>
      <w:lang w:eastAsia="ru-RU"/>
    </w:rPr>
  </w:style>
  <w:style w:type="paragraph" w:customStyle="1" w:styleId="Pro-List1">
    <w:name w:val="Pro-List #1"/>
    <w:basedOn w:val="Pro-Gramma"/>
    <w:rsid w:val="00A979A4"/>
  </w:style>
  <w:style w:type="paragraph" w:customStyle="1" w:styleId="Pro-Tab">
    <w:name w:val="Pro-Tab"/>
    <w:basedOn w:val="Pro-Gramma"/>
    <w:rsid w:val="00A979A4"/>
    <w:pPr>
      <w:spacing w:before="40" w:after="40"/>
      <w:ind w:firstLine="0"/>
      <w:jc w:val="left"/>
    </w:pPr>
    <w:rPr>
      <w:sz w:val="24"/>
      <w:szCs w:val="20"/>
    </w:rPr>
  </w:style>
  <w:style w:type="paragraph" w:customStyle="1" w:styleId="Pro-TabName">
    <w:name w:val="Pro-Tab Name"/>
    <w:basedOn w:val="a0"/>
    <w:rsid w:val="00A979A4"/>
    <w:pPr>
      <w:spacing w:after="0" w:line="240" w:lineRule="auto"/>
      <w:jc w:val="center"/>
    </w:pPr>
    <w:rPr>
      <w:rFonts w:ascii="Times New Roman" w:eastAsia="Times New Roman" w:hAnsi="Times New Roman"/>
      <w:sz w:val="28"/>
      <w:szCs w:val="28"/>
      <w:lang w:eastAsia="ru-RU"/>
    </w:rPr>
  </w:style>
  <w:style w:type="paragraph" w:customStyle="1" w:styleId="ConsPlusNonformat">
    <w:name w:val="ConsPlusNonformat"/>
    <w:link w:val="ConsPlusNonformat1"/>
    <w:rsid w:val="00A979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бычный (веб)1"/>
    <w:basedOn w:val="a0"/>
    <w:rsid w:val="00C7564C"/>
    <w:pPr>
      <w:suppressAutoHyphens/>
      <w:spacing w:before="28" w:after="28" w:line="100" w:lineRule="atLeast"/>
    </w:pPr>
    <w:rPr>
      <w:rFonts w:ascii="Times New Roman" w:eastAsia="Times New Roman" w:hAnsi="Times New Roman"/>
      <w:kern w:val="1"/>
      <w:sz w:val="24"/>
      <w:szCs w:val="24"/>
      <w:lang w:eastAsia="ar-SA"/>
    </w:rPr>
  </w:style>
  <w:style w:type="character" w:customStyle="1" w:styleId="ConsPlusNormal0">
    <w:name w:val="ConsPlusNormal Знак"/>
    <w:link w:val="ConsPlusNormal"/>
    <w:rsid w:val="00C7564C"/>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B84BD5"/>
    <w:rPr>
      <w:rFonts w:ascii="Times New Roman" w:eastAsia="Times New Roman" w:hAnsi="Times New Roman" w:cs="Times New Roman"/>
      <w:sz w:val="24"/>
      <w:szCs w:val="24"/>
      <w:lang w:eastAsia="ru-RU"/>
    </w:rPr>
  </w:style>
  <w:style w:type="character" w:customStyle="1" w:styleId="highlight">
    <w:name w:val="highlight"/>
    <w:rsid w:val="00D03A7A"/>
  </w:style>
  <w:style w:type="character" w:customStyle="1" w:styleId="afff2">
    <w:name w:val="Символ нумерации"/>
    <w:qFormat/>
    <w:rsid w:val="00D03A7A"/>
  </w:style>
  <w:style w:type="character" w:customStyle="1" w:styleId="1c">
    <w:name w:val="Верхний колонтитул Знак1"/>
    <w:basedOn w:val="a1"/>
    <w:uiPriority w:val="99"/>
    <w:rsid w:val="00D03A7A"/>
    <w:rPr>
      <w:lang w:eastAsia="ar-SA"/>
    </w:rPr>
  </w:style>
  <w:style w:type="character" w:customStyle="1" w:styleId="1d">
    <w:name w:val="Нижний колонтитул Знак1"/>
    <w:basedOn w:val="a1"/>
    <w:uiPriority w:val="99"/>
    <w:rsid w:val="00D03A7A"/>
    <w:rPr>
      <w:lang w:eastAsia="ar-SA"/>
    </w:rPr>
  </w:style>
  <w:style w:type="numbering" w:customStyle="1" w:styleId="1e">
    <w:name w:val="Нет списка1"/>
    <w:next w:val="a3"/>
    <w:uiPriority w:val="99"/>
    <w:semiHidden/>
    <w:unhideWhenUsed/>
    <w:rsid w:val="00D03A7A"/>
  </w:style>
  <w:style w:type="paragraph" w:customStyle="1" w:styleId="msonormalbullet2gif">
    <w:name w:val="msonormalbullet2.gif"/>
    <w:basedOn w:val="a0"/>
    <w:rsid w:val="00D03A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rsid w:val="000B3B49"/>
    <w:pPr>
      <w:widowControl w:val="0"/>
      <w:autoSpaceDE w:val="0"/>
      <w:autoSpaceDN w:val="0"/>
      <w:spacing w:after="0" w:line="240" w:lineRule="auto"/>
    </w:pPr>
    <w:rPr>
      <w:rFonts w:ascii="Tahoma" w:eastAsia="Times New Roman" w:hAnsi="Tahoma" w:cs="Tahoma"/>
      <w:sz w:val="20"/>
      <w:szCs w:val="20"/>
      <w:lang w:eastAsia="ru-RU"/>
    </w:rPr>
  </w:style>
  <w:style w:type="paragraph" w:styleId="2a">
    <w:name w:val="Body Text Indent 2"/>
    <w:basedOn w:val="a0"/>
    <w:link w:val="2b"/>
    <w:uiPriority w:val="99"/>
    <w:semiHidden/>
    <w:unhideWhenUsed/>
    <w:rsid w:val="00770BA3"/>
    <w:pPr>
      <w:spacing w:after="120" w:line="480" w:lineRule="auto"/>
      <w:ind w:left="283"/>
    </w:pPr>
  </w:style>
  <w:style w:type="character" w:customStyle="1" w:styleId="2b">
    <w:name w:val="Основной текст с отступом 2 Знак"/>
    <w:basedOn w:val="a1"/>
    <w:link w:val="2a"/>
    <w:uiPriority w:val="99"/>
    <w:semiHidden/>
    <w:rsid w:val="00770BA3"/>
    <w:rPr>
      <w:rFonts w:ascii="Calibri" w:eastAsia="Calibri" w:hAnsi="Calibri" w:cs="Times New Roman"/>
    </w:rPr>
  </w:style>
  <w:style w:type="character" w:customStyle="1" w:styleId="a5">
    <w:name w:val="Без интервала Знак"/>
    <w:link w:val="a4"/>
    <w:uiPriority w:val="1"/>
    <w:rsid w:val="009A7965"/>
    <w:rPr>
      <w:rFonts w:ascii="Times New Roman" w:eastAsia="Times New Roman" w:hAnsi="Times New Roman" w:cs="Times New Roman"/>
      <w:sz w:val="24"/>
      <w:szCs w:val="24"/>
      <w:lang w:eastAsia="ar-SA"/>
    </w:rPr>
  </w:style>
  <w:style w:type="character" w:customStyle="1" w:styleId="bumpedfont15">
    <w:name w:val="bumpedfont15"/>
    <w:basedOn w:val="a1"/>
    <w:rsid w:val="005013F9"/>
  </w:style>
  <w:style w:type="paragraph" w:customStyle="1" w:styleId="s15">
    <w:name w:val="s15"/>
    <w:basedOn w:val="a0"/>
    <w:rsid w:val="005013F9"/>
    <w:pPr>
      <w:suppressAutoHyphens/>
      <w:spacing w:before="100" w:after="28" w:line="100" w:lineRule="atLeast"/>
      <w:ind w:firstLine="567"/>
      <w:jc w:val="both"/>
    </w:pPr>
    <w:rPr>
      <w:rFonts w:ascii="Times New Roman" w:eastAsia="SimSun" w:hAnsi="Times New Roman"/>
      <w:sz w:val="24"/>
      <w:szCs w:val="24"/>
      <w:lang w:eastAsia="ar-SA"/>
    </w:rPr>
  </w:style>
  <w:style w:type="paragraph" w:customStyle="1" w:styleId="s26">
    <w:name w:val="s26"/>
    <w:basedOn w:val="a0"/>
    <w:rsid w:val="005013F9"/>
    <w:pPr>
      <w:suppressAutoHyphens/>
      <w:spacing w:before="100" w:after="28" w:line="100" w:lineRule="atLeast"/>
      <w:ind w:firstLine="567"/>
      <w:jc w:val="both"/>
    </w:pPr>
    <w:rPr>
      <w:rFonts w:ascii="Times New Roman" w:eastAsia="SimSun" w:hAnsi="Times New Roman"/>
      <w:sz w:val="24"/>
      <w:szCs w:val="24"/>
      <w:lang w:eastAsia="ar-SA"/>
    </w:rPr>
  </w:style>
  <w:style w:type="paragraph" w:customStyle="1" w:styleId="s29">
    <w:name w:val="s29"/>
    <w:basedOn w:val="a0"/>
    <w:rsid w:val="005013F9"/>
    <w:pPr>
      <w:suppressAutoHyphens/>
      <w:spacing w:before="100" w:after="28" w:line="100" w:lineRule="atLeast"/>
      <w:ind w:firstLine="567"/>
      <w:jc w:val="both"/>
    </w:pPr>
    <w:rPr>
      <w:rFonts w:ascii="Times New Roman" w:eastAsia="SimSun" w:hAnsi="Times New Roman"/>
      <w:sz w:val="24"/>
      <w:szCs w:val="24"/>
      <w:lang w:eastAsia="ar-SA"/>
    </w:rPr>
  </w:style>
  <w:style w:type="paragraph" w:customStyle="1" w:styleId="s30">
    <w:name w:val="s30"/>
    <w:basedOn w:val="a0"/>
    <w:rsid w:val="005013F9"/>
    <w:pPr>
      <w:suppressAutoHyphens/>
      <w:spacing w:before="100" w:after="28" w:line="100" w:lineRule="atLeast"/>
      <w:ind w:firstLine="567"/>
      <w:jc w:val="both"/>
    </w:pPr>
    <w:rPr>
      <w:rFonts w:ascii="Times New Roman" w:eastAsia="SimSun" w:hAnsi="Times New Roman"/>
      <w:sz w:val="24"/>
      <w:szCs w:val="24"/>
      <w:lang w:eastAsia="ar-SA"/>
    </w:rPr>
  </w:style>
  <w:style w:type="character" w:customStyle="1" w:styleId="ConsPlusNormal1">
    <w:name w:val="ConsPlusNormal1"/>
    <w:locked/>
    <w:rsid w:val="0043356D"/>
    <w:rPr>
      <w:rFonts w:ascii="Times New Roman" w:eastAsia="Times New Roman" w:hAnsi="Times New Roman" w:cs="Calibri"/>
    </w:rPr>
  </w:style>
  <w:style w:type="paragraph" w:customStyle="1" w:styleId="Standard">
    <w:name w:val="Standard"/>
    <w:rsid w:val="0043356D"/>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43356D"/>
    <w:rPr>
      <w:rFonts w:ascii="Courier New" w:eastAsia="Times New Roman" w:hAnsi="Courier New" w:cs="Courier New"/>
      <w:sz w:val="20"/>
      <w:szCs w:val="20"/>
      <w:lang w:eastAsia="ru-RU"/>
    </w:rPr>
  </w:style>
  <w:style w:type="paragraph" w:customStyle="1" w:styleId="afff3">
    <w:name w:val="Знак Знак Знак Знак Знак Знак Знак Знак Знак Знак"/>
    <w:basedOn w:val="a0"/>
    <w:rsid w:val="00155AAC"/>
    <w:pPr>
      <w:suppressAutoHyphens/>
      <w:spacing w:after="160" w:line="240" w:lineRule="exact"/>
    </w:pPr>
    <w:rPr>
      <w:rFonts w:ascii="Verdana" w:eastAsia="Times New Roman" w:hAnsi="Verdana" w:cs="Verdana"/>
      <w:sz w:val="24"/>
      <w:szCs w:val="24"/>
      <w:lang w:val="en-US" w:eastAsia="ar-SA"/>
    </w:rPr>
  </w:style>
  <w:style w:type="paragraph" w:customStyle="1" w:styleId="5">
    <w:name w:val="Без интервала5"/>
    <w:rsid w:val="00155AAC"/>
    <w:pPr>
      <w:suppressAutoHyphens/>
      <w:spacing w:after="0" w:line="240" w:lineRule="auto"/>
    </w:pPr>
    <w:rPr>
      <w:rFonts w:ascii="Calibri" w:eastAsia="Times New Roman" w:hAnsi="Calibri" w:cs="Calibri"/>
      <w:lang w:eastAsia="ar-SA"/>
    </w:rPr>
  </w:style>
  <w:style w:type="character" w:customStyle="1" w:styleId="21">
    <w:name w:val="Заголовок 2 Знак"/>
    <w:basedOn w:val="a1"/>
    <w:link w:val="20"/>
    <w:qFormat/>
    <w:rsid w:val="00731EC7"/>
    <w:rPr>
      <w:rFonts w:asciiTheme="majorHAnsi" w:eastAsiaTheme="majorEastAsia" w:hAnsiTheme="majorHAnsi" w:cstheme="majorBidi"/>
      <w:b/>
      <w:bCs/>
      <w:color w:val="4F81BD" w:themeColor="accent1"/>
      <w:sz w:val="26"/>
      <w:szCs w:val="26"/>
    </w:rPr>
  </w:style>
  <w:style w:type="paragraph" w:customStyle="1" w:styleId="afff4">
    <w:name w:val="Обычный.Название подразделения"/>
    <w:rsid w:val="00FD0DF8"/>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TableParagraph">
    <w:name w:val="Table Paragraph"/>
    <w:basedOn w:val="a0"/>
    <w:qFormat/>
    <w:rsid w:val="0049759E"/>
    <w:pPr>
      <w:widowControl w:val="0"/>
      <w:autoSpaceDE w:val="0"/>
      <w:autoSpaceDN w:val="0"/>
      <w:spacing w:after="0" w:line="240" w:lineRule="auto"/>
      <w:ind w:left="151"/>
    </w:pPr>
    <w:rPr>
      <w:rFonts w:ascii="Times New Roman" w:eastAsia="Times New Roman" w:hAnsi="Times New Roman"/>
    </w:rPr>
  </w:style>
  <w:style w:type="table" w:customStyle="1" w:styleId="TableNormal">
    <w:name w:val="Table Normal"/>
    <w:uiPriority w:val="2"/>
    <w:semiHidden/>
    <w:qFormat/>
    <w:rsid w:val="0049759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fff5">
    <w:name w:val="Знак Знак Знак Знак Знак Знак Знак Знак Знак Знак"/>
    <w:basedOn w:val="a0"/>
    <w:rsid w:val="00774F5B"/>
    <w:pPr>
      <w:suppressAutoHyphens/>
      <w:spacing w:after="160" w:line="240" w:lineRule="exact"/>
    </w:pPr>
    <w:rPr>
      <w:rFonts w:ascii="Verdana" w:eastAsia="Times New Roman" w:hAnsi="Verdana" w:cs="Verdana"/>
      <w:sz w:val="24"/>
      <w:szCs w:val="24"/>
      <w:lang w:val="en-US" w:eastAsia="ar-SA"/>
    </w:rPr>
  </w:style>
  <w:style w:type="paragraph" w:customStyle="1" w:styleId="6">
    <w:name w:val="Без интервала6"/>
    <w:rsid w:val="00774F5B"/>
    <w:pPr>
      <w:suppressAutoHyphens/>
      <w:spacing w:after="0" w:line="240" w:lineRule="auto"/>
    </w:pPr>
    <w:rPr>
      <w:rFonts w:ascii="Calibri" w:eastAsia="Times New Roman" w:hAnsi="Calibri" w:cs="Calibri"/>
      <w:lang w:eastAsia="ar-SA"/>
    </w:rPr>
  </w:style>
  <w:style w:type="numbering" w:customStyle="1" w:styleId="2c">
    <w:name w:val="Нет списка2"/>
    <w:next w:val="a3"/>
    <w:uiPriority w:val="99"/>
    <w:semiHidden/>
    <w:unhideWhenUsed/>
    <w:rsid w:val="008876AD"/>
  </w:style>
  <w:style w:type="paragraph" w:customStyle="1" w:styleId="ConsNonformat">
    <w:name w:val="ConsNonformat"/>
    <w:rsid w:val="008876AD"/>
    <w:pPr>
      <w:widowControl w:val="0"/>
      <w:autoSpaceDE w:val="0"/>
      <w:autoSpaceDN w:val="0"/>
      <w:adjustRightInd w:val="0"/>
      <w:spacing w:after="0" w:line="240" w:lineRule="auto"/>
      <w:ind w:right="19772"/>
    </w:pPr>
    <w:rPr>
      <w:rFonts w:ascii="Courier New" w:eastAsia="Times New Roman" w:hAnsi="Courier New" w:cs="Tahoma"/>
      <w:sz w:val="20"/>
      <w:szCs w:val="20"/>
    </w:rPr>
  </w:style>
  <w:style w:type="table" w:customStyle="1" w:styleId="2d">
    <w:name w:val="Сетка таблицы2"/>
    <w:basedOn w:val="a2"/>
    <w:next w:val="ac"/>
    <w:rsid w:val="00887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w:basedOn w:val="a0"/>
    <w:rsid w:val="008876AD"/>
    <w:pPr>
      <w:spacing w:before="100" w:beforeAutospacing="1" w:after="100" w:afterAutospacing="1" w:line="240" w:lineRule="auto"/>
    </w:pPr>
    <w:rPr>
      <w:rFonts w:ascii="Tahoma" w:eastAsia="Times New Roman" w:hAnsi="Tahoma" w:cs="Tahoma"/>
      <w:sz w:val="20"/>
      <w:szCs w:val="20"/>
      <w:lang w:val="en-US"/>
    </w:rPr>
  </w:style>
  <w:style w:type="paragraph" w:customStyle="1" w:styleId="42">
    <w:name w:val="Знак4"/>
    <w:basedOn w:val="a0"/>
    <w:rsid w:val="008876AD"/>
    <w:pPr>
      <w:spacing w:after="0" w:line="240" w:lineRule="auto"/>
    </w:pPr>
    <w:rPr>
      <w:rFonts w:ascii="Verdana" w:eastAsia="Times New Roman" w:hAnsi="Verdana" w:cs="Verdana"/>
      <w:sz w:val="20"/>
      <w:szCs w:val="20"/>
      <w:lang w:val="en-US"/>
    </w:rPr>
  </w:style>
  <w:style w:type="paragraph" w:customStyle="1" w:styleId="1f">
    <w:name w:val="Абзац списка1"/>
    <w:basedOn w:val="a0"/>
    <w:link w:val="ListParagraphChar"/>
    <w:rsid w:val="003C2F39"/>
    <w:pPr>
      <w:spacing w:after="0" w:line="240" w:lineRule="auto"/>
      <w:ind w:left="720"/>
      <w:contextualSpacing/>
    </w:pPr>
    <w:rPr>
      <w:rFonts w:ascii="Times New Roman" w:hAnsi="Times New Roman"/>
      <w:sz w:val="24"/>
      <w:szCs w:val="24"/>
      <w:lang w:eastAsia="ru-RU"/>
    </w:rPr>
  </w:style>
  <w:style w:type="paragraph" w:customStyle="1" w:styleId="71">
    <w:name w:val="Без интервала7"/>
    <w:rsid w:val="003C2F39"/>
    <w:pPr>
      <w:spacing w:after="0" w:line="240" w:lineRule="auto"/>
    </w:pPr>
    <w:rPr>
      <w:rFonts w:ascii="Calibri" w:eastAsia="Times New Roman" w:hAnsi="Calibri" w:cs="Times New Roman"/>
    </w:rPr>
  </w:style>
  <w:style w:type="paragraph" w:customStyle="1" w:styleId="2e">
    <w:name w:val="Абзац списка2"/>
    <w:basedOn w:val="a0"/>
    <w:rsid w:val="006D5BDC"/>
    <w:pPr>
      <w:spacing w:after="0" w:line="240" w:lineRule="auto"/>
      <w:ind w:left="720"/>
      <w:contextualSpacing/>
    </w:pPr>
    <w:rPr>
      <w:rFonts w:ascii="Times New Roman" w:hAnsi="Times New Roman"/>
      <w:sz w:val="24"/>
      <w:szCs w:val="24"/>
      <w:lang w:eastAsia="ru-RU"/>
    </w:rPr>
  </w:style>
  <w:style w:type="character" w:customStyle="1" w:styleId="s10">
    <w:name w:val="s1"/>
    <w:uiPriority w:val="99"/>
    <w:rsid w:val="007B5CF9"/>
    <w:rPr>
      <w:rFonts w:ascii="Times New Roman" w:hAnsi="Times New Roman" w:cs="Times New Roman"/>
    </w:rPr>
  </w:style>
  <w:style w:type="paragraph" w:customStyle="1" w:styleId="bodytext">
    <w:name w:val="bodytext"/>
    <w:basedOn w:val="a0"/>
    <w:rsid w:val="00795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2C686C"/>
    <w:rPr>
      <w:rFonts w:ascii="Times New Roman" w:eastAsia="Arial Unicode MS" w:hAnsi="Times New Roman" w:cs="Times New Roman"/>
      <w:kern w:val="1"/>
      <w:sz w:val="28"/>
      <w:szCs w:val="24"/>
    </w:rPr>
  </w:style>
  <w:style w:type="character" w:customStyle="1" w:styleId="43">
    <w:name w:val="Основной текст (4)"/>
    <w:link w:val="410"/>
    <w:locked/>
    <w:rsid w:val="002C686C"/>
    <w:rPr>
      <w:sz w:val="26"/>
      <w:szCs w:val="26"/>
      <w:shd w:val="clear" w:color="auto" w:fill="FFFFFF"/>
    </w:rPr>
  </w:style>
  <w:style w:type="paragraph" w:customStyle="1" w:styleId="410">
    <w:name w:val="Основной текст (4)1"/>
    <w:basedOn w:val="a0"/>
    <w:link w:val="43"/>
    <w:rsid w:val="002C686C"/>
    <w:pPr>
      <w:shd w:val="clear" w:color="auto" w:fill="FFFFFF"/>
      <w:spacing w:before="480" w:after="240" w:line="293" w:lineRule="exact"/>
    </w:pPr>
    <w:rPr>
      <w:rFonts w:asciiTheme="minorHAnsi" w:eastAsiaTheme="minorHAnsi" w:hAnsiTheme="minorHAnsi" w:cstheme="minorBidi"/>
      <w:sz w:val="26"/>
      <w:szCs w:val="26"/>
      <w:shd w:val="clear" w:color="auto" w:fill="FFFFFF"/>
    </w:rPr>
  </w:style>
  <w:style w:type="character" w:customStyle="1" w:styleId="apple-converted-space">
    <w:name w:val="apple-converted-space"/>
    <w:rsid w:val="002C686C"/>
  </w:style>
  <w:style w:type="paragraph" w:customStyle="1" w:styleId="Default">
    <w:name w:val="Default"/>
    <w:rsid w:val="002C68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7">
    <w:name w:val="Знак Знак Знак Знак Знак Знак Знак Знак Знак Знак"/>
    <w:basedOn w:val="a0"/>
    <w:rsid w:val="00BA7814"/>
    <w:pPr>
      <w:suppressAutoHyphens/>
      <w:spacing w:after="160" w:line="240" w:lineRule="exact"/>
    </w:pPr>
    <w:rPr>
      <w:rFonts w:ascii="Verdana" w:eastAsia="Times New Roman" w:hAnsi="Verdana" w:cs="Verdana"/>
      <w:sz w:val="24"/>
      <w:szCs w:val="24"/>
      <w:lang w:val="en-US" w:eastAsia="ar-SA"/>
    </w:rPr>
  </w:style>
  <w:style w:type="paragraph" w:customStyle="1" w:styleId="8">
    <w:name w:val="Без интервала8"/>
    <w:rsid w:val="00BA7814"/>
    <w:pPr>
      <w:suppressAutoHyphens/>
      <w:spacing w:after="0" w:line="240" w:lineRule="auto"/>
    </w:pPr>
    <w:rPr>
      <w:rFonts w:ascii="Calibri" w:eastAsia="Times New Roman" w:hAnsi="Calibri" w:cs="Calibri"/>
      <w:lang w:eastAsia="ar-SA"/>
    </w:rPr>
  </w:style>
  <w:style w:type="paragraph" w:customStyle="1" w:styleId="standardcxspmiddle">
    <w:name w:val="standardcxspmiddle"/>
    <w:basedOn w:val="a0"/>
    <w:rsid w:val="00506B7A"/>
    <w:pPr>
      <w:spacing w:before="100" w:beforeAutospacing="1" w:after="100" w:afterAutospacing="1" w:line="240" w:lineRule="auto"/>
    </w:pPr>
    <w:rPr>
      <w:rFonts w:ascii="Times New Roman" w:eastAsia="Times New Roman" w:hAnsi="Times New Roman"/>
      <w:sz w:val="24"/>
      <w:szCs w:val="24"/>
      <w:lang w:eastAsia="ru-RU"/>
    </w:rPr>
  </w:style>
  <w:style w:type="paragraph" w:styleId="afff8">
    <w:name w:val="footnote text"/>
    <w:basedOn w:val="a0"/>
    <w:link w:val="afff9"/>
    <w:uiPriority w:val="99"/>
    <w:rsid w:val="00506B7A"/>
    <w:pPr>
      <w:autoSpaceDE w:val="0"/>
      <w:autoSpaceDN w:val="0"/>
      <w:spacing w:after="0" w:line="240" w:lineRule="auto"/>
    </w:pPr>
    <w:rPr>
      <w:rFonts w:ascii="Times New Roman" w:eastAsia="Times New Roman" w:hAnsi="Times New Roman"/>
      <w:sz w:val="20"/>
      <w:szCs w:val="20"/>
      <w:lang w:eastAsia="ru-RU"/>
    </w:rPr>
  </w:style>
  <w:style w:type="character" w:customStyle="1" w:styleId="afff9">
    <w:name w:val="Текст сноски Знак"/>
    <w:basedOn w:val="a1"/>
    <w:link w:val="afff8"/>
    <w:uiPriority w:val="99"/>
    <w:qFormat/>
    <w:rsid w:val="00506B7A"/>
    <w:rPr>
      <w:rFonts w:ascii="Times New Roman" w:eastAsia="Times New Roman" w:hAnsi="Times New Roman" w:cs="Times New Roman"/>
      <w:sz w:val="20"/>
      <w:szCs w:val="20"/>
      <w:lang w:eastAsia="ru-RU"/>
    </w:rPr>
  </w:style>
  <w:style w:type="character" w:styleId="afffa">
    <w:name w:val="footnote reference"/>
    <w:uiPriority w:val="99"/>
    <w:rsid w:val="00506B7A"/>
    <w:rPr>
      <w:vertAlign w:val="superscript"/>
    </w:rPr>
  </w:style>
  <w:style w:type="table" w:customStyle="1" w:styleId="TableGrid">
    <w:name w:val="TableGrid"/>
    <w:rsid w:val="00506B7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rmattext">
    <w:name w:val="formattext"/>
    <w:basedOn w:val="a0"/>
    <w:rsid w:val="00506B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pt">
    <w:name w:val="Заголовок №2 + Интервал -1 pt"/>
    <w:rsid w:val="00506B7A"/>
    <w:rPr>
      <w:rFonts w:ascii="Times New Roman" w:eastAsia="Times New Roman" w:hAnsi="Times New Roman" w:cs="Times New Roman" w:hint="default"/>
      <w:spacing w:val="-20"/>
      <w:sz w:val="26"/>
      <w:szCs w:val="26"/>
      <w:shd w:val="clear" w:color="auto" w:fill="FFFFFF"/>
    </w:rPr>
  </w:style>
  <w:style w:type="character" w:customStyle="1" w:styleId="36">
    <w:name w:val="Основной текст (3)_"/>
    <w:link w:val="37"/>
    <w:rsid w:val="008D5209"/>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8D520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b">
    <w:name w:val="Колонтитул_"/>
    <w:link w:val="afffc"/>
    <w:rsid w:val="008D520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8D520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D520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8D520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D520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8D520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8D520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8D520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8D520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7">
    <w:name w:val="Основной текст (3)"/>
    <w:basedOn w:val="a0"/>
    <w:link w:val="36"/>
    <w:rsid w:val="008D5209"/>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afffc">
    <w:name w:val="Колонтитул"/>
    <w:basedOn w:val="a0"/>
    <w:link w:val="afffb"/>
    <w:qFormat/>
    <w:rsid w:val="008D5209"/>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0"/>
    <w:link w:val="9"/>
    <w:rsid w:val="008D5209"/>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0"/>
    <w:link w:val="100"/>
    <w:rsid w:val="008D5209"/>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f0">
    <w:name w:val="Заголовок №2"/>
    <w:basedOn w:val="a0"/>
    <w:link w:val="2f"/>
    <w:rsid w:val="008D5209"/>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character" w:customStyle="1" w:styleId="FontStyle18">
    <w:name w:val="Font Style18"/>
    <w:rsid w:val="008D5209"/>
    <w:rPr>
      <w:rFonts w:ascii="Times New Roman" w:hAnsi="Times New Roman" w:cs="Times New Roman" w:hint="default"/>
      <w:b/>
      <w:bCs/>
      <w:sz w:val="26"/>
      <w:szCs w:val="26"/>
    </w:rPr>
  </w:style>
  <w:style w:type="character" w:customStyle="1" w:styleId="WW8Num6z1">
    <w:name w:val="WW8Num6z1"/>
    <w:qFormat/>
    <w:rsid w:val="006F1D47"/>
    <w:rPr>
      <w:rFonts w:ascii="Times New Roman" w:hAnsi="Times New Roman" w:cs="Times New Roman"/>
      <w:b w:val="0"/>
      <w:bCs w:val="0"/>
      <w:w w:val="100"/>
      <w:sz w:val="26"/>
      <w:szCs w:val="26"/>
    </w:rPr>
  </w:style>
  <w:style w:type="character" w:customStyle="1" w:styleId="WW8Num22z0">
    <w:name w:val="WW8Num22z0"/>
    <w:qFormat/>
    <w:rsid w:val="006F1D47"/>
    <w:rPr>
      <w:rFonts w:cs="Times New Roman"/>
    </w:rPr>
  </w:style>
  <w:style w:type="character" w:customStyle="1" w:styleId="WW8Num23z0">
    <w:name w:val="WW8Num23z0"/>
    <w:qFormat/>
    <w:rsid w:val="006F1D47"/>
    <w:rPr>
      <w:rFonts w:cs="Times New Roman"/>
    </w:rPr>
  </w:style>
  <w:style w:type="character" w:customStyle="1" w:styleId="WW8Num23z1">
    <w:name w:val="WW8Num23z1"/>
    <w:qFormat/>
    <w:rsid w:val="006F1D47"/>
    <w:rPr>
      <w:rFonts w:cs="Times New Roman"/>
    </w:rPr>
  </w:style>
  <w:style w:type="character" w:customStyle="1" w:styleId="WW8Num24z0">
    <w:name w:val="WW8Num24z0"/>
    <w:qFormat/>
    <w:rsid w:val="006F1D47"/>
  </w:style>
  <w:style w:type="character" w:customStyle="1" w:styleId="WW8Num25z0">
    <w:name w:val="WW8Num25z0"/>
    <w:qFormat/>
    <w:rsid w:val="006F1D47"/>
    <w:rPr>
      <w:rFonts w:cs="Times New Roman"/>
    </w:rPr>
  </w:style>
  <w:style w:type="character" w:customStyle="1" w:styleId="WW8Num25z1">
    <w:name w:val="WW8Num25z1"/>
    <w:qFormat/>
    <w:rsid w:val="006F1D47"/>
    <w:rPr>
      <w:rFonts w:cs="Times New Roman"/>
      <w:lang w:val="ru-RU"/>
    </w:rPr>
  </w:style>
  <w:style w:type="character" w:customStyle="1" w:styleId="WW8Num26z0">
    <w:name w:val="WW8Num26z0"/>
    <w:qFormat/>
    <w:rsid w:val="006F1D47"/>
    <w:rPr>
      <w:rFonts w:cs="Times New Roman"/>
    </w:rPr>
  </w:style>
  <w:style w:type="character" w:customStyle="1" w:styleId="WW8Num26z1">
    <w:name w:val="WW8Num26z1"/>
    <w:qFormat/>
    <w:rsid w:val="006F1D47"/>
    <w:rPr>
      <w:rFonts w:cs="Times New Roman"/>
    </w:rPr>
  </w:style>
  <w:style w:type="character" w:customStyle="1" w:styleId="WW8Num27z0">
    <w:name w:val="WW8Num27z0"/>
    <w:qFormat/>
    <w:rsid w:val="006F1D47"/>
    <w:rPr>
      <w:rFonts w:cs="Times New Roman"/>
    </w:rPr>
  </w:style>
  <w:style w:type="character" w:customStyle="1" w:styleId="WW8Num28z0">
    <w:name w:val="WW8Num28z0"/>
    <w:qFormat/>
    <w:rsid w:val="006F1D47"/>
    <w:rPr>
      <w:rFonts w:cs="Times New Roman"/>
    </w:rPr>
  </w:style>
  <w:style w:type="character" w:customStyle="1" w:styleId="WW8Num29z0">
    <w:name w:val="WW8Num29z0"/>
    <w:qFormat/>
    <w:rsid w:val="006F1D47"/>
  </w:style>
  <w:style w:type="character" w:customStyle="1" w:styleId="WW8Num30z0">
    <w:name w:val="WW8Num30z0"/>
    <w:qFormat/>
    <w:rsid w:val="006F1D47"/>
    <w:rPr>
      <w:rFonts w:cs="Times New Roman"/>
    </w:rPr>
  </w:style>
  <w:style w:type="character" w:customStyle="1" w:styleId="WW8Num31z0">
    <w:name w:val="WW8Num31z0"/>
    <w:qFormat/>
    <w:rsid w:val="006F1D47"/>
    <w:rPr>
      <w:rFonts w:cs="Times New Roman"/>
    </w:rPr>
  </w:style>
  <w:style w:type="character" w:customStyle="1" w:styleId="WW8Num32z0">
    <w:name w:val="WW8Num32z0"/>
    <w:qFormat/>
    <w:rsid w:val="006F1D47"/>
    <w:rPr>
      <w:rFonts w:cs="Times New Roman"/>
    </w:rPr>
  </w:style>
  <w:style w:type="character" w:customStyle="1" w:styleId="WW8Num33z0">
    <w:name w:val="WW8Num33z0"/>
    <w:qFormat/>
    <w:rsid w:val="006F1D47"/>
  </w:style>
  <w:style w:type="character" w:customStyle="1" w:styleId="WW8Num34z0">
    <w:name w:val="WW8Num34z0"/>
    <w:qFormat/>
    <w:rsid w:val="006F1D47"/>
  </w:style>
  <w:style w:type="character" w:customStyle="1" w:styleId="38">
    <w:name w:val="Заголовок №3_"/>
    <w:qFormat/>
    <w:rsid w:val="006F1D47"/>
    <w:rPr>
      <w:rFonts w:ascii="Times New Roman" w:hAnsi="Times New Roman" w:cs="Times New Roman"/>
      <w:b/>
      <w:bCs/>
      <w:i/>
      <w:iCs/>
    </w:rPr>
  </w:style>
  <w:style w:type="character" w:styleId="afffd">
    <w:name w:val="annotation reference"/>
    <w:qFormat/>
    <w:rsid w:val="006F1D47"/>
    <w:rPr>
      <w:sz w:val="16"/>
      <w:szCs w:val="16"/>
    </w:rPr>
  </w:style>
  <w:style w:type="character" w:customStyle="1" w:styleId="afffe">
    <w:name w:val="Тема примечания Знак"/>
    <w:qFormat/>
    <w:rsid w:val="006F1D47"/>
    <w:rPr>
      <w:rFonts w:ascii="Times New Roman" w:hAnsi="Times New Roman" w:cs="Times New Roman"/>
      <w:b/>
      <w:bCs/>
    </w:rPr>
  </w:style>
  <w:style w:type="character" w:customStyle="1" w:styleId="affff">
    <w:name w:val="Нумерация строк"/>
    <w:basedOn w:val="a1"/>
    <w:rsid w:val="006F1D47"/>
  </w:style>
  <w:style w:type="character" w:customStyle="1" w:styleId="-">
    <w:name w:val="Интернет-ссылка"/>
    <w:basedOn w:val="a1"/>
    <w:rsid w:val="006F1D47"/>
    <w:rPr>
      <w:color w:val="0000FF"/>
      <w:u w:val="single"/>
    </w:rPr>
  </w:style>
  <w:style w:type="character" w:customStyle="1" w:styleId="affff0">
    <w:name w:val="Символ сноски"/>
    <w:basedOn w:val="a1"/>
    <w:qFormat/>
    <w:rsid w:val="006F1D47"/>
    <w:rPr>
      <w:vertAlign w:val="superscript"/>
    </w:rPr>
  </w:style>
  <w:style w:type="character" w:customStyle="1" w:styleId="affff1">
    <w:name w:val="Привязка сноски"/>
    <w:rsid w:val="006F1D47"/>
    <w:rPr>
      <w:vertAlign w:val="superscript"/>
    </w:rPr>
  </w:style>
  <w:style w:type="character" w:customStyle="1" w:styleId="affff2">
    <w:name w:val="Символ концевой сноски"/>
    <w:qFormat/>
    <w:rsid w:val="006F1D47"/>
    <w:rPr>
      <w:vertAlign w:val="superscript"/>
    </w:rPr>
  </w:style>
  <w:style w:type="character" w:customStyle="1" w:styleId="WW-">
    <w:name w:val="WW-Символ концевой сноски"/>
    <w:qFormat/>
    <w:rsid w:val="006F1D47"/>
  </w:style>
  <w:style w:type="character" w:customStyle="1" w:styleId="affff3">
    <w:name w:val="Привязка концевой сноски"/>
    <w:rsid w:val="006F1D47"/>
    <w:rPr>
      <w:vertAlign w:val="superscript"/>
    </w:rPr>
  </w:style>
  <w:style w:type="character" w:customStyle="1" w:styleId="affff4">
    <w:name w:val="Ссылка указателя"/>
    <w:qFormat/>
    <w:rsid w:val="006F1D47"/>
  </w:style>
  <w:style w:type="character" w:customStyle="1" w:styleId="1f0">
    <w:name w:val="Основной текст Знак1"/>
    <w:basedOn w:val="a1"/>
    <w:rsid w:val="006F1D47"/>
    <w:rPr>
      <w:rFonts w:ascii="Times New Roman" w:eastAsia="Times New Roman" w:hAnsi="Times New Roman" w:cs="Times New Roman"/>
      <w:sz w:val="20"/>
      <w:szCs w:val="20"/>
      <w:lang w:bidi="ar-SA"/>
    </w:rPr>
  </w:style>
  <w:style w:type="paragraph" w:styleId="affff5">
    <w:name w:val="caption"/>
    <w:basedOn w:val="a0"/>
    <w:qFormat/>
    <w:rsid w:val="006F1D47"/>
    <w:pPr>
      <w:widowControl w:val="0"/>
      <w:suppressLineNumbers/>
      <w:suppressAutoHyphens/>
      <w:spacing w:before="120" w:after="120" w:line="240" w:lineRule="auto"/>
    </w:pPr>
    <w:rPr>
      <w:rFonts w:ascii="PT Astra Serif" w:eastAsia="Times New Roman" w:hAnsi="PT Astra Serif" w:cs="Noto Sans Devanagari"/>
      <w:i/>
      <w:iCs/>
      <w:sz w:val="24"/>
      <w:szCs w:val="24"/>
      <w:lang w:eastAsia="zh-CN"/>
    </w:rPr>
  </w:style>
  <w:style w:type="paragraph" w:styleId="1f1">
    <w:name w:val="index 1"/>
    <w:basedOn w:val="a0"/>
    <w:next w:val="a0"/>
    <w:autoRedefine/>
    <w:uiPriority w:val="99"/>
    <w:semiHidden/>
    <w:unhideWhenUsed/>
    <w:rsid w:val="006F1D47"/>
    <w:pPr>
      <w:widowControl w:val="0"/>
      <w:suppressAutoHyphens/>
      <w:spacing w:after="0" w:line="240" w:lineRule="auto"/>
      <w:ind w:left="220" w:hanging="220"/>
    </w:pPr>
    <w:rPr>
      <w:rFonts w:ascii="Times New Roman" w:eastAsia="Times New Roman" w:hAnsi="Times New Roman"/>
      <w:lang w:eastAsia="zh-CN"/>
    </w:rPr>
  </w:style>
  <w:style w:type="paragraph" w:styleId="affff6">
    <w:name w:val="index heading"/>
    <w:basedOn w:val="aff8"/>
    <w:rsid w:val="006F1D47"/>
    <w:pPr>
      <w:widowControl w:val="0"/>
      <w:suppressLineNumbers/>
    </w:pPr>
    <w:rPr>
      <w:rFonts w:ascii="PT Astra Serif" w:eastAsia="Tahoma" w:hAnsi="PT Astra Serif" w:cs="Noto Sans Devanagari"/>
      <w:b/>
      <w:bCs/>
      <w:sz w:val="32"/>
      <w:szCs w:val="32"/>
      <w:lang w:eastAsia="zh-CN"/>
    </w:rPr>
  </w:style>
  <w:style w:type="paragraph" w:customStyle="1" w:styleId="39">
    <w:name w:val="Заголовок №3"/>
    <w:basedOn w:val="a0"/>
    <w:qFormat/>
    <w:rsid w:val="006F1D47"/>
    <w:pPr>
      <w:widowControl w:val="0"/>
      <w:suppressAutoHyphens/>
      <w:spacing w:line="240" w:lineRule="auto"/>
      <w:outlineLvl w:val="2"/>
    </w:pPr>
    <w:rPr>
      <w:rFonts w:ascii="Times New Roman" w:eastAsia="Times New Roman" w:hAnsi="Times New Roman"/>
      <w:b/>
      <w:bCs/>
      <w:i/>
      <w:iCs/>
      <w:sz w:val="20"/>
      <w:szCs w:val="20"/>
      <w:lang w:eastAsia="zh-CN"/>
    </w:rPr>
  </w:style>
  <w:style w:type="character" w:customStyle="1" w:styleId="1f2">
    <w:name w:val="Текст примечания Знак1"/>
    <w:basedOn w:val="a1"/>
    <w:rsid w:val="006F1D47"/>
    <w:rPr>
      <w:rFonts w:ascii="Times New Roman" w:eastAsia="Times New Roman" w:hAnsi="Times New Roman" w:cs="Times New Roman"/>
      <w:sz w:val="20"/>
      <w:szCs w:val="20"/>
      <w:lang w:bidi="ar-SA"/>
    </w:rPr>
  </w:style>
  <w:style w:type="paragraph" w:styleId="affff7">
    <w:name w:val="annotation subject"/>
    <w:basedOn w:val="afe"/>
    <w:next w:val="afe"/>
    <w:link w:val="1f3"/>
    <w:qFormat/>
    <w:rsid w:val="006F1D47"/>
    <w:pPr>
      <w:widowControl w:val="0"/>
      <w:suppressAutoHyphens/>
    </w:pPr>
    <w:rPr>
      <w:b/>
      <w:bCs/>
      <w:lang w:eastAsia="zh-CN"/>
    </w:rPr>
  </w:style>
  <w:style w:type="character" w:customStyle="1" w:styleId="1f3">
    <w:name w:val="Тема примечания Знак1"/>
    <w:basedOn w:val="aff"/>
    <w:link w:val="affff7"/>
    <w:rsid w:val="006F1D47"/>
    <w:rPr>
      <w:rFonts w:ascii="Times New Roman" w:eastAsia="Times New Roman" w:hAnsi="Times New Roman" w:cs="Times New Roman"/>
      <w:b/>
      <w:bCs/>
      <w:sz w:val="20"/>
      <w:szCs w:val="20"/>
      <w:lang w:eastAsia="zh-CN"/>
    </w:rPr>
  </w:style>
  <w:style w:type="character" w:customStyle="1" w:styleId="1f4">
    <w:name w:val="Текст выноски Знак1"/>
    <w:basedOn w:val="a1"/>
    <w:uiPriority w:val="99"/>
    <w:rsid w:val="006F1D47"/>
    <w:rPr>
      <w:rFonts w:ascii="Tahoma" w:eastAsia="Times New Roman" w:hAnsi="Tahoma" w:cs="Tahoma"/>
      <w:sz w:val="16"/>
      <w:szCs w:val="16"/>
      <w:lang w:bidi="ar-SA"/>
    </w:rPr>
  </w:style>
  <w:style w:type="character" w:customStyle="1" w:styleId="1f5">
    <w:name w:val="Подзаголовок Знак1"/>
    <w:basedOn w:val="a1"/>
    <w:rsid w:val="006F1D47"/>
    <w:rPr>
      <w:rFonts w:ascii="Cambria" w:eastAsia="Times New Roman" w:hAnsi="Cambria" w:cs="Times New Roman"/>
      <w:lang w:bidi="ar-SA"/>
    </w:rPr>
  </w:style>
  <w:style w:type="paragraph" w:customStyle="1" w:styleId="123">
    <w:name w:val="_Список_123"/>
    <w:qFormat/>
    <w:rsid w:val="006F1D47"/>
    <w:pPr>
      <w:tabs>
        <w:tab w:val="left" w:pos="851"/>
        <w:tab w:val="left" w:pos="1644"/>
        <w:tab w:val="left" w:pos="1928"/>
        <w:tab w:val="left" w:pos="2325"/>
      </w:tabs>
      <w:suppressAutoHyphens/>
      <w:spacing w:after="60" w:line="240" w:lineRule="auto"/>
      <w:jc w:val="both"/>
    </w:pPr>
    <w:rPr>
      <w:rFonts w:ascii="Times New Roman" w:eastAsia="Times New Roman" w:hAnsi="Times New Roman" w:cs="Times New Roman"/>
      <w:sz w:val="24"/>
      <w:szCs w:val="20"/>
      <w:lang w:eastAsia="zh-CN"/>
    </w:rPr>
  </w:style>
  <w:style w:type="paragraph" w:styleId="affff8">
    <w:name w:val="TOC Heading"/>
    <w:basedOn w:val="1"/>
    <w:next w:val="a0"/>
    <w:rsid w:val="006F1D47"/>
    <w:pPr>
      <w:keepLines/>
      <w:widowControl w:val="0"/>
      <w:suppressAutoHyphens/>
      <w:spacing w:before="480" w:after="0" w:line="276" w:lineRule="auto"/>
      <w:outlineLvl w:val="9"/>
    </w:pPr>
    <w:rPr>
      <w:rFonts w:ascii="Cambria" w:hAnsi="Cambria"/>
      <w:bCs/>
      <w:color w:val="365F91"/>
      <w:kern w:val="0"/>
      <w:szCs w:val="28"/>
      <w:lang w:eastAsia="zh-CN"/>
    </w:rPr>
  </w:style>
  <w:style w:type="paragraph" w:styleId="1f6">
    <w:name w:val="toc 1"/>
    <w:basedOn w:val="a0"/>
    <w:next w:val="a0"/>
    <w:uiPriority w:val="39"/>
    <w:rsid w:val="006F1D47"/>
    <w:pPr>
      <w:widowControl w:val="0"/>
      <w:suppressAutoHyphens/>
      <w:spacing w:after="0" w:line="240" w:lineRule="auto"/>
    </w:pPr>
    <w:rPr>
      <w:rFonts w:ascii="Times New Roman" w:eastAsia="Times New Roman" w:hAnsi="Times New Roman"/>
      <w:lang w:eastAsia="zh-CN"/>
    </w:rPr>
  </w:style>
  <w:style w:type="paragraph" w:styleId="2f1">
    <w:name w:val="toc 2"/>
    <w:basedOn w:val="a0"/>
    <w:next w:val="a0"/>
    <w:uiPriority w:val="39"/>
    <w:rsid w:val="006F1D47"/>
    <w:pPr>
      <w:widowControl w:val="0"/>
      <w:suppressAutoHyphens/>
      <w:spacing w:after="0" w:line="240" w:lineRule="auto"/>
      <w:ind w:left="220"/>
    </w:pPr>
    <w:rPr>
      <w:rFonts w:ascii="Times New Roman" w:eastAsia="Times New Roman" w:hAnsi="Times New Roman"/>
      <w:lang w:eastAsia="zh-CN"/>
    </w:rPr>
  </w:style>
  <w:style w:type="paragraph" w:styleId="3a">
    <w:name w:val="toc 3"/>
    <w:basedOn w:val="a0"/>
    <w:next w:val="a0"/>
    <w:uiPriority w:val="39"/>
    <w:rsid w:val="006F1D47"/>
    <w:pPr>
      <w:widowControl w:val="0"/>
      <w:suppressAutoHyphens/>
      <w:spacing w:after="0" w:line="240" w:lineRule="auto"/>
      <w:ind w:left="440"/>
    </w:pPr>
    <w:rPr>
      <w:rFonts w:ascii="Times New Roman" w:eastAsia="Times New Roman" w:hAnsi="Times New Roman"/>
      <w:lang w:eastAsia="zh-CN"/>
    </w:rPr>
  </w:style>
  <w:style w:type="character" w:customStyle="1" w:styleId="1f7">
    <w:name w:val="Текст сноски Знак1"/>
    <w:basedOn w:val="a1"/>
    <w:rsid w:val="006F1D47"/>
    <w:rPr>
      <w:rFonts w:ascii="Times New Roman" w:eastAsia="Calibri" w:hAnsi="Times New Roman" w:cs="Times New Roman"/>
      <w:sz w:val="20"/>
      <w:szCs w:val="20"/>
      <w:lang w:bidi="ar-SA"/>
    </w:rPr>
  </w:style>
  <w:style w:type="numbering" w:customStyle="1" w:styleId="WW8Num1">
    <w:name w:val="WW8Num1"/>
    <w:qFormat/>
    <w:rsid w:val="006F1D47"/>
  </w:style>
  <w:style w:type="numbering" w:customStyle="1" w:styleId="WW8Num2">
    <w:name w:val="WW8Num2"/>
    <w:qFormat/>
    <w:rsid w:val="006F1D47"/>
  </w:style>
  <w:style w:type="numbering" w:customStyle="1" w:styleId="WW8Num3">
    <w:name w:val="WW8Num3"/>
    <w:qFormat/>
    <w:rsid w:val="006F1D47"/>
  </w:style>
  <w:style w:type="numbering" w:customStyle="1" w:styleId="WW8Num4">
    <w:name w:val="WW8Num4"/>
    <w:qFormat/>
    <w:rsid w:val="006F1D47"/>
  </w:style>
  <w:style w:type="numbering" w:customStyle="1" w:styleId="WW8Num5">
    <w:name w:val="WW8Num5"/>
    <w:qFormat/>
    <w:rsid w:val="006F1D47"/>
  </w:style>
  <w:style w:type="numbering" w:customStyle="1" w:styleId="WW8Num6">
    <w:name w:val="WW8Num6"/>
    <w:qFormat/>
    <w:rsid w:val="006F1D47"/>
  </w:style>
  <w:style w:type="numbering" w:customStyle="1" w:styleId="WW8Num7">
    <w:name w:val="WW8Num7"/>
    <w:qFormat/>
    <w:rsid w:val="006F1D47"/>
  </w:style>
  <w:style w:type="numbering" w:customStyle="1" w:styleId="WW8Num8">
    <w:name w:val="WW8Num8"/>
    <w:qFormat/>
    <w:rsid w:val="006F1D47"/>
  </w:style>
  <w:style w:type="numbering" w:customStyle="1" w:styleId="WW8Num9">
    <w:name w:val="WW8Num9"/>
    <w:qFormat/>
    <w:rsid w:val="006F1D47"/>
  </w:style>
  <w:style w:type="numbering" w:customStyle="1" w:styleId="WW8Num10">
    <w:name w:val="WW8Num10"/>
    <w:qFormat/>
    <w:rsid w:val="006F1D47"/>
  </w:style>
  <w:style w:type="paragraph" w:customStyle="1" w:styleId="msonormalcxspmiddle">
    <w:name w:val="msonormalcxspmiddle"/>
    <w:basedOn w:val="a0"/>
    <w:rsid w:val="000619C5"/>
    <w:pPr>
      <w:spacing w:before="100" w:beforeAutospacing="1" w:after="100" w:afterAutospacing="1" w:line="240" w:lineRule="auto"/>
    </w:pPr>
    <w:rPr>
      <w:rFonts w:ascii="Times New Roman" w:hAnsi="Times New Roman"/>
      <w:sz w:val="24"/>
      <w:szCs w:val="24"/>
      <w:lang w:eastAsia="ru-RU"/>
    </w:rPr>
  </w:style>
  <w:style w:type="table" w:customStyle="1" w:styleId="3b">
    <w:name w:val="Сетка таблицы3"/>
    <w:basedOn w:val="a2"/>
    <w:next w:val="ac"/>
    <w:uiPriority w:val="59"/>
    <w:rsid w:val="00317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Основной текст с отступом Знак1"/>
    <w:basedOn w:val="a1"/>
    <w:semiHidden/>
    <w:rsid w:val="00C658D0"/>
    <w:rPr>
      <w:rFonts w:ascii="Times New Roman" w:eastAsia="Times New Roman" w:hAnsi="Times New Roman" w:cs="Times New Roman"/>
      <w:sz w:val="20"/>
      <w:szCs w:val="20"/>
      <w:lang w:eastAsia="ru-RU"/>
    </w:rPr>
  </w:style>
  <w:style w:type="character" w:customStyle="1" w:styleId="211">
    <w:name w:val="Основной текст 2 Знак1"/>
    <w:basedOn w:val="a1"/>
    <w:uiPriority w:val="99"/>
    <w:semiHidden/>
    <w:rsid w:val="00C658D0"/>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1"/>
    <w:semiHidden/>
    <w:rsid w:val="00C658D0"/>
    <w:rPr>
      <w:rFonts w:ascii="Times New Roman" w:eastAsia="Times New Roman" w:hAnsi="Times New Roman" w:cs="Times New Roman"/>
      <w:sz w:val="16"/>
      <w:szCs w:val="16"/>
      <w:lang w:eastAsia="ru-RU"/>
    </w:rPr>
  </w:style>
  <w:style w:type="character" w:customStyle="1" w:styleId="affff9">
    <w:name w:val="Схема документа Знак"/>
    <w:basedOn w:val="a1"/>
    <w:link w:val="affffa"/>
    <w:semiHidden/>
    <w:rsid w:val="00C658D0"/>
    <w:rPr>
      <w:rFonts w:ascii="Tahoma" w:eastAsia="Times New Roman" w:hAnsi="Tahoma" w:cs="Tahoma"/>
      <w:sz w:val="20"/>
      <w:szCs w:val="20"/>
      <w:shd w:val="clear" w:color="auto" w:fill="000080"/>
      <w:lang w:eastAsia="ru-RU"/>
    </w:rPr>
  </w:style>
  <w:style w:type="paragraph" w:styleId="affffa">
    <w:name w:val="Document Map"/>
    <w:basedOn w:val="a0"/>
    <w:link w:val="affff9"/>
    <w:semiHidden/>
    <w:unhideWhenUsed/>
    <w:rsid w:val="00C658D0"/>
    <w:pPr>
      <w:shd w:val="clear" w:color="auto" w:fill="000080"/>
      <w:spacing w:after="0" w:line="240" w:lineRule="auto"/>
    </w:pPr>
    <w:rPr>
      <w:rFonts w:ascii="Tahoma" w:eastAsia="Times New Roman" w:hAnsi="Tahoma" w:cs="Tahoma"/>
      <w:sz w:val="20"/>
      <w:szCs w:val="20"/>
      <w:lang w:eastAsia="ru-RU"/>
    </w:rPr>
  </w:style>
  <w:style w:type="character" w:customStyle="1" w:styleId="1f9">
    <w:name w:val="Схема документа Знак1"/>
    <w:basedOn w:val="a1"/>
    <w:semiHidden/>
    <w:rsid w:val="00C658D0"/>
    <w:rPr>
      <w:rFonts w:ascii="Tahoma" w:eastAsia="Calibri" w:hAnsi="Tahoma" w:cs="Tahoma"/>
      <w:sz w:val="16"/>
      <w:szCs w:val="16"/>
    </w:rPr>
  </w:style>
  <w:style w:type="numbering" w:customStyle="1" w:styleId="3c">
    <w:name w:val="Нет списка3"/>
    <w:next w:val="a3"/>
    <w:uiPriority w:val="99"/>
    <w:semiHidden/>
    <w:unhideWhenUsed/>
    <w:rsid w:val="00C658D0"/>
  </w:style>
  <w:style w:type="numbering" w:customStyle="1" w:styleId="44">
    <w:name w:val="Нет списка4"/>
    <w:next w:val="a3"/>
    <w:uiPriority w:val="99"/>
    <w:semiHidden/>
    <w:unhideWhenUsed/>
    <w:rsid w:val="00C658D0"/>
  </w:style>
  <w:style w:type="character" w:customStyle="1" w:styleId="ListParagraphChar">
    <w:name w:val="List Paragraph Char"/>
    <w:link w:val="1f"/>
    <w:locked/>
    <w:rsid w:val="00C658D0"/>
    <w:rPr>
      <w:rFonts w:ascii="Times New Roman" w:eastAsia="Calibri" w:hAnsi="Times New Roman" w:cs="Times New Roman"/>
      <w:sz w:val="24"/>
      <w:szCs w:val="24"/>
      <w:lang w:eastAsia="ru-RU"/>
    </w:rPr>
  </w:style>
  <w:style w:type="character" w:customStyle="1" w:styleId="UnresolvedMention">
    <w:name w:val="Unresolved Mention"/>
    <w:basedOn w:val="a1"/>
    <w:uiPriority w:val="99"/>
    <w:semiHidden/>
    <w:unhideWhenUsed/>
    <w:rsid w:val="00C65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4391">
      <w:bodyDiv w:val="1"/>
      <w:marLeft w:val="0"/>
      <w:marRight w:val="0"/>
      <w:marTop w:val="0"/>
      <w:marBottom w:val="0"/>
      <w:divBdr>
        <w:top w:val="none" w:sz="0" w:space="0" w:color="auto"/>
        <w:left w:val="none" w:sz="0" w:space="0" w:color="auto"/>
        <w:bottom w:val="none" w:sz="0" w:space="0" w:color="auto"/>
        <w:right w:val="none" w:sz="0" w:space="0" w:color="auto"/>
      </w:divBdr>
    </w:div>
    <w:div w:id="649018844">
      <w:bodyDiv w:val="1"/>
      <w:marLeft w:val="0"/>
      <w:marRight w:val="0"/>
      <w:marTop w:val="0"/>
      <w:marBottom w:val="0"/>
      <w:divBdr>
        <w:top w:val="none" w:sz="0" w:space="0" w:color="auto"/>
        <w:left w:val="none" w:sz="0" w:space="0" w:color="auto"/>
        <w:bottom w:val="none" w:sz="0" w:space="0" w:color="auto"/>
        <w:right w:val="none" w:sz="0" w:space="0" w:color="auto"/>
      </w:divBdr>
    </w:div>
    <w:div w:id="688795615">
      <w:bodyDiv w:val="1"/>
      <w:marLeft w:val="0"/>
      <w:marRight w:val="0"/>
      <w:marTop w:val="0"/>
      <w:marBottom w:val="0"/>
      <w:divBdr>
        <w:top w:val="none" w:sz="0" w:space="0" w:color="auto"/>
        <w:left w:val="none" w:sz="0" w:space="0" w:color="auto"/>
        <w:bottom w:val="none" w:sz="0" w:space="0" w:color="auto"/>
        <w:right w:val="none" w:sz="0" w:space="0" w:color="auto"/>
      </w:divBdr>
    </w:div>
    <w:div w:id="690836018">
      <w:bodyDiv w:val="1"/>
      <w:marLeft w:val="0"/>
      <w:marRight w:val="0"/>
      <w:marTop w:val="0"/>
      <w:marBottom w:val="0"/>
      <w:divBdr>
        <w:top w:val="none" w:sz="0" w:space="0" w:color="auto"/>
        <w:left w:val="none" w:sz="0" w:space="0" w:color="auto"/>
        <w:bottom w:val="none" w:sz="0" w:space="0" w:color="auto"/>
        <w:right w:val="none" w:sz="0" w:space="0" w:color="auto"/>
      </w:divBdr>
    </w:div>
    <w:div w:id="884177095">
      <w:bodyDiv w:val="1"/>
      <w:marLeft w:val="0"/>
      <w:marRight w:val="0"/>
      <w:marTop w:val="0"/>
      <w:marBottom w:val="0"/>
      <w:divBdr>
        <w:top w:val="none" w:sz="0" w:space="0" w:color="auto"/>
        <w:left w:val="none" w:sz="0" w:space="0" w:color="auto"/>
        <w:bottom w:val="none" w:sz="0" w:space="0" w:color="auto"/>
        <w:right w:val="none" w:sz="0" w:space="0" w:color="auto"/>
      </w:divBdr>
    </w:div>
    <w:div w:id="1402093605">
      <w:bodyDiv w:val="1"/>
      <w:marLeft w:val="0"/>
      <w:marRight w:val="0"/>
      <w:marTop w:val="0"/>
      <w:marBottom w:val="0"/>
      <w:divBdr>
        <w:top w:val="none" w:sz="0" w:space="0" w:color="auto"/>
        <w:left w:val="none" w:sz="0" w:space="0" w:color="auto"/>
        <w:bottom w:val="none" w:sz="0" w:space="0" w:color="auto"/>
        <w:right w:val="none" w:sz="0" w:space="0" w:color="auto"/>
      </w:divBdr>
    </w:div>
    <w:div w:id="1528986761">
      <w:bodyDiv w:val="1"/>
      <w:marLeft w:val="0"/>
      <w:marRight w:val="0"/>
      <w:marTop w:val="0"/>
      <w:marBottom w:val="0"/>
      <w:divBdr>
        <w:top w:val="none" w:sz="0" w:space="0" w:color="auto"/>
        <w:left w:val="none" w:sz="0" w:space="0" w:color="auto"/>
        <w:bottom w:val="none" w:sz="0" w:space="0" w:color="auto"/>
        <w:right w:val="none" w:sz="0" w:space="0" w:color="auto"/>
      </w:divBdr>
    </w:div>
    <w:div w:id="1670139448">
      <w:bodyDiv w:val="1"/>
      <w:marLeft w:val="0"/>
      <w:marRight w:val="0"/>
      <w:marTop w:val="0"/>
      <w:marBottom w:val="0"/>
      <w:divBdr>
        <w:top w:val="none" w:sz="0" w:space="0" w:color="auto"/>
        <w:left w:val="none" w:sz="0" w:space="0" w:color="auto"/>
        <w:bottom w:val="none" w:sz="0" w:space="0" w:color="auto"/>
        <w:right w:val="none" w:sz="0" w:space="0" w:color="auto"/>
      </w:divBdr>
    </w:div>
    <w:div w:id="1866403728">
      <w:bodyDiv w:val="1"/>
      <w:marLeft w:val="0"/>
      <w:marRight w:val="0"/>
      <w:marTop w:val="0"/>
      <w:marBottom w:val="0"/>
      <w:divBdr>
        <w:top w:val="none" w:sz="0" w:space="0" w:color="auto"/>
        <w:left w:val="none" w:sz="0" w:space="0" w:color="auto"/>
        <w:bottom w:val="none" w:sz="0" w:space="0" w:color="auto"/>
        <w:right w:val="none" w:sz="0" w:space="0" w:color="auto"/>
      </w:divBdr>
    </w:div>
    <w:div w:id="19927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D052B245B13114A3730A985872CC80176116D16B45163C53535F0418DE9E7DDDFD2F2B67681887BEAB7E4AE8566E4B1F5C73BB85n8zAL" TargetMode="External"/><Relationship Id="rId18" Type="http://schemas.openxmlformats.org/officeDocument/2006/relationships/hyperlink" Target="https://internet.garant.ru/" TargetMode="External"/><Relationship Id="rId26" Type="http://schemas.openxmlformats.org/officeDocument/2006/relationships/image" Target="media/image5.wmf"/><Relationship Id="rId39" Type="http://schemas.openxmlformats.org/officeDocument/2006/relationships/hyperlink" Target="consultantplus://offline/ref=EA7DC1C67DC994192629665031E9A05D4ACB72CB8F1A64A7419777B940CC2A2248030CD5FF672770D8AB43J3nFN" TargetMode="External"/><Relationship Id="rId21" Type="http://schemas.openxmlformats.org/officeDocument/2006/relationships/hyperlink" Target="consultantplus://offline/ref=3FC60682B365F27F5CD5C290BAB40521029EDEF59BDDDC06D56F8BAA99h2R7M" TargetMode="External"/><Relationship Id="rId34" Type="http://schemas.openxmlformats.org/officeDocument/2006/relationships/image" Target="media/image13.wmf"/><Relationship Id="rId42" Type="http://schemas.openxmlformats.org/officeDocument/2006/relationships/header" Target="header2.xml"/><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image" Target="media/image29.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2D052B245B13114A3730A985872CC80176116D16B45163C53535F0418DE9E7DDDFD2F2B66641887BEAB7E4AE8566E4B1F5C73BB85n8zAL" TargetMode="External"/><Relationship Id="rId20" Type="http://schemas.openxmlformats.org/officeDocument/2006/relationships/hyperlink" Target="https://internet.garant.ru/" TargetMode="External"/><Relationship Id="rId29" Type="http://schemas.openxmlformats.org/officeDocument/2006/relationships/image" Target="media/image8.wmf"/><Relationship Id="rId41" Type="http://schemas.openxmlformats.org/officeDocument/2006/relationships/header" Target="header1.xml"/><Relationship Id="rId54" Type="http://schemas.openxmlformats.org/officeDocument/2006/relationships/image" Target="media/image28.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nkovskoe-r20.gosweb.gosuslugi.ru/" TargetMode="External"/><Relationship Id="rId24"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hyperlink" Target="consultantplus://offline/ref=EA7DC1C67DC994192629665031E9A05D4ACB72CB8F1A64A7419777B940CC2A2248030CD5FF672770D9AC42J3n5N" TargetMode="External"/><Relationship Id="rId45"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2.wmf"/><Relationship Id="rId5" Type="http://schemas.openxmlformats.org/officeDocument/2006/relationships/settings" Target="settings.xml"/><Relationship Id="rId15" Type="http://schemas.openxmlformats.org/officeDocument/2006/relationships/hyperlink" Target="consultantplus://offline/ref=12D052B245B13114A3730A985872CC80176116D16B45163C53535F0418DE9E7DDDFD2F2B666E1887BEAB7E4AE8566E4B1F5C73BB85n8zAL" TargetMode="Externa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image" Target="media/image31.wmf"/><Relationship Id="rId61" Type="http://schemas.openxmlformats.org/officeDocument/2006/relationships/fontTable" Target="fontTable.xml"/><Relationship Id="rId10" Type="http://schemas.openxmlformats.org/officeDocument/2006/relationships/hyperlink" Target="https://dankovskoe-r20.gosweb.gosuslugi.ru/" TargetMode="External"/><Relationship Id="rId19" Type="http://schemas.openxmlformats.org/officeDocument/2006/relationships/hyperlink" Target="https://internet.garant.ru/" TargetMode="External"/><Relationship Id="rId31" Type="http://schemas.openxmlformats.org/officeDocument/2006/relationships/image" Target="media/image10.wmf"/><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ankovskoe-r20.gosweb.gosuslugi.ru" TargetMode="External"/><Relationship Id="rId14" Type="http://schemas.openxmlformats.org/officeDocument/2006/relationships/hyperlink" Target="consultantplus://offline/ref=12D052B245B13114A3730A985872CC80176116D16B45163C53535F0418DE9E7DDDFD2F2B67641887BEAB7E4AE8566E4B1F5C73BB85n8zAL"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hyperlink" Target="consultantplus://offline/ref=12D052B245B13114A3730A985872CC80176116D16B45163C53535F0418DE9E7DDDFD2F2E63641887BEAB7E4AE8566E4B1F5C73BB85n8zAL" TargetMode="External"/><Relationship Id="rId17" Type="http://schemas.openxmlformats.org/officeDocument/2006/relationships/hyperlink" Target="https://internet.garant.ru/" TargetMode="External"/><Relationship Id="rId25"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hyperlink" Target="consultantplus://offline/ref=E24B286391D63E44391A64F0C99AEB9698FE6257D16F224C81C45966D45DF32BD52CA795E1479693F28C87WAfFN" TargetMode="External"/><Relationship Id="rId46" Type="http://schemas.openxmlformats.org/officeDocument/2006/relationships/image" Target="media/image20.wmf"/><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741D-285B-4AD8-A9E3-5A33B9FE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95</Pages>
  <Words>49306</Words>
  <Characters>281045</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dankovo1</cp:lastModifiedBy>
  <cp:revision>5</cp:revision>
  <cp:lastPrinted>2023-09-04T08:15:00Z</cp:lastPrinted>
  <dcterms:created xsi:type="dcterms:W3CDTF">2025-02-18T07:52:00Z</dcterms:created>
  <dcterms:modified xsi:type="dcterms:W3CDTF">2025-04-09T12:28:00Z</dcterms:modified>
</cp:coreProperties>
</file>